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90E50" w14:textId="77777777" w:rsidR="00654136" w:rsidRPr="00045E83" w:rsidRDefault="00654136" w:rsidP="00654136">
      <w:pPr>
        <w:tabs>
          <w:tab w:val="left" w:pos="9356"/>
          <w:tab w:val="left" w:pos="9498"/>
        </w:tabs>
        <w:spacing w:after="0"/>
        <w:ind w:left="360"/>
        <w:jc w:val="center"/>
        <w:rPr>
          <w:rFonts w:ascii="Arial Narrow" w:eastAsia="Times New Roman" w:hAnsi="Arial Narrow" w:cs="Arial"/>
          <w:b/>
          <w:snapToGrid w:val="0"/>
          <w:sz w:val="8"/>
          <w:szCs w:val="8"/>
          <w:lang w:val="es-ES"/>
        </w:rPr>
      </w:pPr>
    </w:p>
    <w:p w14:paraId="46B6C0FE" w14:textId="751A2EA3" w:rsidR="00163B9C" w:rsidRPr="00045E83" w:rsidRDefault="003F15C3" w:rsidP="00163B9C">
      <w:pPr>
        <w:tabs>
          <w:tab w:val="left" w:pos="9356"/>
          <w:tab w:val="left" w:pos="9498"/>
        </w:tabs>
        <w:ind w:left="360"/>
        <w:jc w:val="center"/>
        <w:rPr>
          <w:rFonts w:ascii="Arial Narrow" w:eastAsia="Times New Roman" w:hAnsi="Arial Narrow" w:cs="Arial"/>
          <w:b/>
          <w:smallCaps/>
          <w:snapToGrid w:val="0"/>
          <w:sz w:val="24"/>
          <w:szCs w:val="24"/>
          <w:lang w:val="es-ES"/>
        </w:rPr>
      </w:pPr>
      <w:r w:rsidRPr="00045E83">
        <w:rPr>
          <w:rFonts w:ascii="Arial Narrow" w:eastAsia="Times New Roman" w:hAnsi="Arial Narrow" w:cs="Arial"/>
          <w:b/>
          <w:smallCaps/>
          <w:snapToGrid w:val="0"/>
          <w:sz w:val="24"/>
          <w:szCs w:val="24"/>
          <w:lang w:val="es-ES"/>
        </w:rPr>
        <w:t xml:space="preserve">Catálogo de Servicios No Conformes </w:t>
      </w:r>
    </w:p>
    <w:tbl>
      <w:tblPr>
        <w:tblStyle w:val="Tablaconcuadrcula"/>
        <w:tblW w:w="0" w:type="auto"/>
        <w:tblLook w:val="04A0" w:firstRow="1" w:lastRow="0" w:firstColumn="1" w:lastColumn="0" w:noHBand="0" w:noVBand="1"/>
      </w:tblPr>
      <w:tblGrid>
        <w:gridCol w:w="1955"/>
        <w:gridCol w:w="1700"/>
        <w:gridCol w:w="2789"/>
        <w:gridCol w:w="2246"/>
        <w:gridCol w:w="2098"/>
        <w:gridCol w:w="2065"/>
      </w:tblGrid>
      <w:tr w:rsidR="00045E83" w:rsidRPr="00045E83" w14:paraId="14785119" w14:textId="77777777" w:rsidTr="004F3BD6">
        <w:trPr>
          <w:tblHeader/>
        </w:trPr>
        <w:tc>
          <w:tcPr>
            <w:tcW w:w="1955" w:type="dxa"/>
            <w:vMerge w:val="restart"/>
            <w:shd w:val="clear" w:color="auto" w:fill="BFBFBF"/>
            <w:vAlign w:val="center"/>
          </w:tcPr>
          <w:p w14:paraId="5140FAB5" w14:textId="77777777" w:rsidR="00163B9C" w:rsidRPr="00045E83" w:rsidRDefault="00616DA9" w:rsidP="004F3BD6">
            <w:pPr>
              <w:jc w:val="center"/>
              <w:rPr>
                <w:rFonts w:ascii="Arial Narrow" w:eastAsia="Times New Roman" w:hAnsi="Arial Narrow" w:cs="Arial"/>
                <w:b/>
                <w:smallCaps/>
                <w:snapToGrid w:val="0"/>
                <w:lang w:val="es-ES"/>
              </w:rPr>
            </w:pPr>
            <w:r w:rsidRPr="00045E83">
              <w:rPr>
                <w:rFonts w:ascii="Arial Narrow" w:eastAsia="Times New Roman" w:hAnsi="Arial Narrow" w:cs="Arial"/>
                <w:b/>
                <w:smallCaps/>
                <w:snapToGrid w:val="0"/>
                <w:lang w:val="es-ES"/>
              </w:rPr>
              <w:t>Proceso</w:t>
            </w:r>
          </w:p>
          <w:p w14:paraId="6C16B75F" w14:textId="285147EC" w:rsidR="00830494" w:rsidRPr="00045E83" w:rsidRDefault="00830494" w:rsidP="004F3BD6">
            <w:pPr>
              <w:jc w:val="center"/>
              <w:rPr>
                <w:rFonts w:ascii="Arial Narrow" w:hAnsi="Arial Narrow"/>
                <w:smallCaps/>
              </w:rPr>
            </w:pPr>
          </w:p>
        </w:tc>
        <w:tc>
          <w:tcPr>
            <w:tcW w:w="1700" w:type="dxa"/>
            <w:vMerge w:val="restart"/>
            <w:shd w:val="clear" w:color="auto" w:fill="BFBFBF"/>
            <w:vAlign w:val="center"/>
          </w:tcPr>
          <w:p w14:paraId="3E85B551" w14:textId="0A1D2C49" w:rsidR="00163B9C" w:rsidRPr="00045E83" w:rsidRDefault="00616DA9" w:rsidP="004F3BD6">
            <w:pPr>
              <w:jc w:val="center"/>
              <w:rPr>
                <w:rFonts w:ascii="Arial Narrow" w:hAnsi="Arial Narrow"/>
                <w:smallCaps/>
              </w:rPr>
            </w:pPr>
            <w:r w:rsidRPr="00045E83">
              <w:rPr>
                <w:rFonts w:ascii="Arial Narrow" w:eastAsia="Times New Roman" w:hAnsi="Arial Narrow" w:cs="Arial"/>
                <w:b/>
                <w:smallCaps/>
                <w:snapToGrid w:val="0"/>
                <w:lang w:val="es-ES"/>
              </w:rPr>
              <w:t>Procedimiento operativo</w:t>
            </w:r>
          </w:p>
        </w:tc>
        <w:tc>
          <w:tcPr>
            <w:tcW w:w="2789" w:type="dxa"/>
            <w:vMerge w:val="restart"/>
            <w:shd w:val="clear" w:color="auto" w:fill="BFBFBF"/>
            <w:vAlign w:val="center"/>
          </w:tcPr>
          <w:p w14:paraId="2A89BD5E" w14:textId="77777777" w:rsidR="00163B9C" w:rsidRPr="00045E83" w:rsidRDefault="00163B9C" w:rsidP="004F3BD6">
            <w:pPr>
              <w:tabs>
                <w:tab w:val="left" w:pos="9356"/>
                <w:tab w:val="left" w:pos="9498"/>
              </w:tabs>
              <w:rPr>
                <w:rFonts w:ascii="Arial Narrow" w:eastAsia="Times New Roman" w:hAnsi="Arial Narrow" w:cs="Arial"/>
                <w:b/>
                <w:smallCaps/>
                <w:snapToGrid w:val="0"/>
                <w:sz w:val="16"/>
                <w:szCs w:val="16"/>
                <w:lang w:val="es-ES"/>
              </w:rPr>
            </w:pPr>
          </w:p>
          <w:p w14:paraId="013289EE" w14:textId="5596C6F0" w:rsidR="00163B9C" w:rsidRPr="00045E83" w:rsidRDefault="00616DA9" w:rsidP="004F3BD6">
            <w:pPr>
              <w:tabs>
                <w:tab w:val="left" w:pos="9356"/>
                <w:tab w:val="left" w:pos="9498"/>
              </w:tabs>
              <w:jc w:val="center"/>
              <w:rPr>
                <w:rFonts w:ascii="Arial Narrow" w:eastAsia="Times New Roman" w:hAnsi="Arial Narrow" w:cs="Arial"/>
                <w:b/>
                <w:smallCaps/>
                <w:snapToGrid w:val="0"/>
                <w:lang w:val="es-ES"/>
              </w:rPr>
            </w:pPr>
            <w:r w:rsidRPr="00045E83">
              <w:rPr>
                <w:rFonts w:ascii="Arial Narrow" w:eastAsia="Times New Roman" w:hAnsi="Arial Narrow" w:cs="Arial"/>
                <w:b/>
                <w:smallCaps/>
                <w:snapToGrid w:val="0"/>
                <w:lang w:val="es-ES"/>
              </w:rPr>
              <w:t>Servicio</w:t>
            </w:r>
          </w:p>
          <w:p w14:paraId="0AE22D94" w14:textId="3586DBE5" w:rsidR="00163B9C" w:rsidRDefault="00616DA9" w:rsidP="004F3BD6">
            <w:pPr>
              <w:jc w:val="center"/>
              <w:rPr>
                <w:rFonts w:ascii="Arial Narrow" w:eastAsia="Times New Roman" w:hAnsi="Arial Narrow" w:cs="Arial"/>
                <w:b/>
                <w:smallCaps/>
                <w:snapToGrid w:val="0"/>
                <w:lang w:val="es-ES"/>
              </w:rPr>
            </w:pPr>
            <w:r w:rsidRPr="00045E83">
              <w:rPr>
                <w:rFonts w:ascii="Arial Narrow" w:eastAsia="Times New Roman" w:hAnsi="Arial Narrow" w:cs="Arial"/>
                <w:b/>
                <w:smallCaps/>
                <w:snapToGrid w:val="0"/>
                <w:lang w:val="es-ES"/>
              </w:rPr>
              <w:t>no conforme</w:t>
            </w:r>
          </w:p>
          <w:p w14:paraId="11AE9DB6" w14:textId="1E83B07B" w:rsidR="00D56DC3" w:rsidRPr="00045E83" w:rsidRDefault="00D56DC3" w:rsidP="004F3BD6">
            <w:pPr>
              <w:jc w:val="center"/>
              <w:rPr>
                <w:rFonts w:ascii="Arial Narrow" w:eastAsia="Times New Roman" w:hAnsi="Arial Narrow" w:cs="Arial"/>
                <w:b/>
                <w:smallCaps/>
                <w:snapToGrid w:val="0"/>
                <w:lang w:val="es-ES"/>
              </w:rPr>
            </w:pPr>
            <w:r>
              <w:rPr>
                <w:rFonts w:ascii="Arial Narrow" w:eastAsia="Times New Roman" w:hAnsi="Arial Narrow" w:cs="Arial"/>
                <w:b/>
                <w:smallCaps/>
                <w:snapToGrid w:val="0"/>
                <w:lang w:val="es-ES"/>
              </w:rPr>
              <w:t>(</w:t>
            </w:r>
            <w:proofErr w:type="spellStart"/>
            <w:r>
              <w:rPr>
                <w:rFonts w:ascii="Arial Narrow" w:eastAsia="Times New Roman" w:hAnsi="Arial Narrow" w:cs="Arial"/>
                <w:b/>
                <w:smallCaps/>
                <w:snapToGrid w:val="0"/>
                <w:lang w:val="es-ES"/>
              </w:rPr>
              <w:t>snc</w:t>
            </w:r>
            <w:proofErr w:type="spellEnd"/>
            <w:r>
              <w:rPr>
                <w:rFonts w:ascii="Arial Narrow" w:eastAsia="Times New Roman" w:hAnsi="Arial Narrow" w:cs="Arial"/>
                <w:b/>
                <w:smallCaps/>
                <w:snapToGrid w:val="0"/>
                <w:lang w:val="es-ES"/>
              </w:rPr>
              <w:t>)</w:t>
            </w:r>
          </w:p>
          <w:p w14:paraId="21FB5080" w14:textId="77777777" w:rsidR="00163B9C" w:rsidRPr="00045E83" w:rsidRDefault="00163B9C" w:rsidP="004F3BD6">
            <w:pPr>
              <w:jc w:val="center"/>
              <w:rPr>
                <w:rFonts w:ascii="Arial Narrow" w:hAnsi="Arial Narrow"/>
                <w:smallCaps/>
              </w:rPr>
            </w:pPr>
          </w:p>
        </w:tc>
        <w:tc>
          <w:tcPr>
            <w:tcW w:w="6409" w:type="dxa"/>
            <w:gridSpan w:val="3"/>
            <w:shd w:val="clear" w:color="auto" w:fill="BFBFBF"/>
            <w:vAlign w:val="center"/>
          </w:tcPr>
          <w:p w14:paraId="46D96EBD" w14:textId="77777777" w:rsidR="00830494" w:rsidRPr="00045E83" w:rsidRDefault="00830494" w:rsidP="004F3BD6">
            <w:pPr>
              <w:jc w:val="center"/>
              <w:rPr>
                <w:rFonts w:ascii="Arial Narrow" w:eastAsia="Times New Roman" w:hAnsi="Arial Narrow" w:cs="Arial"/>
                <w:b/>
                <w:smallCaps/>
                <w:snapToGrid w:val="0"/>
                <w:sz w:val="8"/>
                <w:szCs w:val="8"/>
                <w:lang w:val="es-ES"/>
              </w:rPr>
            </w:pPr>
          </w:p>
          <w:p w14:paraId="19C1233B" w14:textId="6AEAA56E" w:rsidR="00163B9C" w:rsidRPr="00045E83" w:rsidRDefault="00616DA9" w:rsidP="004F3BD6">
            <w:pPr>
              <w:jc w:val="center"/>
              <w:rPr>
                <w:rFonts w:ascii="Arial Narrow" w:eastAsia="Times New Roman" w:hAnsi="Arial Narrow" w:cs="Arial"/>
                <w:b/>
                <w:smallCaps/>
                <w:snapToGrid w:val="0"/>
                <w:lang w:val="es-ES"/>
              </w:rPr>
            </w:pPr>
            <w:r w:rsidRPr="00045E83">
              <w:rPr>
                <w:rFonts w:ascii="Arial Narrow" w:eastAsia="Times New Roman" w:hAnsi="Arial Narrow" w:cs="Arial"/>
                <w:b/>
                <w:smallCaps/>
                <w:snapToGrid w:val="0"/>
                <w:lang w:val="es-ES"/>
              </w:rPr>
              <w:t>Responsable(s)</w:t>
            </w:r>
          </w:p>
          <w:p w14:paraId="21715937" w14:textId="77777777" w:rsidR="00163B9C" w:rsidRPr="00045E83" w:rsidRDefault="00163B9C" w:rsidP="004F3BD6">
            <w:pPr>
              <w:jc w:val="center"/>
              <w:rPr>
                <w:rFonts w:ascii="Arial Narrow" w:hAnsi="Arial Narrow"/>
                <w:smallCaps/>
                <w:sz w:val="8"/>
                <w:szCs w:val="8"/>
              </w:rPr>
            </w:pPr>
          </w:p>
        </w:tc>
      </w:tr>
      <w:tr w:rsidR="00045E83" w:rsidRPr="00045E83" w14:paraId="6660AAC6" w14:textId="77777777" w:rsidTr="00523E21">
        <w:trPr>
          <w:trHeight w:val="276"/>
          <w:tblHeader/>
        </w:trPr>
        <w:tc>
          <w:tcPr>
            <w:tcW w:w="1955" w:type="dxa"/>
            <w:vMerge/>
            <w:shd w:val="clear" w:color="auto" w:fill="BFBFBF"/>
            <w:vAlign w:val="center"/>
          </w:tcPr>
          <w:p w14:paraId="66CBF5CF" w14:textId="77777777" w:rsidR="00163B9C" w:rsidRPr="00045E83" w:rsidRDefault="00163B9C" w:rsidP="004F3BD6">
            <w:pPr>
              <w:jc w:val="center"/>
              <w:rPr>
                <w:rFonts w:ascii="Arial Narrow" w:hAnsi="Arial Narrow"/>
                <w:smallCaps/>
              </w:rPr>
            </w:pPr>
          </w:p>
        </w:tc>
        <w:tc>
          <w:tcPr>
            <w:tcW w:w="1700" w:type="dxa"/>
            <w:vMerge/>
            <w:shd w:val="clear" w:color="auto" w:fill="BFBFBF"/>
            <w:vAlign w:val="center"/>
          </w:tcPr>
          <w:p w14:paraId="39A1FC36" w14:textId="77777777" w:rsidR="00163B9C" w:rsidRPr="00045E83" w:rsidRDefault="00163B9C" w:rsidP="004F3BD6">
            <w:pPr>
              <w:jc w:val="center"/>
              <w:rPr>
                <w:rFonts w:ascii="Arial Narrow" w:hAnsi="Arial Narrow"/>
                <w:smallCaps/>
              </w:rPr>
            </w:pPr>
          </w:p>
        </w:tc>
        <w:tc>
          <w:tcPr>
            <w:tcW w:w="2789" w:type="dxa"/>
            <w:vMerge/>
            <w:shd w:val="clear" w:color="auto" w:fill="BFBFBF"/>
            <w:vAlign w:val="center"/>
          </w:tcPr>
          <w:p w14:paraId="165580AE" w14:textId="77777777" w:rsidR="00163B9C" w:rsidRPr="00045E83" w:rsidRDefault="00163B9C" w:rsidP="004F3BD6">
            <w:pPr>
              <w:jc w:val="center"/>
              <w:rPr>
                <w:rFonts w:ascii="Arial Narrow" w:hAnsi="Arial Narrow"/>
                <w:smallCaps/>
              </w:rPr>
            </w:pPr>
          </w:p>
        </w:tc>
        <w:tc>
          <w:tcPr>
            <w:tcW w:w="2246" w:type="dxa"/>
            <w:shd w:val="clear" w:color="auto" w:fill="BFBFBF"/>
            <w:vAlign w:val="center"/>
          </w:tcPr>
          <w:p w14:paraId="702AE9EC" w14:textId="77777777" w:rsidR="00523E21" w:rsidRPr="00045E83" w:rsidRDefault="00523E21" w:rsidP="004F3BD6">
            <w:pPr>
              <w:jc w:val="center"/>
              <w:rPr>
                <w:rFonts w:ascii="Arial Narrow" w:hAnsi="Arial Narrow"/>
                <w:b/>
                <w:bCs/>
                <w:smallCaps/>
                <w:sz w:val="8"/>
                <w:szCs w:val="8"/>
              </w:rPr>
            </w:pPr>
          </w:p>
          <w:p w14:paraId="24F14263" w14:textId="6A1CDBD8" w:rsidR="00163B9C" w:rsidRPr="00045E83" w:rsidRDefault="00616DA9" w:rsidP="004F3BD6">
            <w:pPr>
              <w:jc w:val="center"/>
              <w:rPr>
                <w:rFonts w:ascii="Arial Narrow" w:hAnsi="Arial Narrow"/>
                <w:b/>
                <w:bCs/>
                <w:smallCaps/>
              </w:rPr>
            </w:pPr>
            <w:r w:rsidRPr="00045E83">
              <w:rPr>
                <w:rFonts w:ascii="Arial Narrow" w:hAnsi="Arial Narrow"/>
                <w:b/>
                <w:bCs/>
                <w:smallCaps/>
              </w:rPr>
              <w:t>Identificación</w:t>
            </w:r>
          </w:p>
          <w:p w14:paraId="711C0535" w14:textId="77777777" w:rsidR="00830494" w:rsidRPr="00045E83" w:rsidRDefault="00830494" w:rsidP="004F3BD6">
            <w:pPr>
              <w:jc w:val="center"/>
              <w:rPr>
                <w:rFonts w:ascii="Arial Narrow" w:hAnsi="Arial Narrow"/>
                <w:b/>
                <w:bCs/>
                <w:smallCaps/>
                <w:sz w:val="8"/>
                <w:szCs w:val="8"/>
              </w:rPr>
            </w:pPr>
          </w:p>
          <w:p w14:paraId="69365D9D" w14:textId="4B15F8A9" w:rsidR="00830494" w:rsidRPr="00045E83" w:rsidRDefault="00830494" w:rsidP="004F3BD6">
            <w:pPr>
              <w:jc w:val="center"/>
              <w:rPr>
                <w:rFonts w:ascii="Arial Narrow" w:hAnsi="Arial Narrow"/>
                <w:b/>
                <w:bCs/>
                <w:smallCaps/>
                <w:sz w:val="8"/>
                <w:szCs w:val="8"/>
              </w:rPr>
            </w:pPr>
          </w:p>
        </w:tc>
        <w:tc>
          <w:tcPr>
            <w:tcW w:w="2098" w:type="dxa"/>
            <w:shd w:val="clear" w:color="auto" w:fill="BFBFBF"/>
            <w:vAlign w:val="center"/>
          </w:tcPr>
          <w:p w14:paraId="6AF801B4" w14:textId="7466BDB8" w:rsidR="00830494" w:rsidRPr="00045E83" w:rsidRDefault="00616DA9" w:rsidP="004F3BD6">
            <w:pPr>
              <w:jc w:val="center"/>
              <w:rPr>
                <w:rFonts w:ascii="Arial Narrow" w:eastAsia="Times New Roman" w:hAnsi="Arial Narrow" w:cs="Arial"/>
                <w:b/>
                <w:smallCaps/>
                <w:snapToGrid w:val="0"/>
                <w:lang w:val="es-ES"/>
              </w:rPr>
            </w:pPr>
            <w:r w:rsidRPr="00045E83">
              <w:rPr>
                <w:rFonts w:ascii="Arial Narrow" w:eastAsia="Times New Roman" w:hAnsi="Arial Narrow" w:cs="Arial"/>
                <w:b/>
                <w:smallCaps/>
                <w:snapToGrid w:val="0"/>
                <w:lang w:val="es-ES"/>
              </w:rPr>
              <w:t>Atención</w:t>
            </w:r>
          </w:p>
          <w:p w14:paraId="65B23809" w14:textId="08BA37B6" w:rsidR="00163B9C" w:rsidRPr="00045E83" w:rsidRDefault="00616DA9" w:rsidP="004F3BD6">
            <w:pPr>
              <w:jc w:val="center"/>
              <w:rPr>
                <w:rFonts w:ascii="Arial Narrow" w:hAnsi="Arial Narrow"/>
                <w:smallCaps/>
                <w:sz w:val="8"/>
                <w:szCs w:val="8"/>
              </w:rPr>
            </w:pPr>
            <w:r w:rsidRPr="00045E83">
              <w:rPr>
                <w:rFonts w:ascii="Arial Narrow" w:eastAsia="Times New Roman" w:hAnsi="Arial Narrow" w:cs="Arial"/>
                <w:b/>
                <w:smallCaps/>
                <w:snapToGrid w:val="0"/>
                <w:lang w:val="es-ES"/>
              </w:rPr>
              <w:t xml:space="preserve"> </w:t>
            </w:r>
          </w:p>
        </w:tc>
        <w:tc>
          <w:tcPr>
            <w:tcW w:w="2065" w:type="dxa"/>
            <w:shd w:val="clear" w:color="auto" w:fill="BFBFBF"/>
          </w:tcPr>
          <w:p w14:paraId="19DFE376" w14:textId="77777777" w:rsidR="00523E21" w:rsidRPr="00045E83" w:rsidRDefault="00523E21" w:rsidP="004F3BD6">
            <w:pPr>
              <w:jc w:val="center"/>
              <w:rPr>
                <w:rFonts w:ascii="Arial Narrow" w:eastAsia="Times New Roman" w:hAnsi="Arial Narrow" w:cs="Arial"/>
                <w:b/>
                <w:smallCaps/>
                <w:snapToGrid w:val="0"/>
                <w:sz w:val="8"/>
                <w:szCs w:val="8"/>
                <w:lang w:val="es-ES"/>
              </w:rPr>
            </w:pPr>
          </w:p>
          <w:p w14:paraId="3FBDFB16" w14:textId="548BFFC4" w:rsidR="00163B9C" w:rsidRPr="00045E83" w:rsidRDefault="00616DA9" w:rsidP="004F3BD6">
            <w:pPr>
              <w:jc w:val="center"/>
              <w:rPr>
                <w:rFonts w:ascii="Arial Narrow" w:eastAsia="Times New Roman" w:hAnsi="Arial Narrow" w:cs="Arial"/>
                <w:b/>
                <w:smallCaps/>
                <w:snapToGrid w:val="0"/>
                <w:lang w:val="es-ES"/>
              </w:rPr>
            </w:pPr>
            <w:r w:rsidRPr="00045E83">
              <w:rPr>
                <w:rFonts w:ascii="Arial Narrow" w:eastAsia="Times New Roman" w:hAnsi="Arial Narrow" w:cs="Arial"/>
                <w:b/>
                <w:smallCaps/>
                <w:snapToGrid w:val="0"/>
                <w:lang w:val="es-ES"/>
              </w:rPr>
              <w:t>Verificación</w:t>
            </w:r>
          </w:p>
          <w:p w14:paraId="7656434C" w14:textId="77777777" w:rsidR="00163B9C" w:rsidRPr="00045E83" w:rsidRDefault="00163B9C" w:rsidP="004F3BD6">
            <w:pPr>
              <w:jc w:val="center"/>
              <w:rPr>
                <w:rFonts w:ascii="Arial Narrow" w:hAnsi="Arial Narrow"/>
                <w:smallCaps/>
                <w:sz w:val="8"/>
                <w:szCs w:val="8"/>
              </w:rPr>
            </w:pPr>
          </w:p>
        </w:tc>
      </w:tr>
      <w:tr w:rsidR="00324023" w:rsidRPr="00045E83" w14:paraId="7F53A467" w14:textId="77777777" w:rsidTr="00DA329F">
        <w:trPr>
          <w:trHeight w:val="1857"/>
        </w:trPr>
        <w:tc>
          <w:tcPr>
            <w:tcW w:w="1955" w:type="dxa"/>
            <w:vMerge w:val="restart"/>
            <w:vAlign w:val="center"/>
          </w:tcPr>
          <w:p w14:paraId="0A84637E" w14:textId="5362568F" w:rsidR="00024031" w:rsidRDefault="00324023" w:rsidP="0084630D">
            <w:pPr>
              <w:jc w:val="center"/>
              <w:rPr>
                <w:rFonts w:ascii="Arial Narrow" w:eastAsia="Times New Roman" w:hAnsi="Arial Narrow" w:cs="Arial"/>
                <w:b/>
                <w:snapToGrid w:val="0"/>
                <w:sz w:val="21"/>
                <w:szCs w:val="21"/>
                <w:lang w:val="es-ES"/>
              </w:rPr>
            </w:pPr>
            <w:r w:rsidRPr="00045E83">
              <w:rPr>
                <w:rFonts w:ascii="Arial Narrow" w:eastAsia="Times New Roman" w:hAnsi="Arial Narrow" w:cs="Arial"/>
                <w:b/>
                <w:snapToGrid w:val="0"/>
                <w:sz w:val="21"/>
                <w:szCs w:val="21"/>
                <w:lang w:val="es-ES"/>
              </w:rPr>
              <w:t>Difusión del servicio y selección de estudiantes</w:t>
            </w:r>
          </w:p>
          <w:p w14:paraId="7E9F8F00" w14:textId="77777777" w:rsidR="008D4CA0" w:rsidRDefault="008D4CA0" w:rsidP="0084630D">
            <w:pPr>
              <w:jc w:val="center"/>
              <w:rPr>
                <w:rFonts w:ascii="Arial Narrow" w:eastAsia="Times New Roman" w:hAnsi="Arial Narrow" w:cs="Arial"/>
                <w:b/>
                <w:snapToGrid w:val="0"/>
                <w:sz w:val="21"/>
                <w:szCs w:val="21"/>
                <w:lang w:val="es-ES"/>
              </w:rPr>
            </w:pPr>
          </w:p>
          <w:p w14:paraId="3B943278" w14:textId="6C7CCAFE" w:rsidR="002C1355" w:rsidRPr="0084630D" w:rsidRDefault="002C1355" w:rsidP="0084630D">
            <w:pPr>
              <w:jc w:val="center"/>
              <w:rPr>
                <w:rFonts w:ascii="Arial Narrow" w:eastAsia="Times New Roman" w:hAnsi="Arial Narrow" w:cs="Arial"/>
                <w:b/>
                <w:snapToGrid w:val="0"/>
                <w:sz w:val="21"/>
                <w:szCs w:val="21"/>
                <w:lang w:val="es-ES"/>
              </w:rPr>
            </w:pPr>
          </w:p>
        </w:tc>
        <w:tc>
          <w:tcPr>
            <w:tcW w:w="1700" w:type="dxa"/>
            <w:vMerge w:val="restart"/>
            <w:vAlign w:val="center"/>
          </w:tcPr>
          <w:p w14:paraId="620E3330" w14:textId="51B0C16F" w:rsidR="00024031" w:rsidRDefault="00324023" w:rsidP="0084630D">
            <w:pPr>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Difusión del servicio educativo</w:t>
            </w:r>
          </w:p>
          <w:p w14:paraId="04F9ABF9" w14:textId="77777777" w:rsidR="008D4CA0" w:rsidRDefault="008D4CA0" w:rsidP="0084630D">
            <w:pPr>
              <w:jc w:val="center"/>
              <w:rPr>
                <w:rFonts w:ascii="Arial Narrow" w:eastAsia="Times New Roman" w:hAnsi="Arial Narrow" w:cs="Arial"/>
                <w:snapToGrid w:val="0"/>
                <w:sz w:val="21"/>
                <w:szCs w:val="21"/>
                <w:lang w:val="es-ES"/>
              </w:rPr>
            </w:pPr>
          </w:p>
          <w:p w14:paraId="74343534" w14:textId="77777777" w:rsidR="002C1355" w:rsidRDefault="002C1355" w:rsidP="0084630D">
            <w:pPr>
              <w:jc w:val="center"/>
              <w:rPr>
                <w:rFonts w:ascii="Arial Narrow" w:eastAsia="Times New Roman" w:hAnsi="Arial Narrow" w:cs="Arial"/>
                <w:snapToGrid w:val="0"/>
                <w:sz w:val="21"/>
                <w:szCs w:val="21"/>
                <w:lang w:val="es-ES"/>
              </w:rPr>
            </w:pPr>
          </w:p>
          <w:p w14:paraId="3F60F817" w14:textId="1FA41131" w:rsidR="002C1355" w:rsidRPr="0084630D" w:rsidRDefault="002C1355" w:rsidP="0084630D">
            <w:pPr>
              <w:jc w:val="center"/>
              <w:rPr>
                <w:rFonts w:ascii="Arial Narrow" w:eastAsia="Times New Roman" w:hAnsi="Arial Narrow" w:cs="Arial"/>
                <w:snapToGrid w:val="0"/>
                <w:sz w:val="21"/>
                <w:szCs w:val="21"/>
                <w:lang w:val="es-ES"/>
              </w:rPr>
            </w:pPr>
          </w:p>
        </w:tc>
        <w:tc>
          <w:tcPr>
            <w:tcW w:w="2789" w:type="dxa"/>
            <w:vAlign w:val="center"/>
          </w:tcPr>
          <w:p w14:paraId="546BFD9C" w14:textId="77777777" w:rsidR="00324023" w:rsidRDefault="00324023" w:rsidP="004D26E3">
            <w:pPr>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Emitir trípticos o carteles de difusión con errores en el contenido</w:t>
            </w:r>
          </w:p>
          <w:p w14:paraId="53E73CE5" w14:textId="2D5296B2" w:rsidR="00E71C47" w:rsidRPr="00045E83" w:rsidRDefault="00E71C47" w:rsidP="004D26E3">
            <w:pPr>
              <w:jc w:val="center"/>
              <w:rPr>
                <w:rFonts w:ascii="Arial Narrow" w:hAnsi="Arial Narrow"/>
                <w:sz w:val="21"/>
                <w:szCs w:val="21"/>
              </w:rPr>
            </w:pPr>
          </w:p>
        </w:tc>
        <w:tc>
          <w:tcPr>
            <w:tcW w:w="2246" w:type="dxa"/>
            <w:vAlign w:val="center"/>
          </w:tcPr>
          <w:p w14:paraId="4929C789" w14:textId="289BD3F1" w:rsidR="00324023" w:rsidRDefault="00324023" w:rsidP="008B384B">
            <w:pPr>
              <w:tabs>
                <w:tab w:val="left" w:pos="9356"/>
                <w:tab w:val="left" w:pos="9498"/>
              </w:tabs>
              <w:spacing w:before="240"/>
              <w:jc w:val="center"/>
              <w:rPr>
                <w:rFonts w:ascii="Arial Narrow" w:eastAsia="Times New Roman" w:hAnsi="Arial Narrow" w:cs="Arial"/>
                <w:snapToGrid w:val="0"/>
                <w:sz w:val="21"/>
                <w:szCs w:val="21"/>
                <w:lang w:val="es-ES"/>
              </w:rPr>
            </w:pPr>
            <w:r w:rsidRPr="0068278A">
              <w:rPr>
                <w:rFonts w:ascii="Arial Narrow" w:eastAsia="Times New Roman" w:hAnsi="Arial Narrow" w:cs="Arial"/>
                <w:snapToGrid w:val="0"/>
                <w:sz w:val="21"/>
                <w:szCs w:val="21"/>
                <w:lang w:val="es-ES"/>
              </w:rPr>
              <w:t>-Jefe del Departamento de Planeación Académica</w:t>
            </w:r>
          </w:p>
          <w:p w14:paraId="32698A70" w14:textId="77777777" w:rsidR="00DA329F" w:rsidRDefault="00DA329F" w:rsidP="00DA329F">
            <w:pPr>
              <w:tabs>
                <w:tab w:val="left" w:pos="9356"/>
                <w:tab w:val="left" w:pos="9498"/>
              </w:tabs>
              <w:spacing w:line="276" w:lineRule="auto"/>
              <w:jc w:val="center"/>
              <w:rPr>
                <w:rFonts w:ascii="Arial Narrow" w:eastAsia="Times New Roman" w:hAnsi="Arial Narrow" w:cs="Arial"/>
                <w:snapToGrid w:val="0"/>
                <w:sz w:val="21"/>
                <w:szCs w:val="21"/>
                <w:lang w:val="es-ES"/>
              </w:rPr>
            </w:pPr>
          </w:p>
          <w:p w14:paraId="2BF59EC5" w14:textId="5EE8294A" w:rsidR="00324023" w:rsidRPr="00F51C6B" w:rsidRDefault="00324023" w:rsidP="00A06F61">
            <w:pPr>
              <w:tabs>
                <w:tab w:val="left" w:pos="9356"/>
                <w:tab w:val="left" w:pos="9498"/>
              </w:tabs>
              <w:jc w:val="center"/>
              <w:rPr>
                <w:rFonts w:ascii="Arial Narrow" w:eastAsia="Times New Roman" w:hAnsi="Arial Narrow" w:cs="Arial"/>
                <w:snapToGrid w:val="0"/>
                <w:sz w:val="21"/>
                <w:szCs w:val="21"/>
                <w:lang w:val="es-ES"/>
              </w:rPr>
            </w:pPr>
            <w:r w:rsidRPr="00F51C6B">
              <w:rPr>
                <w:rFonts w:ascii="Arial Narrow" w:eastAsia="Times New Roman" w:hAnsi="Arial Narrow" w:cs="Arial"/>
                <w:snapToGrid w:val="0"/>
                <w:sz w:val="21"/>
                <w:szCs w:val="21"/>
                <w:lang w:val="es-ES"/>
              </w:rPr>
              <w:t>-Jefe del Departamento de Promoción Educativa</w:t>
            </w:r>
          </w:p>
          <w:p w14:paraId="7054AB64" w14:textId="77777777" w:rsidR="00324023" w:rsidRDefault="00324023" w:rsidP="008B384B">
            <w:pPr>
              <w:tabs>
                <w:tab w:val="left" w:pos="9356"/>
                <w:tab w:val="left" w:pos="9498"/>
              </w:tabs>
              <w:jc w:val="center"/>
              <w:rPr>
                <w:rFonts w:ascii="Arial Narrow" w:eastAsia="Times New Roman" w:hAnsi="Arial Narrow" w:cs="Arial"/>
                <w:snapToGrid w:val="0"/>
                <w:sz w:val="21"/>
                <w:szCs w:val="21"/>
                <w:lang w:val="es-ES"/>
              </w:rPr>
            </w:pPr>
          </w:p>
          <w:p w14:paraId="3E38300C" w14:textId="3D93F617" w:rsidR="00E71C47" w:rsidRPr="008B384B" w:rsidRDefault="00E71C47" w:rsidP="008B384B">
            <w:pPr>
              <w:tabs>
                <w:tab w:val="left" w:pos="9356"/>
                <w:tab w:val="left" w:pos="9498"/>
              </w:tabs>
              <w:jc w:val="center"/>
              <w:rPr>
                <w:rFonts w:ascii="Arial Narrow" w:eastAsia="Times New Roman" w:hAnsi="Arial Narrow" w:cs="Arial"/>
                <w:snapToGrid w:val="0"/>
                <w:sz w:val="21"/>
                <w:szCs w:val="21"/>
                <w:lang w:val="es-ES"/>
              </w:rPr>
            </w:pPr>
          </w:p>
        </w:tc>
        <w:tc>
          <w:tcPr>
            <w:tcW w:w="2098" w:type="dxa"/>
            <w:vAlign w:val="center"/>
          </w:tcPr>
          <w:p w14:paraId="536D80AF" w14:textId="7A4D4C6F" w:rsidR="00324023" w:rsidRDefault="00324023" w:rsidP="00DA329F">
            <w:pPr>
              <w:tabs>
                <w:tab w:val="left" w:pos="9356"/>
                <w:tab w:val="left" w:pos="9498"/>
              </w:tabs>
              <w:jc w:val="center"/>
              <w:rPr>
                <w:rFonts w:ascii="Arial Narrow" w:eastAsia="Times New Roman" w:hAnsi="Arial Narrow" w:cs="Arial"/>
                <w:snapToGrid w:val="0"/>
                <w:sz w:val="21"/>
                <w:szCs w:val="21"/>
                <w:lang w:val="es-ES"/>
              </w:rPr>
            </w:pPr>
            <w:r w:rsidRPr="0068278A">
              <w:rPr>
                <w:rFonts w:ascii="Arial Narrow" w:eastAsia="Times New Roman" w:hAnsi="Arial Narrow" w:cs="Arial"/>
                <w:snapToGrid w:val="0"/>
                <w:sz w:val="21"/>
                <w:szCs w:val="21"/>
                <w:lang w:val="es-ES"/>
              </w:rPr>
              <w:t>-Jefe del Departamento de Planeación Académica</w:t>
            </w:r>
          </w:p>
          <w:p w14:paraId="1FC2AA24" w14:textId="77777777" w:rsidR="00DA329F" w:rsidRDefault="00DA329F" w:rsidP="008B384B">
            <w:pPr>
              <w:tabs>
                <w:tab w:val="left" w:pos="9356"/>
                <w:tab w:val="left" w:pos="9498"/>
              </w:tabs>
              <w:jc w:val="center"/>
              <w:rPr>
                <w:rFonts w:ascii="Arial Narrow" w:eastAsia="Times New Roman" w:hAnsi="Arial Narrow" w:cs="Arial"/>
                <w:snapToGrid w:val="0"/>
                <w:sz w:val="21"/>
                <w:szCs w:val="21"/>
                <w:lang w:val="es-ES"/>
              </w:rPr>
            </w:pPr>
          </w:p>
          <w:p w14:paraId="6F2259C2" w14:textId="3C9E4B7C" w:rsidR="00324023" w:rsidRPr="008B384B" w:rsidRDefault="00324023" w:rsidP="008B384B">
            <w:pPr>
              <w:tabs>
                <w:tab w:val="left" w:pos="9356"/>
                <w:tab w:val="left" w:pos="9498"/>
              </w:tabs>
              <w:jc w:val="center"/>
              <w:rPr>
                <w:rFonts w:ascii="Arial Narrow" w:eastAsia="Times New Roman" w:hAnsi="Arial Narrow" w:cs="Arial"/>
                <w:snapToGrid w:val="0"/>
                <w:sz w:val="21"/>
                <w:szCs w:val="21"/>
                <w:lang w:val="es-ES"/>
              </w:rPr>
            </w:pPr>
            <w:r w:rsidRPr="00F51C6B">
              <w:rPr>
                <w:rFonts w:ascii="Arial Narrow" w:eastAsia="Times New Roman" w:hAnsi="Arial Narrow" w:cs="Arial"/>
                <w:snapToGrid w:val="0"/>
                <w:sz w:val="21"/>
                <w:szCs w:val="21"/>
                <w:lang w:val="es-ES"/>
              </w:rPr>
              <w:t>-Jefe del Departamento de Promoción Educativa</w:t>
            </w:r>
          </w:p>
        </w:tc>
        <w:tc>
          <w:tcPr>
            <w:tcW w:w="2065" w:type="dxa"/>
            <w:vAlign w:val="center"/>
          </w:tcPr>
          <w:p w14:paraId="1C70650D" w14:textId="77777777" w:rsidR="00E71C47" w:rsidRDefault="00E71C47" w:rsidP="005B7950">
            <w:pPr>
              <w:tabs>
                <w:tab w:val="left" w:pos="9356"/>
                <w:tab w:val="left" w:pos="9498"/>
              </w:tabs>
              <w:spacing w:before="240"/>
              <w:jc w:val="center"/>
              <w:rPr>
                <w:rFonts w:ascii="Arial Narrow" w:eastAsia="Times New Roman" w:hAnsi="Arial Narrow" w:cs="Arial"/>
                <w:snapToGrid w:val="0"/>
                <w:sz w:val="21"/>
                <w:szCs w:val="21"/>
                <w:lang w:val="es-ES"/>
              </w:rPr>
            </w:pPr>
          </w:p>
          <w:p w14:paraId="2B4498B3" w14:textId="79F08D79" w:rsidR="00324023" w:rsidRDefault="00324023" w:rsidP="00E71C47">
            <w:pPr>
              <w:tabs>
                <w:tab w:val="left" w:pos="9356"/>
                <w:tab w:val="left" w:pos="9498"/>
              </w:tabs>
              <w:jc w:val="center"/>
              <w:rPr>
                <w:rFonts w:ascii="Arial Narrow" w:eastAsia="Times New Roman" w:hAnsi="Arial Narrow" w:cs="Arial"/>
                <w:snapToGrid w:val="0"/>
                <w:sz w:val="21"/>
                <w:szCs w:val="21"/>
                <w:lang w:val="es-ES"/>
              </w:rPr>
            </w:pPr>
            <w:r w:rsidRPr="0068278A">
              <w:rPr>
                <w:rFonts w:ascii="Arial Narrow" w:eastAsia="Times New Roman" w:hAnsi="Arial Narrow" w:cs="Arial"/>
                <w:snapToGrid w:val="0"/>
                <w:sz w:val="21"/>
                <w:szCs w:val="21"/>
                <w:lang w:val="es-ES"/>
              </w:rPr>
              <w:t>-Jefe del Departamento de Planeación Académica</w:t>
            </w:r>
          </w:p>
          <w:p w14:paraId="1C36F29C" w14:textId="2231BE6B" w:rsidR="00DA329F" w:rsidRDefault="00DA329F" w:rsidP="00E71C47">
            <w:pPr>
              <w:tabs>
                <w:tab w:val="left" w:pos="9356"/>
                <w:tab w:val="left" w:pos="9498"/>
              </w:tabs>
              <w:jc w:val="center"/>
              <w:rPr>
                <w:rFonts w:ascii="Arial Narrow" w:eastAsia="Times New Roman" w:hAnsi="Arial Narrow" w:cs="Arial"/>
                <w:snapToGrid w:val="0"/>
                <w:sz w:val="21"/>
                <w:szCs w:val="21"/>
                <w:lang w:val="es-ES"/>
              </w:rPr>
            </w:pPr>
          </w:p>
          <w:p w14:paraId="5339309E" w14:textId="77777777" w:rsidR="00324023" w:rsidRDefault="00324023" w:rsidP="008B384B">
            <w:pPr>
              <w:tabs>
                <w:tab w:val="left" w:pos="9356"/>
                <w:tab w:val="left" w:pos="9498"/>
              </w:tabs>
              <w:jc w:val="center"/>
              <w:rPr>
                <w:rFonts w:ascii="Arial Narrow" w:eastAsia="Times New Roman" w:hAnsi="Arial Narrow" w:cs="Arial"/>
                <w:snapToGrid w:val="0"/>
                <w:sz w:val="21"/>
                <w:szCs w:val="21"/>
                <w:lang w:val="es-ES"/>
              </w:rPr>
            </w:pPr>
            <w:r w:rsidRPr="00F51C6B">
              <w:rPr>
                <w:rFonts w:ascii="Arial Narrow" w:eastAsia="Times New Roman" w:hAnsi="Arial Narrow" w:cs="Arial"/>
                <w:snapToGrid w:val="0"/>
                <w:sz w:val="21"/>
                <w:szCs w:val="21"/>
                <w:lang w:val="es-ES"/>
              </w:rPr>
              <w:t>-Jefe del Departamento de Promoción Educativa</w:t>
            </w:r>
          </w:p>
          <w:p w14:paraId="3D2CEB82" w14:textId="2A3520D4" w:rsidR="005B7950" w:rsidRPr="008B384B" w:rsidRDefault="005B7950" w:rsidP="008B384B">
            <w:pPr>
              <w:tabs>
                <w:tab w:val="left" w:pos="9356"/>
                <w:tab w:val="left" w:pos="9498"/>
              </w:tabs>
              <w:jc w:val="center"/>
              <w:rPr>
                <w:rFonts w:ascii="Arial Narrow" w:eastAsia="Times New Roman" w:hAnsi="Arial Narrow" w:cs="Arial"/>
                <w:snapToGrid w:val="0"/>
                <w:sz w:val="21"/>
                <w:szCs w:val="21"/>
                <w:lang w:val="es-ES"/>
              </w:rPr>
            </w:pPr>
          </w:p>
        </w:tc>
      </w:tr>
      <w:tr w:rsidR="004D26E3" w:rsidRPr="00045E83" w14:paraId="0B53FA05" w14:textId="77777777" w:rsidTr="008B384B">
        <w:trPr>
          <w:trHeight w:val="1324"/>
        </w:trPr>
        <w:tc>
          <w:tcPr>
            <w:tcW w:w="1955" w:type="dxa"/>
            <w:vMerge/>
          </w:tcPr>
          <w:p w14:paraId="46D6FCE0" w14:textId="77777777" w:rsidR="004D26E3" w:rsidRPr="00045E83" w:rsidRDefault="004D26E3" w:rsidP="004D26E3">
            <w:pPr>
              <w:jc w:val="center"/>
              <w:rPr>
                <w:rFonts w:ascii="Arial Narrow" w:eastAsia="Times New Roman" w:hAnsi="Arial Narrow" w:cs="Arial"/>
                <w:b/>
                <w:snapToGrid w:val="0"/>
                <w:sz w:val="21"/>
                <w:szCs w:val="21"/>
                <w:lang w:val="es-ES"/>
              </w:rPr>
            </w:pPr>
          </w:p>
        </w:tc>
        <w:tc>
          <w:tcPr>
            <w:tcW w:w="1700" w:type="dxa"/>
            <w:vMerge/>
            <w:vAlign w:val="center"/>
          </w:tcPr>
          <w:p w14:paraId="40B00826" w14:textId="77777777" w:rsidR="004D26E3" w:rsidRPr="00045E83" w:rsidRDefault="004D26E3" w:rsidP="004D26E3">
            <w:pPr>
              <w:jc w:val="center"/>
              <w:rPr>
                <w:rFonts w:ascii="Arial Narrow" w:eastAsia="Times New Roman" w:hAnsi="Arial Narrow" w:cs="Arial"/>
                <w:snapToGrid w:val="0"/>
                <w:sz w:val="21"/>
                <w:szCs w:val="21"/>
                <w:lang w:val="es-ES"/>
              </w:rPr>
            </w:pPr>
          </w:p>
        </w:tc>
        <w:tc>
          <w:tcPr>
            <w:tcW w:w="2789" w:type="dxa"/>
            <w:vMerge w:val="restart"/>
            <w:vAlign w:val="center"/>
          </w:tcPr>
          <w:p w14:paraId="1E184647" w14:textId="16AC888B" w:rsidR="0093109A" w:rsidRDefault="004D26E3" w:rsidP="00A06F61">
            <w:pPr>
              <w:tabs>
                <w:tab w:val="left" w:pos="9356"/>
                <w:tab w:val="left" w:pos="9498"/>
              </w:tabs>
              <w:jc w:val="center"/>
              <w:rPr>
                <w:rFonts w:ascii="Arial Narrow" w:eastAsia="Times New Roman" w:hAnsi="Arial Narrow" w:cs="Arial"/>
                <w:snapToGrid w:val="0"/>
                <w:color w:val="000000" w:themeColor="text1"/>
                <w:sz w:val="21"/>
                <w:szCs w:val="21"/>
                <w:lang w:val="es-ES"/>
              </w:rPr>
            </w:pPr>
            <w:r w:rsidRPr="0031235F">
              <w:rPr>
                <w:rFonts w:ascii="Arial Narrow" w:eastAsia="Times New Roman" w:hAnsi="Arial Narrow" w:cs="Arial"/>
                <w:snapToGrid w:val="0"/>
                <w:color w:val="000000" w:themeColor="text1"/>
                <w:sz w:val="21"/>
                <w:szCs w:val="21"/>
                <w:lang w:val="es-ES"/>
              </w:rPr>
              <w:t xml:space="preserve">No dar seguimiento al Plan </w:t>
            </w:r>
            <w:r w:rsidR="006D73A4" w:rsidRPr="0031235F">
              <w:rPr>
                <w:rFonts w:ascii="Arial Narrow" w:eastAsia="Times New Roman" w:hAnsi="Arial Narrow" w:cs="Arial"/>
                <w:snapToGrid w:val="0"/>
                <w:color w:val="000000" w:themeColor="text1"/>
                <w:sz w:val="21"/>
                <w:szCs w:val="21"/>
                <w:lang w:val="es-ES"/>
              </w:rPr>
              <w:t>a</w:t>
            </w:r>
            <w:r w:rsidRPr="0031235F">
              <w:rPr>
                <w:rFonts w:ascii="Arial Narrow" w:eastAsia="Times New Roman" w:hAnsi="Arial Narrow" w:cs="Arial"/>
                <w:snapToGrid w:val="0"/>
                <w:color w:val="000000" w:themeColor="text1"/>
                <w:sz w:val="21"/>
                <w:szCs w:val="21"/>
                <w:lang w:val="es-ES"/>
              </w:rPr>
              <w:t xml:space="preserve">nual de </w:t>
            </w:r>
            <w:r w:rsidR="006D73A4" w:rsidRPr="0031235F">
              <w:rPr>
                <w:rFonts w:ascii="Arial Narrow" w:eastAsia="Times New Roman" w:hAnsi="Arial Narrow" w:cs="Arial"/>
                <w:snapToGrid w:val="0"/>
                <w:color w:val="000000" w:themeColor="text1"/>
                <w:sz w:val="21"/>
                <w:szCs w:val="21"/>
                <w:lang w:val="es-ES"/>
              </w:rPr>
              <w:t>di</w:t>
            </w:r>
            <w:r w:rsidRPr="0031235F">
              <w:rPr>
                <w:rFonts w:ascii="Arial Narrow" w:eastAsia="Times New Roman" w:hAnsi="Arial Narrow" w:cs="Arial"/>
                <w:snapToGrid w:val="0"/>
                <w:color w:val="000000" w:themeColor="text1"/>
                <w:sz w:val="21"/>
                <w:szCs w:val="21"/>
                <w:lang w:val="es-ES"/>
              </w:rPr>
              <w:t xml:space="preserve">fusión del </w:t>
            </w:r>
            <w:r w:rsidR="006D73A4" w:rsidRPr="0031235F">
              <w:rPr>
                <w:rFonts w:ascii="Arial Narrow" w:eastAsia="Times New Roman" w:hAnsi="Arial Narrow" w:cs="Arial"/>
                <w:snapToGrid w:val="0"/>
                <w:color w:val="000000" w:themeColor="text1"/>
                <w:sz w:val="21"/>
                <w:szCs w:val="21"/>
                <w:lang w:val="es-ES"/>
              </w:rPr>
              <w:t>s</w:t>
            </w:r>
            <w:r w:rsidRPr="0031235F">
              <w:rPr>
                <w:rFonts w:ascii="Arial Narrow" w:eastAsia="Times New Roman" w:hAnsi="Arial Narrow" w:cs="Arial"/>
                <w:snapToGrid w:val="0"/>
                <w:color w:val="000000" w:themeColor="text1"/>
                <w:sz w:val="21"/>
                <w:szCs w:val="21"/>
                <w:lang w:val="es-ES"/>
              </w:rPr>
              <w:t xml:space="preserve">ervicio </w:t>
            </w:r>
            <w:r w:rsidR="006D73A4" w:rsidRPr="0031235F">
              <w:rPr>
                <w:rFonts w:ascii="Arial Narrow" w:eastAsia="Times New Roman" w:hAnsi="Arial Narrow" w:cs="Arial"/>
                <w:snapToGrid w:val="0"/>
                <w:color w:val="000000" w:themeColor="text1"/>
                <w:sz w:val="21"/>
                <w:szCs w:val="21"/>
                <w:lang w:val="es-ES"/>
              </w:rPr>
              <w:t>e</w:t>
            </w:r>
            <w:r w:rsidRPr="0031235F">
              <w:rPr>
                <w:rFonts w:ascii="Arial Narrow" w:eastAsia="Times New Roman" w:hAnsi="Arial Narrow" w:cs="Arial"/>
                <w:snapToGrid w:val="0"/>
                <w:color w:val="000000" w:themeColor="text1"/>
                <w:sz w:val="21"/>
                <w:szCs w:val="21"/>
                <w:lang w:val="es-ES"/>
              </w:rPr>
              <w:t>ducativo</w:t>
            </w:r>
            <w:r w:rsidR="006D73A4" w:rsidRPr="0031235F">
              <w:rPr>
                <w:rFonts w:ascii="Arial Narrow" w:eastAsia="Times New Roman" w:hAnsi="Arial Narrow" w:cs="Arial"/>
                <w:snapToGrid w:val="0"/>
                <w:color w:val="000000" w:themeColor="text1"/>
                <w:sz w:val="21"/>
                <w:szCs w:val="21"/>
                <w:lang w:val="es-ES"/>
              </w:rPr>
              <w:t>,</w:t>
            </w:r>
            <w:r w:rsidRPr="0031235F">
              <w:rPr>
                <w:rFonts w:ascii="Arial Narrow" w:eastAsia="Times New Roman" w:hAnsi="Arial Narrow" w:cs="Arial"/>
                <w:snapToGrid w:val="0"/>
                <w:color w:val="000000" w:themeColor="text1"/>
                <w:sz w:val="21"/>
                <w:szCs w:val="21"/>
                <w:lang w:val="es-ES"/>
              </w:rPr>
              <w:t xml:space="preserve"> mediante el llenado del</w:t>
            </w:r>
            <w:r w:rsidR="006D73A4" w:rsidRPr="0031235F">
              <w:rPr>
                <w:rFonts w:ascii="Arial Narrow" w:eastAsia="Times New Roman" w:hAnsi="Arial Narrow" w:cs="Arial"/>
                <w:snapToGrid w:val="0"/>
                <w:color w:val="000000" w:themeColor="text1"/>
                <w:sz w:val="21"/>
                <w:szCs w:val="21"/>
                <w:lang w:val="es-ES"/>
              </w:rPr>
              <w:t xml:space="preserve"> </w:t>
            </w:r>
            <w:r w:rsidRPr="0031235F">
              <w:rPr>
                <w:rFonts w:ascii="Arial Narrow" w:eastAsia="Times New Roman" w:hAnsi="Arial Narrow" w:cs="Arial"/>
                <w:snapToGrid w:val="0"/>
                <w:color w:val="000000" w:themeColor="text1"/>
                <w:sz w:val="21"/>
                <w:szCs w:val="21"/>
                <w:lang w:val="es-ES"/>
              </w:rPr>
              <w:t xml:space="preserve">Reporte del </w:t>
            </w:r>
            <w:r w:rsidR="006D73A4" w:rsidRPr="0031235F">
              <w:rPr>
                <w:rFonts w:ascii="Arial Narrow" w:eastAsia="Times New Roman" w:hAnsi="Arial Narrow" w:cs="Arial"/>
                <w:snapToGrid w:val="0"/>
                <w:color w:val="000000" w:themeColor="text1"/>
                <w:sz w:val="21"/>
                <w:szCs w:val="21"/>
                <w:lang w:val="es-ES"/>
              </w:rPr>
              <w:t>p</w:t>
            </w:r>
            <w:r w:rsidRPr="0031235F">
              <w:rPr>
                <w:rFonts w:ascii="Arial Narrow" w:eastAsia="Times New Roman" w:hAnsi="Arial Narrow" w:cs="Arial"/>
                <w:snapToGrid w:val="0"/>
                <w:color w:val="000000" w:themeColor="text1"/>
                <w:sz w:val="21"/>
                <w:szCs w:val="21"/>
                <w:lang w:val="es-ES"/>
              </w:rPr>
              <w:t xml:space="preserve">lan </w:t>
            </w:r>
            <w:r w:rsidR="006D73A4" w:rsidRPr="0031235F">
              <w:rPr>
                <w:rFonts w:ascii="Arial Narrow" w:eastAsia="Times New Roman" w:hAnsi="Arial Narrow" w:cs="Arial"/>
                <w:snapToGrid w:val="0"/>
                <w:color w:val="000000" w:themeColor="text1"/>
                <w:sz w:val="21"/>
                <w:szCs w:val="21"/>
                <w:lang w:val="es-ES"/>
              </w:rPr>
              <w:t>a</w:t>
            </w:r>
            <w:r w:rsidRPr="0031235F">
              <w:rPr>
                <w:rFonts w:ascii="Arial Narrow" w:eastAsia="Times New Roman" w:hAnsi="Arial Narrow" w:cs="Arial"/>
                <w:snapToGrid w:val="0"/>
                <w:color w:val="000000" w:themeColor="text1"/>
                <w:sz w:val="21"/>
                <w:szCs w:val="21"/>
                <w:lang w:val="es-ES"/>
              </w:rPr>
              <w:t xml:space="preserve">nual de </w:t>
            </w:r>
            <w:r w:rsidR="006D73A4" w:rsidRPr="0031235F">
              <w:rPr>
                <w:rFonts w:ascii="Arial Narrow" w:eastAsia="Times New Roman" w:hAnsi="Arial Narrow" w:cs="Arial"/>
                <w:snapToGrid w:val="0"/>
                <w:color w:val="000000" w:themeColor="text1"/>
                <w:sz w:val="21"/>
                <w:szCs w:val="21"/>
                <w:lang w:val="es-ES"/>
              </w:rPr>
              <w:t>d</w:t>
            </w:r>
            <w:r w:rsidRPr="0031235F">
              <w:rPr>
                <w:rFonts w:ascii="Arial Narrow" w:eastAsia="Times New Roman" w:hAnsi="Arial Narrow" w:cs="Arial"/>
                <w:snapToGrid w:val="0"/>
                <w:color w:val="000000" w:themeColor="text1"/>
                <w:sz w:val="21"/>
                <w:szCs w:val="21"/>
                <w:lang w:val="es-ES"/>
              </w:rPr>
              <w:t xml:space="preserve">ifusión del </w:t>
            </w:r>
            <w:r w:rsidR="006D73A4" w:rsidRPr="0031235F">
              <w:rPr>
                <w:rFonts w:ascii="Arial Narrow" w:eastAsia="Times New Roman" w:hAnsi="Arial Narrow" w:cs="Arial"/>
                <w:snapToGrid w:val="0"/>
                <w:color w:val="000000" w:themeColor="text1"/>
                <w:sz w:val="21"/>
                <w:szCs w:val="21"/>
                <w:lang w:val="es-ES"/>
              </w:rPr>
              <w:t>s</w:t>
            </w:r>
            <w:r w:rsidRPr="0031235F">
              <w:rPr>
                <w:rFonts w:ascii="Arial Narrow" w:eastAsia="Times New Roman" w:hAnsi="Arial Narrow" w:cs="Arial"/>
                <w:snapToGrid w:val="0"/>
                <w:color w:val="000000" w:themeColor="text1"/>
                <w:sz w:val="21"/>
                <w:szCs w:val="21"/>
                <w:lang w:val="es-ES"/>
              </w:rPr>
              <w:t xml:space="preserve">ervicio </w:t>
            </w:r>
            <w:r w:rsidR="006D73A4" w:rsidRPr="0031235F">
              <w:rPr>
                <w:rFonts w:ascii="Arial Narrow" w:eastAsia="Times New Roman" w:hAnsi="Arial Narrow" w:cs="Arial"/>
                <w:snapToGrid w:val="0"/>
                <w:color w:val="000000" w:themeColor="text1"/>
                <w:sz w:val="21"/>
                <w:szCs w:val="21"/>
                <w:lang w:val="es-ES"/>
              </w:rPr>
              <w:t>e</w:t>
            </w:r>
            <w:r w:rsidRPr="0031235F">
              <w:rPr>
                <w:rFonts w:ascii="Arial Narrow" w:eastAsia="Times New Roman" w:hAnsi="Arial Narrow" w:cs="Arial"/>
                <w:snapToGrid w:val="0"/>
                <w:color w:val="000000" w:themeColor="text1"/>
                <w:sz w:val="21"/>
                <w:szCs w:val="21"/>
                <w:lang w:val="es-ES"/>
              </w:rPr>
              <w:t>ducativo, como se establece en el procedimiento operativo</w:t>
            </w:r>
            <w:r w:rsidR="00483356" w:rsidRPr="0031235F">
              <w:rPr>
                <w:rFonts w:ascii="Arial Narrow" w:eastAsia="Times New Roman" w:hAnsi="Arial Narrow" w:cs="Arial"/>
                <w:snapToGrid w:val="0"/>
                <w:color w:val="000000" w:themeColor="text1"/>
                <w:sz w:val="21"/>
                <w:szCs w:val="21"/>
                <w:lang w:val="es-ES"/>
              </w:rPr>
              <w:t xml:space="preserve">: Difusión del </w:t>
            </w:r>
            <w:r w:rsidR="003B5341" w:rsidRPr="0031235F">
              <w:rPr>
                <w:rFonts w:ascii="Arial Narrow" w:eastAsia="Times New Roman" w:hAnsi="Arial Narrow" w:cs="Arial"/>
                <w:snapToGrid w:val="0"/>
                <w:color w:val="000000" w:themeColor="text1"/>
                <w:sz w:val="21"/>
                <w:szCs w:val="21"/>
                <w:lang w:val="es-ES"/>
              </w:rPr>
              <w:t>s</w:t>
            </w:r>
            <w:r w:rsidR="00483356" w:rsidRPr="0031235F">
              <w:rPr>
                <w:rFonts w:ascii="Arial Narrow" w:eastAsia="Times New Roman" w:hAnsi="Arial Narrow" w:cs="Arial"/>
                <w:snapToGrid w:val="0"/>
                <w:color w:val="000000" w:themeColor="text1"/>
                <w:sz w:val="21"/>
                <w:szCs w:val="21"/>
                <w:lang w:val="es-ES"/>
              </w:rPr>
              <w:t xml:space="preserve">ervicio </w:t>
            </w:r>
            <w:r w:rsidR="003B5341" w:rsidRPr="0031235F">
              <w:rPr>
                <w:rFonts w:ascii="Arial Narrow" w:eastAsia="Times New Roman" w:hAnsi="Arial Narrow" w:cs="Arial"/>
                <w:snapToGrid w:val="0"/>
                <w:color w:val="000000" w:themeColor="text1"/>
                <w:sz w:val="21"/>
                <w:szCs w:val="21"/>
                <w:lang w:val="es-ES"/>
              </w:rPr>
              <w:t>e</w:t>
            </w:r>
            <w:r w:rsidRPr="0031235F">
              <w:rPr>
                <w:rFonts w:ascii="Arial Narrow" w:eastAsia="Times New Roman" w:hAnsi="Arial Narrow" w:cs="Arial"/>
                <w:snapToGrid w:val="0"/>
                <w:color w:val="000000" w:themeColor="text1"/>
                <w:sz w:val="21"/>
                <w:szCs w:val="21"/>
                <w:lang w:val="es-ES"/>
              </w:rPr>
              <w:t>ducativo</w:t>
            </w:r>
          </w:p>
          <w:p w14:paraId="73FEE9FA" w14:textId="77777777" w:rsidR="002C1355" w:rsidRDefault="002C1355" w:rsidP="00A06F61">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3FAB170B" w14:textId="77777777" w:rsidR="002C1355" w:rsidRDefault="002C1355" w:rsidP="00A06F61">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61C37F86" w14:textId="1EB277D0" w:rsidR="002C1355" w:rsidRPr="00045E83" w:rsidRDefault="002C1355" w:rsidP="00A06F61">
            <w:pPr>
              <w:tabs>
                <w:tab w:val="left" w:pos="9356"/>
                <w:tab w:val="left" w:pos="9498"/>
              </w:tabs>
              <w:jc w:val="center"/>
              <w:rPr>
                <w:rFonts w:ascii="Arial Narrow" w:eastAsia="Times New Roman" w:hAnsi="Arial Narrow" w:cs="Arial"/>
                <w:snapToGrid w:val="0"/>
                <w:sz w:val="21"/>
                <w:szCs w:val="21"/>
                <w:lang w:val="es-ES"/>
              </w:rPr>
            </w:pPr>
          </w:p>
        </w:tc>
        <w:tc>
          <w:tcPr>
            <w:tcW w:w="2246" w:type="dxa"/>
            <w:vAlign w:val="center"/>
          </w:tcPr>
          <w:p w14:paraId="016169DB" w14:textId="7851635E" w:rsidR="004D26E3" w:rsidRDefault="004D26E3" w:rsidP="008B384B">
            <w:pPr>
              <w:tabs>
                <w:tab w:val="left" w:pos="9356"/>
                <w:tab w:val="left" w:pos="9498"/>
              </w:tabs>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-Director de Plantel</w:t>
            </w:r>
          </w:p>
          <w:p w14:paraId="655E14FE" w14:textId="77777777" w:rsidR="008D4CA0" w:rsidRDefault="008D4CA0" w:rsidP="008B384B">
            <w:pPr>
              <w:tabs>
                <w:tab w:val="left" w:pos="9356"/>
                <w:tab w:val="left" w:pos="9498"/>
              </w:tabs>
              <w:jc w:val="center"/>
              <w:rPr>
                <w:rFonts w:ascii="Arial Narrow" w:eastAsia="Times New Roman" w:hAnsi="Arial Narrow" w:cs="Arial"/>
                <w:snapToGrid w:val="0"/>
                <w:sz w:val="21"/>
                <w:szCs w:val="21"/>
                <w:lang w:val="es-ES"/>
              </w:rPr>
            </w:pPr>
          </w:p>
          <w:p w14:paraId="07F3EA2B" w14:textId="799FC54F" w:rsidR="008D4CA0" w:rsidRPr="00045E83" w:rsidRDefault="008D4CA0" w:rsidP="008B384B">
            <w:pPr>
              <w:tabs>
                <w:tab w:val="left" w:pos="9356"/>
                <w:tab w:val="left" w:pos="9498"/>
              </w:tabs>
              <w:jc w:val="center"/>
              <w:rPr>
                <w:rFonts w:ascii="Arial Narrow" w:eastAsia="Times New Roman" w:hAnsi="Arial Narrow" w:cs="Arial"/>
                <w:snapToGrid w:val="0"/>
                <w:sz w:val="21"/>
                <w:szCs w:val="21"/>
                <w:lang w:val="es-ES"/>
              </w:rPr>
            </w:pPr>
          </w:p>
        </w:tc>
        <w:tc>
          <w:tcPr>
            <w:tcW w:w="2098" w:type="dxa"/>
            <w:vAlign w:val="center"/>
          </w:tcPr>
          <w:p w14:paraId="73F89E6E" w14:textId="604E99F4" w:rsidR="004D26E3" w:rsidRPr="00045E83" w:rsidRDefault="004D26E3" w:rsidP="008B384B">
            <w:pPr>
              <w:tabs>
                <w:tab w:val="left" w:pos="9356"/>
                <w:tab w:val="left" w:pos="9498"/>
              </w:tabs>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-Subdirector o Responsable Académico de Plantel</w:t>
            </w:r>
          </w:p>
        </w:tc>
        <w:tc>
          <w:tcPr>
            <w:tcW w:w="2065" w:type="dxa"/>
            <w:vAlign w:val="center"/>
          </w:tcPr>
          <w:p w14:paraId="68362FAE" w14:textId="77777777" w:rsidR="004D26E3" w:rsidRDefault="004D26E3" w:rsidP="008B384B">
            <w:pPr>
              <w:tabs>
                <w:tab w:val="left" w:pos="9356"/>
                <w:tab w:val="left" w:pos="9498"/>
              </w:tabs>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-Director de Plantel</w:t>
            </w:r>
          </w:p>
          <w:p w14:paraId="339CC19F" w14:textId="77777777" w:rsidR="008D4CA0" w:rsidRDefault="008D4CA0" w:rsidP="008B384B">
            <w:pPr>
              <w:tabs>
                <w:tab w:val="left" w:pos="9356"/>
                <w:tab w:val="left" w:pos="9498"/>
              </w:tabs>
              <w:jc w:val="center"/>
              <w:rPr>
                <w:rFonts w:ascii="Arial Narrow" w:eastAsia="Times New Roman" w:hAnsi="Arial Narrow" w:cs="Arial"/>
                <w:snapToGrid w:val="0"/>
                <w:sz w:val="21"/>
                <w:szCs w:val="21"/>
                <w:lang w:val="es-ES"/>
              </w:rPr>
            </w:pPr>
          </w:p>
          <w:p w14:paraId="529DD07C" w14:textId="745D1FE0" w:rsidR="008D4CA0" w:rsidRPr="00045E83" w:rsidRDefault="008D4CA0" w:rsidP="008B384B">
            <w:pPr>
              <w:tabs>
                <w:tab w:val="left" w:pos="9356"/>
                <w:tab w:val="left" w:pos="9498"/>
              </w:tabs>
              <w:jc w:val="center"/>
              <w:rPr>
                <w:rFonts w:ascii="Arial Narrow" w:eastAsia="Times New Roman" w:hAnsi="Arial Narrow" w:cs="Arial"/>
                <w:snapToGrid w:val="0"/>
                <w:sz w:val="21"/>
                <w:szCs w:val="21"/>
                <w:lang w:val="es-ES"/>
              </w:rPr>
            </w:pPr>
          </w:p>
        </w:tc>
      </w:tr>
      <w:tr w:rsidR="004D26E3" w:rsidRPr="00045E83" w14:paraId="5C1736C2" w14:textId="77777777" w:rsidTr="008B384B">
        <w:trPr>
          <w:trHeight w:val="1835"/>
        </w:trPr>
        <w:tc>
          <w:tcPr>
            <w:tcW w:w="1955" w:type="dxa"/>
            <w:vMerge/>
          </w:tcPr>
          <w:p w14:paraId="2FAB448B" w14:textId="77777777" w:rsidR="004D26E3" w:rsidRPr="00045E83" w:rsidRDefault="004D26E3" w:rsidP="004D26E3">
            <w:pPr>
              <w:jc w:val="center"/>
              <w:rPr>
                <w:rFonts w:ascii="Arial Narrow" w:eastAsia="Times New Roman" w:hAnsi="Arial Narrow" w:cs="Arial"/>
                <w:b/>
                <w:snapToGrid w:val="0"/>
                <w:sz w:val="21"/>
                <w:szCs w:val="21"/>
                <w:lang w:val="es-ES"/>
              </w:rPr>
            </w:pPr>
          </w:p>
        </w:tc>
        <w:tc>
          <w:tcPr>
            <w:tcW w:w="1700" w:type="dxa"/>
            <w:vMerge/>
            <w:vAlign w:val="center"/>
          </w:tcPr>
          <w:p w14:paraId="58716136" w14:textId="77777777" w:rsidR="004D26E3" w:rsidRPr="00045E83" w:rsidRDefault="004D26E3" w:rsidP="004D26E3">
            <w:pPr>
              <w:jc w:val="center"/>
              <w:rPr>
                <w:rFonts w:ascii="Arial Narrow" w:eastAsia="Times New Roman" w:hAnsi="Arial Narrow" w:cs="Arial"/>
                <w:snapToGrid w:val="0"/>
                <w:sz w:val="21"/>
                <w:szCs w:val="21"/>
                <w:lang w:val="es-ES"/>
              </w:rPr>
            </w:pPr>
          </w:p>
        </w:tc>
        <w:tc>
          <w:tcPr>
            <w:tcW w:w="2789" w:type="dxa"/>
            <w:vMerge/>
            <w:vAlign w:val="center"/>
          </w:tcPr>
          <w:p w14:paraId="10AB30DB" w14:textId="77777777" w:rsidR="004D26E3" w:rsidRPr="00045E83" w:rsidRDefault="004D26E3" w:rsidP="004D26E3">
            <w:pPr>
              <w:tabs>
                <w:tab w:val="left" w:pos="9356"/>
                <w:tab w:val="left" w:pos="9498"/>
              </w:tabs>
              <w:jc w:val="center"/>
              <w:rPr>
                <w:rFonts w:ascii="Arial Narrow" w:eastAsia="Times New Roman" w:hAnsi="Arial Narrow" w:cs="Arial"/>
                <w:snapToGrid w:val="0"/>
                <w:sz w:val="21"/>
                <w:szCs w:val="21"/>
                <w:lang w:val="es-ES"/>
              </w:rPr>
            </w:pPr>
          </w:p>
        </w:tc>
        <w:tc>
          <w:tcPr>
            <w:tcW w:w="2246" w:type="dxa"/>
            <w:vAlign w:val="center"/>
          </w:tcPr>
          <w:p w14:paraId="38FEA917" w14:textId="77777777" w:rsidR="003B5341" w:rsidRDefault="004D26E3" w:rsidP="0084630D">
            <w:pPr>
              <w:tabs>
                <w:tab w:val="left" w:pos="9356"/>
                <w:tab w:val="left" w:pos="9498"/>
              </w:tabs>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-Jefe del Departamento de Planeación Académica</w:t>
            </w:r>
          </w:p>
          <w:p w14:paraId="5AD703EB" w14:textId="77777777" w:rsidR="008D4CA0" w:rsidRDefault="008D4CA0" w:rsidP="0084630D">
            <w:pPr>
              <w:tabs>
                <w:tab w:val="left" w:pos="9356"/>
                <w:tab w:val="left" w:pos="9498"/>
              </w:tabs>
              <w:jc w:val="center"/>
              <w:rPr>
                <w:rFonts w:ascii="Arial Narrow" w:eastAsia="Times New Roman" w:hAnsi="Arial Narrow" w:cs="Arial"/>
                <w:snapToGrid w:val="0"/>
                <w:sz w:val="21"/>
                <w:szCs w:val="21"/>
                <w:lang w:val="es-ES"/>
              </w:rPr>
            </w:pPr>
          </w:p>
          <w:p w14:paraId="15C99260" w14:textId="62B1D220" w:rsidR="008D4CA0" w:rsidRPr="00045E83" w:rsidRDefault="008D4CA0" w:rsidP="0084630D">
            <w:pPr>
              <w:tabs>
                <w:tab w:val="left" w:pos="9356"/>
                <w:tab w:val="left" w:pos="9498"/>
              </w:tabs>
              <w:jc w:val="center"/>
              <w:rPr>
                <w:rFonts w:ascii="Arial Narrow" w:eastAsia="Times New Roman" w:hAnsi="Arial Narrow" w:cs="Arial"/>
                <w:snapToGrid w:val="0"/>
                <w:sz w:val="21"/>
                <w:szCs w:val="21"/>
                <w:lang w:val="es-ES"/>
              </w:rPr>
            </w:pPr>
          </w:p>
        </w:tc>
        <w:tc>
          <w:tcPr>
            <w:tcW w:w="2098" w:type="dxa"/>
            <w:vAlign w:val="center"/>
          </w:tcPr>
          <w:p w14:paraId="77F7B17F" w14:textId="77777777" w:rsidR="003B5341" w:rsidRDefault="00B06CFF" w:rsidP="0084630D">
            <w:pPr>
              <w:tabs>
                <w:tab w:val="left" w:pos="9356"/>
                <w:tab w:val="left" w:pos="9498"/>
              </w:tabs>
              <w:jc w:val="center"/>
              <w:rPr>
                <w:rFonts w:ascii="Arial Narrow" w:eastAsia="Times New Roman" w:hAnsi="Arial Narrow" w:cs="Arial"/>
                <w:snapToGrid w:val="0"/>
                <w:sz w:val="21"/>
                <w:szCs w:val="21"/>
                <w:lang w:val="es-ES"/>
              </w:rPr>
            </w:pPr>
            <w:r>
              <w:rPr>
                <w:rFonts w:ascii="Arial Narrow" w:eastAsia="Times New Roman" w:hAnsi="Arial Narrow" w:cs="Arial"/>
                <w:snapToGrid w:val="0"/>
                <w:sz w:val="21"/>
                <w:szCs w:val="21"/>
                <w:lang w:val="es-ES"/>
              </w:rPr>
              <w:t>-Director de Plantel</w:t>
            </w:r>
          </w:p>
          <w:p w14:paraId="7161E5C3" w14:textId="77777777" w:rsidR="008D4CA0" w:rsidRDefault="008D4CA0" w:rsidP="0084630D">
            <w:pPr>
              <w:tabs>
                <w:tab w:val="left" w:pos="9356"/>
                <w:tab w:val="left" w:pos="9498"/>
              </w:tabs>
              <w:jc w:val="center"/>
              <w:rPr>
                <w:rFonts w:ascii="Arial Narrow" w:eastAsia="Times New Roman" w:hAnsi="Arial Narrow" w:cs="Arial"/>
                <w:snapToGrid w:val="0"/>
                <w:sz w:val="21"/>
                <w:szCs w:val="21"/>
                <w:lang w:val="es-ES"/>
              </w:rPr>
            </w:pPr>
          </w:p>
          <w:p w14:paraId="450FFB47" w14:textId="77777777" w:rsidR="008D4CA0" w:rsidRDefault="008D4CA0" w:rsidP="0084630D">
            <w:pPr>
              <w:tabs>
                <w:tab w:val="left" w:pos="9356"/>
                <w:tab w:val="left" w:pos="9498"/>
              </w:tabs>
              <w:jc w:val="center"/>
              <w:rPr>
                <w:rFonts w:ascii="Arial Narrow" w:eastAsia="Times New Roman" w:hAnsi="Arial Narrow" w:cs="Arial"/>
                <w:snapToGrid w:val="0"/>
                <w:sz w:val="21"/>
                <w:szCs w:val="21"/>
                <w:lang w:val="es-ES"/>
              </w:rPr>
            </w:pPr>
          </w:p>
          <w:p w14:paraId="64CC7548" w14:textId="1921E9B8" w:rsidR="008D4CA0" w:rsidRPr="00045E83" w:rsidRDefault="008D4CA0" w:rsidP="0084630D">
            <w:pPr>
              <w:tabs>
                <w:tab w:val="left" w:pos="9356"/>
                <w:tab w:val="left" w:pos="9498"/>
              </w:tabs>
              <w:jc w:val="center"/>
              <w:rPr>
                <w:rFonts w:ascii="Arial Narrow" w:eastAsia="Times New Roman" w:hAnsi="Arial Narrow" w:cs="Arial"/>
                <w:snapToGrid w:val="0"/>
                <w:sz w:val="21"/>
                <w:szCs w:val="21"/>
                <w:lang w:val="es-ES"/>
              </w:rPr>
            </w:pPr>
          </w:p>
        </w:tc>
        <w:tc>
          <w:tcPr>
            <w:tcW w:w="2065" w:type="dxa"/>
            <w:vAlign w:val="center"/>
          </w:tcPr>
          <w:p w14:paraId="6587A378" w14:textId="77777777" w:rsidR="003B5341" w:rsidRDefault="004D26E3" w:rsidP="0084630D">
            <w:pPr>
              <w:tabs>
                <w:tab w:val="left" w:pos="9356"/>
                <w:tab w:val="left" w:pos="9498"/>
              </w:tabs>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-Jefe del Departamento de Planeación Académica</w:t>
            </w:r>
          </w:p>
          <w:p w14:paraId="5B22AB6C" w14:textId="45F51085" w:rsidR="008D4CA0" w:rsidRPr="00045E83" w:rsidRDefault="008D4CA0" w:rsidP="0084630D">
            <w:pPr>
              <w:tabs>
                <w:tab w:val="left" w:pos="9356"/>
                <w:tab w:val="left" w:pos="9498"/>
              </w:tabs>
              <w:jc w:val="center"/>
              <w:rPr>
                <w:rFonts w:ascii="Arial Narrow" w:eastAsia="Times New Roman" w:hAnsi="Arial Narrow" w:cs="Arial"/>
                <w:snapToGrid w:val="0"/>
                <w:sz w:val="21"/>
                <w:szCs w:val="21"/>
                <w:lang w:val="es-ES"/>
              </w:rPr>
            </w:pPr>
          </w:p>
        </w:tc>
      </w:tr>
      <w:tr w:rsidR="009B0E05" w:rsidRPr="00045E83" w14:paraId="5AE7F62B" w14:textId="77777777" w:rsidTr="00674B08">
        <w:trPr>
          <w:trHeight w:val="1922"/>
        </w:trPr>
        <w:tc>
          <w:tcPr>
            <w:tcW w:w="1955" w:type="dxa"/>
            <w:vMerge w:val="restart"/>
            <w:vAlign w:val="center"/>
          </w:tcPr>
          <w:p w14:paraId="5F66842E" w14:textId="77777777" w:rsidR="009B0E05" w:rsidRDefault="009B0E05" w:rsidP="00A9007E">
            <w:pPr>
              <w:jc w:val="center"/>
              <w:rPr>
                <w:rFonts w:ascii="Arial Narrow" w:eastAsia="Times New Roman" w:hAnsi="Arial Narrow" w:cs="Arial"/>
                <w:b/>
                <w:snapToGrid w:val="0"/>
                <w:sz w:val="21"/>
                <w:szCs w:val="21"/>
                <w:lang w:val="es-ES"/>
              </w:rPr>
            </w:pPr>
            <w:r w:rsidRPr="00045E83">
              <w:rPr>
                <w:rFonts w:ascii="Arial Narrow" w:eastAsia="Times New Roman" w:hAnsi="Arial Narrow" w:cs="Arial"/>
                <w:b/>
                <w:snapToGrid w:val="0"/>
                <w:sz w:val="21"/>
                <w:szCs w:val="21"/>
                <w:lang w:val="es-ES"/>
              </w:rPr>
              <w:lastRenderedPageBreak/>
              <w:t>Difusión del servicio y selección de estudiantes</w:t>
            </w:r>
          </w:p>
          <w:p w14:paraId="62A200CC" w14:textId="5AB1E19D" w:rsidR="002C1355" w:rsidRDefault="002C1355" w:rsidP="00A9007E">
            <w:pPr>
              <w:jc w:val="center"/>
              <w:rPr>
                <w:rFonts w:ascii="Arial Narrow" w:eastAsia="Times New Roman" w:hAnsi="Arial Narrow" w:cs="Arial"/>
                <w:b/>
                <w:snapToGrid w:val="0"/>
                <w:sz w:val="21"/>
                <w:szCs w:val="21"/>
                <w:lang w:val="es-ES"/>
              </w:rPr>
            </w:pPr>
          </w:p>
          <w:p w14:paraId="75293CBE" w14:textId="77777777" w:rsidR="00630BAE" w:rsidRDefault="00630BAE" w:rsidP="00A9007E">
            <w:pPr>
              <w:jc w:val="center"/>
              <w:rPr>
                <w:rFonts w:ascii="Arial Narrow" w:eastAsia="Times New Roman" w:hAnsi="Arial Narrow" w:cs="Arial"/>
                <w:b/>
                <w:snapToGrid w:val="0"/>
                <w:sz w:val="21"/>
                <w:szCs w:val="21"/>
                <w:lang w:val="es-ES"/>
              </w:rPr>
            </w:pPr>
          </w:p>
          <w:p w14:paraId="019C993B" w14:textId="5CA28A57" w:rsidR="002C1355" w:rsidRPr="008F7668" w:rsidRDefault="002C1355" w:rsidP="00A9007E">
            <w:pPr>
              <w:jc w:val="center"/>
              <w:rPr>
                <w:rFonts w:ascii="Arial Narrow" w:eastAsia="Times New Roman" w:hAnsi="Arial Narrow" w:cs="Arial"/>
                <w:b/>
                <w:snapToGrid w:val="0"/>
                <w:sz w:val="21"/>
                <w:szCs w:val="21"/>
                <w:lang w:val="es-ES"/>
              </w:rPr>
            </w:pPr>
          </w:p>
        </w:tc>
        <w:tc>
          <w:tcPr>
            <w:tcW w:w="1700" w:type="dxa"/>
            <w:vMerge w:val="restart"/>
            <w:vAlign w:val="center"/>
          </w:tcPr>
          <w:p w14:paraId="419542ED" w14:textId="77777777" w:rsidR="009B0E05" w:rsidRDefault="009B0E05" w:rsidP="00630BAE">
            <w:pPr>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Admisión de estudiantes</w:t>
            </w:r>
          </w:p>
          <w:p w14:paraId="5C3582F8" w14:textId="77777777" w:rsidR="002C1355" w:rsidRDefault="002C1355" w:rsidP="00A9007E">
            <w:pPr>
              <w:spacing w:before="240"/>
              <w:jc w:val="center"/>
              <w:rPr>
                <w:rFonts w:ascii="Arial Narrow" w:eastAsia="Times New Roman" w:hAnsi="Arial Narrow" w:cs="Arial"/>
                <w:snapToGrid w:val="0"/>
                <w:sz w:val="21"/>
                <w:szCs w:val="21"/>
                <w:lang w:val="es-ES"/>
              </w:rPr>
            </w:pPr>
          </w:p>
          <w:p w14:paraId="2029E858" w14:textId="4ED4FE88" w:rsidR="002C1355" w:rsidRPr="008F7668" w:rsidRDefault="002C1355" w:rsidP="00A9007E">
            <w:pPr>
              <w:spacing w:before="240"/>
              <w:jc w:val="center"/>
              <w:rPr>
                <w:rFonts w:ascii="Arial Narrow" w:eastAsia="Times New Roman" w:hAnsi="Arial Narrow" w:cs="Arial"/>
                <w:snapToGrid w:val="0"/>
                <w:sz w:val="21"/>
                <w:szCs w:val="21"/>
                <w:lang w:val="es-ES"/>
              </w:rPr>
            </w:pPr>
          </w:p>
        </w:tc>
        <w:tc>
          <w:tcPr>
            <w:tcW w:w="2789" w:type="dxa"/>
            <w:vAlign w:val="center"/>
          </w:tcPr>
          <w:p w14:paraId="03041BE0" w14:textId="32A90B21" w:rsidR="009B0E05" w:rsidRPr="0031235F" w:rsidRDefault="009B0E05" w:rsidP="008B384B">
            <w:pPr>
              <w:tabs>
                <w:tab w:val="left" w:pos="9356"/>
                <w:tab w:val="left" w:pos="9498"/>
              </w:tabs>
              <w:jc w:val="center"/>
              <w:rPr>
                <w:rFonts w:ascii="Arial Narrow" w:eastAsia="Times New Roman" w:hAnsi="Arial Narrow" w:cs="Arial"/>
                <w:snapToGrid w:val="0"/>
                <w:color w:val="000000" w:themeColor="text1"/>
                <w:sz w:val="21"/>
                <w:szCs w:val="21"/>
                <w:lang w:val="es-ES"/>
              </w:rPr>
            </w:pPr>
            <w:r w:rsidRPr="0031235F">
              <w:rPr>
                <w:rFonts w:ascii="Arial Narrow" w:eastAsia="Times New Roman" w:hAnsi="Arial Narrow" w:cs="Arial"/>
                <w:snapToGrid w:val="0"/>
                <w:color w:val="000000" w:themeColor="text1"/>
                <w:sz w:val="21"/>
                <w:szCs w:val="21"/>
                <w:lang w:val="es-ES"/>
              </w:rPr>
              <w:t xml:space="preserve">No emitir Convocatoria en tiempo </w:t>
            </w:r>
            <w:r w:rsidR="000160A6">
              <w:rPr>
                <w:rFonts w:ascii="Arial Narrow" w:eastAsia="Times New Roman" w:hAnsi="Arial Narrow" w:cs="Arial"/>
                <w:snapToGrid w:val="0"/>
                <w:color w:val="000000" w:themeColor="text1"/>
                <w:sz w:val="21"/>
                <w:szCs w:val="21"/>
                <w:lang w:val="es-ES"/>
              </w:rPr>
              <w:t xml:space="preserve">y forma </w:t>
            </w:r>
            <w:r w:rsidRPr="0031235F">
              <w:rPr>
                <w:rFonts w:ascii="Arial Narrow" w:eastAsia="Times New Roman" w:hAnsi="Arial Narrow" w:cs="Arial"/>
                <w:snapToGrid w:val="0"/>
                <w:color w:val="000000" w:themeColor="text1"/>
                <w:sz w:val="21"/>
                <w:szCs w:val="21"/>
                <w:lang w:val="es-ES"/>
              </w:rPr>
              <w:t>para la evaluación diagnóstica de aspirantes de nuevo ingreso al COB</w:t>
            </w:r>
            <w:r w:rsidR="005633B4" w:rsidRPr="0031235F">
              <w:rPr>
                <w:rFonts w:ascii="Arial Narrow" w:eastAsia="Times New Roman" w:hAnsi="Arial Narrow" w:cs="Arial"/>
                <w:snapToGrid w:val="0"/>
                <w:color w:val="000000" w:themeColor="text1"/>
                <w:sz w:val="21"/>
                <w:szCs w:val="21"/>
                <w:lang w:val="es-ES"/>
              </w:rPr>
              <w:t>AEV</w:t>
            </w:r>
          </w:p>
        </w:tc>
        <w:tc>
          <w:tcPr>
            <w:tcW w:w="2246" w:type="dxa"/>
            <w:vAlign w:val="center"/>
          </w:tcPr>
          <w:p w14:paraId="2494E262" w14:textId="49AEF7F1" w:rsidR="009B0E05" w:rsidRPr="0031235F" w:rsidRDefault="009B0E05" w:rsidP="008B384B">
            <w:pPr>
              <w:jc w:val="center"/>
              <w:rPr>
                <w:rFonts w:ascii="Arial Narrow" w:eastAsia="Times New Roman" w:hAnsi="Arial Narrow" w:cs="Arial"/>
                <w:snapToGrid w:val="0"/>
                <w:color w:val="000000" w:themeColor="text1"/>
                <w:sz w:val="21"/>
                <w:szCs w:val="21"/>
                <w:lang w:val="es-ES"/>
              </w:rPr>
            </w:pPr>
            <w:r w:rsidRPr="0031235F">
              <w:rPr>
                <w:rFonts w:ascii="Arial Narrow" w:eastAsia="Times New Roman" w:hAnsi="Arial Narrow" w:cs="Arial"/>
                <w:snapToGrid w:val="0"/>
                <w:color w:val="000000" w:themeColor="text1"/>
                <w:sz w:val="21"/>
                <w:szCs w:val="21"/>
                <w:lang w:val="es-ES"/>
              </w:rPr>
              <w:t>-Director Académico</w:t>
            </w:r>
          </w:p>
          <w:p w14:paraId="586AC32C" w14:textId="77777777" w:rsidR="009B0E05" w:rsidRPr="0031235F" w:rsidRDefault="009B0E05" w:rsidP="008B384B">
            <w:pPr>
              <w:jc w:val="center"/>
              <w:rPr>
                <w:rFonts w:ascii="Arial Narrow" w:eastAsia="Times New Roman" w:hAnsi="Arial Narrow" w:cs="Arial"/>
                <w:snapToGrid w:val="0"/>
                <w:color w:val="000000" w:themeColor="text1"/>
                <w:sz w:val="21"/>
                <w:szCs w:val="21"/>
                <w:lang w:val="es-ES"/>
              </w:rPr>
            </w:pPr>
          </w:p>
          <w:p w14:paraId="64FE22AC" w14:textId="7EBD8564" w:rsidR="009B0E05" w:rsidRPr="0031235F" w:rsidRDefault="009B0E05" w:rsidP="00916354">
            <w:pPr>
              <w:jc w:val="center"/>
              <w:rPr>
                <w:rFonts w:ascii="Arial Narrow" w:eastAsia="Times New Roman" w:hAnsi="Arial Narrow" w:cs="Arial"/>
                <w:snapToGrid w:val="0"/>
                <w:color w:val="000000" w:themeColor="text1"/>
                <w:sz w:val="21"/>
                <w:szCs w:val="21"/>
                <w:lang w:val="es-ES"/>
              </w:rPr>
            </w:pPr>
            <w:r w:rsidRPr="0031235F">
              <w:rPr>
                <w:rFonts w:ascii="Arial Narrow" w:eastAsia="Times New Roman" w:hAnsi="Arial Narrow" w:cs="Arial"/>
                <w:snapToGrid w:val="0"/>
                <w:color w:val="000000" w:themeColor="text1"/>
                <w:sz w:val="21"/>
                <w:szCs w:val="21"/>
                <w:lang w:val="es-ES"/>
              </w:rPr>
              <w:t>-Jefe del Departamento de Planeación Académica</w:t>
            </w:r>
          </w:p>
        </w:tc>
        <w:tc>
          <w:tcPr>
            <w:tcW w:w="2098" w:type="dxa"/>
            <w:vAlign w:val="center"/>
          </w:tcPr>
          <w:p w14:paraId="14DB3687" w14:textId="6F7FCC35" w:rsidR="00B60D45" w:rsidRPr="0031235F" w:rsidRDefault="009B0E05" w:rsidP="00030909">
            <w:pPr>
              <w:jc w:val="center"/>
              <w:rPr>
                <w:rFonts w:ascii="Arial Narrow" w:eastAsia="Times New Roman" w:hAnsi="Arial Narrow" w:cs="Arial"/>
                <w:snapToGrid w:val="0"/>
                <w:color w:val="000000" w:themeColor="text1"/>
                <w:sz w:val="21"/>
                <w:szCs w:val="21"/>
                <w:lang w:val="es-ES"/>
              </w:rPr>
            </w:pPr>
            <w:r w:rsidRPr="0031235F">
              <w:rPr>
                <w:rFonts w:ascii="Arial Narrow" w:eastAsia="Times New Roman" w:hAnsi="Arial Narrow" w:cs="Arial"/>
                <w:snapToGrid w:val="0"/>
                <w:color w:val="000000" w:themeColor="text1"/>
                <w:sz w:val="21"/>
                <w:szCs w:val="21"/>
                <w:lang w:val="es-ES"/>
              </w:rPr>
              <w:t>-Jefe del Departamento de Planeación Académica</w:t>
            </w:r>
          </w:p>
        </w:tc>
        <w:tc>
          <w:tcPr>
            <w:tcW w:w="2065" w:type="dxa"/>
            <w:vAlign w:val="center"/>
          </w:tcPr>
          <w:p w14:paraId="38C78FE4" w14:textId="4CE3B32F" w:rsidR="00B60D45" w:rsidRPr="0031235F" w:rsidRDefault="009B0E05" w:rsidP="00030909">
            <w:pPr>
              <w:jc w:val="center"/>
              <w:rPr>
                <w:rFonts w:ascii="Arial Narrow" w:eastAsia="Times New Roman" w:hAnsi="Arial Narrow" w:cs="Arial"/>
                <w:snapToGrid w:val="0"/>
                <w:color w:val="000000" w:themeColor="text1"/>
                <w:sz w:val="21"/>
                <w:szCs w:val="21"/>
                <w:lang w:val="es-ES"/>
              </w:rPr>
            </w:pPr>
            <w:r w:rsidRPr="0031235F">
              <w:rPr>
                <w:rFonts w:ascii="Arial Narrow" w:eastAsia="Times New Roman" w:hAnsi="Arial Narrow" w:cs="Arial"/>
                <w:snapToGrid w:val="0"/>
                <w:color w:val="000000" w:themeColor="text1"/>
                <w:sz w:val="21"/>
                <w:szCs w:val="21"/>
                <w:lang w:val="es-ES"/>
              </w:rPr>
              <w:t>-Jefe del Departamento de Planeación Académica</w:t>
            </w:r>
          </w:p>
        </w:tc>
      </w:tr>
      <w:tr w:rsidR="005D7D86" w:rsidRPr="00045E83" w14:paraId="03127253" w14:textId="77777777" w:rsidTr="00674B08">
        <w:trPr>
          <w:trHeight w:val="1690"/>
        </w:trPr>
        <w:tc>
          <w:tcPr>
            <w:tcW w:w="1955" w:type="dxa"/>
            <w:vMerge/>
            <w:vAlign w:val="center"/>
          </w:tcPr>
          <w:p w14:paraId="6CEB9B5B" w14:textId="77777777" w:rsidR="005D7D86" w:rsidRPr="00045E83" w:rsidRDefault="005D7D86" w:rsidP="004D26E3">
            <w:pPr>
              <w:spacing w:before="240"/>
              <w:jc w:val="center"/>
              <w:rPr>
                <w:rFonts w:ascii="Arial Narrow" w:eastAsia="Times New Roman" w:hAnsi="Arial Narrow" w:cs="Arial"/>
                <w:b/>
                <w:snapToGrid w:val="0"/>
                <w:sz w:val="21"/>
                <w:szCs w:val="21"/>
                <w:lang w:val="es-ES"/>
              </w:rPr>
            </w:pPr>
          </w:p>
        </w:tc>
        <w:tc>
          <w:tcPr>
            <w:tcW w:w="1700" w:type="dxa"/>
            <w:vMerge/>
            <w:vAlign w:val="center"/>
          </w:tcPr>
          <w:p w14:paraId="25B3E0E1" w14:textId="77777777" w:rsidR="005D7D86" w:rsidRPr="00045E83" w:rsidRDefault="005D7D86" w:rsidP="004D26E3">
            <w:pPr>
              <w:spacing w:before="240"/>
              <w:jc w:val="center"/>
              <w:rPr>
                <w:rFonts w:ascii="Arial Narrow" w:eastAsia="Times New Roman" w:hAnsi="Arial Narrow" w:cs="Arial"/>
                <w:snapToGrid w:val="0"/>
                <w:sz w:val="21"/>
                <w:szCs w:val="21"/>
                <w:lang w:val="es-ES"/>
              </w:rPr>
            </w:pPr>
          </w:p>
        </w:tc>
        <w:tc>
          <w:tcPr>
            <w:tcW w:w="2789" w:type="dxa"/>
            <w:vAlign w:val="center"/>
          </w:tcPr>
          <w:p w14:paraId="00C6E418" w14:textId="07C47228" w:rsidR="005D7D86" w:rsidRPr="001C1FDD" w:rsidRDefault="005D7D86" w:rsidP="008B384B">
            <w:pPr>
              <w:tabs>
                <w:tab w:val="left" w:pos="9356"/>
                <w:tab w:val="left" w:pos="9498"/>
              </w:tabs>
              <w:jc w:val="center"/>
              <w:rPr>
                <w:rFonts w:ascii="Arial Narrow" w:eastAsia="Times New Roman" w:hAnsi="Arial Narrow" w:cs="Arial"/>
                <w:snapToGrid w:val="0"/>
                <w:sz w:val="21"/>
                <w:szCs w:val="21"/>
                <w:lang w:val="es-ES"/>
              </w:rPr>
            </w:pPr>
            <w:r w:rsidRPr="001C1FDD">
              <w:rPr>
                <w:rFonts w:ascii="Arial Narrow" w:eastAsia="Times New Roman" w:hAnsi="Arial Narrow" w:cs="Arial"/>
                <w:snapToGrid w:val="0"/>
                <w:sz w:val="21"/>
                <w:szCs w:val="21"/>
                <w:lang w:val="es-ES"/>
              </w:rPr>
              <w:t xml:space="preserve">Emitir Convocatoria para la </w:t>
            </w:r>
            <w:r w:rsidRPr="00551405">
              <w:rPr>
                <w:rFonts w:ascii="Arial Narrow" w:eastAsia="Times New Roman" w:hAnsi="Arial Narrow" w:cs="Arial"/>
                <w:snapToGrid w:val="0"/>
                <w:sz w:val="21"/>
                <w:szCs w:val="21"/>
                <w:lang w:val="es-ES"/>
              </w:rPr>
              <w:t xml:space="preserve">evaluación diagnóstica de aspirantes de nuevo ingreso al </w:t>
            </w:r>
            <w:r w:rsidRPr="001C1FDD">
              <w:rPr>
                <w:rFonts w:ascii="Arial Narrow" w:eastAsia="Times New Roman" w:hAnsi="Arial Narrow" w:cs="Arial"/>
                <w:snapToGrid w:val="0"/>
                <w:sz w:val="21"/>
                <w:szCs w:val="21"/>
                <w:lang w:val="es-ES"/>
              </w:rPr>
              <w:t>COB</w:t>
            </w:r>
            <w:r w:rsidR="005633B4">
              <w:rPr>
                <w:rFonts w:ascii="Arial Narrow" w:eastAsia="Times New Roman" w:hAnsi="Arial Narrow" w:cs="Arial"/>
                <w:snapToGrid w:val="0"/>
                <w:sz w:val="21"/>
                <w:szCs w:val="21"/>
                <w:lang w:val="es-ES"/>
              </w:rPr>
              <w:t>AEV con errores en su contenido</w:t>
            </w:r>
          </w:p>
        </w:tc>
        <w:tc>
          <w:tcPr>
            <w:tcW w:w="2246" w:type="dxa"/>
            <w:vAlign w:val="center"/>
          </w:tcPr>
          <w:p w14:paraId="5741CA2B" w14:textId="72BD4DE7" w:rsidR="005D7D86" w:rsidRDefault="005D7D86" w:rsidP="00916354">
            <w:pPr>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-Director Académico</w:t>
            </w:r>
          </w:p>
          <w:p w14:paraId="63629B8A" w14:textId="77777777" w:rsidR="005D7D86" w:rsidRPr="00045E83" w:rsidRDefault="005D7D86" w:rsidP="00916354">
            <w:pPr>
              <w:jc w:val="center"/>
              <w:rPr>
                <w:rFonts w:ascii="Arial Narrow" w:eastAsia="Times New Roman" w:hAnsi="Arial Narrow" w:cs="Arial"/>
                <w:snapToGrid w:val="0"/>
                <w:sz w:val="21"/>
                <w:szCs w:val="21"/>
                <w:lang w:val="es-ES"/>
              </w:rPr>
            </w:pPr>
          </w:p>
          <w:p w14:paraId="692923B7" w14:textId="11F5BCE6" w:rsidR="005D7D86" w:rsidRPr="00045E83" w:rsidRDefault="005D7D86" w:rsidP="00916354">
            <w:pPr>
              <w:jc w:val="center"/>
              <w:rPr>
                <w:rFonts w:ascii="Arial Narrow" w:eastAsia="Times New Roman" w:hAnsi="Arial Narrow" w:cs="Arial"/>
                <w:snapToGrid w:val="0"/>
                <w:sz w:val="21"/>
                <w:szCs w:val="21"/>
                <w:lang w:val="es-ES"/>
              </w:rPr>
            </w:pPr>
            <w:r>
              <w:rPr>
                <w:rFonts w:ascii="Arial Narrow" w:eastAsia="Times New Roman" w:hAnsi="Arial Narrow" w:cs="Arial"/>
                <w:snapToGrid w:val="0"/>
                <w:sz w:val="21"/>
                <w:szCs w:val="21"/>
                <w:lang w:val="es-ES"/>
              </w:rPr>
              <w:t>-</w:t>
            </w:r>
            <w:r w:rsidRPr="00045E83">
              <w:rPr>
                <w:rFonts w:ascii="Arial Narrow" w:eastAsia="Times New Roman" w:hAnsi="Arial Narrow" w:cs="Arial"/>
                <w:snapToGrid w:val="0"/>
                <w:sz w:val="21"/>
                <w:szCs w:val="21"/>
                <w:lang w:val="es-ES"/>
              </w:rPr>
              <w:t>Jefe del Departamento de Planeación Académica</w:t>
            </w:r>
          </w:p>
        </w:tc>
        <w:tc>
          <w:tcPr>
            <w:tcW w:w="2098" w:type="dxa"/>
            <w:vAlign w:val="center"/>
          </w:tcPr>
          <w:p w14:paraId="6A4C09C2" w14:textId="5BACB9E5" w:rsidR="005D7D86" w:rsidRPr="00045E83" w:rsidRDefault="005D7D86" w:rsidP="008B384B">
            <w:pPr>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-Jefe del Departamento de Planeación Académica</w:t>
            </w:r>
          </w:p>
        </w:tc>
        <w:tc>
          <w:tcPr>
            <w:tcW w:w="2065" w:type="dxa"/>
            <w:vAlign w:val="center"/>
          </w:tcPr>
          <w:p w14:paraId="021F3A76" w14:textId="40DF1113" w:rsidR="005D7D86" w:rsidRPr="00045E83" w:rsidRDefault="005D7D86" w:rsidP="008B384B">
            <w:pPr>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-Jefe del Departamento de Planeación Académica</w:t>
            </w:r>
          </w:p>
        </w:tc>
      </w:tr>
      <w:tr w:rsidR="00B60683" w:rsidRPr="00045E83" w14:paraId="042F52E3" w14:textId="77777777" w:rsidTr="00674B08">
        <w:trPr>
          <w:trHeight w:val="2545"/>
        </w:trPr>
        <w:tc>
          <w:tcPr>
            <w:tcW w:w="1955" w:type="dxa"/>
            <w:vMerge/>
          </w:tcPr>
          <w:p w14:paraId="79E3FB52" w14:textId="02B163B0" w:rsidR="00B60683" w:rsidRPr="00045E83" w:rsidRDefault="00B60683" w:rsidP="00CD7088">
            <w:pPr>
              <w:jc w:val="center"/>
              <w:rPr>
                <w:rFonts w:ascii="Arial Narrow" w:hAnsi="Arial Narrow"/>
                <w:sz w:val="21"/>
                <w:szCs w:val="21"/>
              </w:rPr>
            </w:pPr>
          </w:p>
        </w:tc>
        <w:tc>
          <w:tcPr>
            <w:tcW w:w="1700" w:type="dxa"/>
            <w:vMerge/>
            <w:vAlign w:val="center"/>
          </w:tcPr>
          <w:p w14:paraId="26B58C14" w14:textId="77777777" w:rsidR="00B60683" w:rsidRPr="00045E83" w:rsidRDefault="00B60683" w:rsidP="00AD0235">
            <w:pPr>
              <w:jc w:val="center"/>
              <w:rPr>
                <w:rFonts w:ascii="Arial Narrow" w:eastAsia="Times New Roman" w:hAnsi="Arial Narrow" w:cs="Arial"/>
                <w:snapToGrid w:val="0"/>
                <w:sz w:val="21"/>
                <w:szCs w:val="21"/>
                <w:lang w:val="es-ES"/>
              </w:rPr>
            </w:pPr>
          </w:p>
        </w:tc>
        <w:tc>
          <w:tcPr>
            <w:tcW w:w="2789" w:type="dxa"/>
            <w:vAlign w:val="center"/>
          </w:tcPr>
          <w:p w14:paraId="720C1999" w14:textId="63FBFAE2" w:rsidR="002C38C6" w:rsidRPr="0031235F" w:rsidRDefault="00B60683" w:rsidP="00600B08">
            <w:pPr>
              <w:tabs>
                <w:tab w:val="left" w:pos="9356"/>
                <w:tab w:val="left" w:pos="9498"/>
              </w:tabs>
              <w:jc w:val="center"/>
              <w:rPr>
                <w:rFonts w:ascii="Arial Narrow" w:eastAsia="Times New Roman" w:hAnsi="Arial Narrow" w:cs="Arial"/>
                <w:snapToGrid w:val="0"/>
                <w:color w:val="000000" w:themeColor="text1"/>
                <w:sz w:val="21"/>
                <w:szCs w:val="21"/>
                <w:lang w:val="es-ES"/>
              </w:rPr>
            </w:pPr>
            <w:r w:rsidRPr="0031235F">
              <w:rPr>
                <w:rFonts w:ascii="Arial Narrow" w:eastAsia="Times New Roman" w:hAnsi="Arial Narrow" w:cs="Arial"/>
                <w:snapToGrid w:val="0"/>
                <w:color w:val="000000" w:themeColor="text1"/>
                <w:sz w:val="21"/>
                <w:szCs w:val="21"/>
                <w:lang w:val="es-ES"/>
              </w:rPr>
              <w:t xml:space="preserve">Que el aspirante finalice en su totalidad el proceso de registro para presentar la Evaluación Diagnóstica del COBAEV y la empresa no </w:t>
            </w:r>
            <w:r w:rsidR="00EC51DB" w:rsidRPr="0031235F">
              <w:rPr>
                <w:rFonts w:ascii="Arial Narrow" w:eastAsia="Times New Roman" w:hAnsi="Arial Narrow" w:cs="Arial"/>
                <w:snapToGrid w:val="0"/>
                <w:color w:val="000000" w:themeColor="text1"/>
                <w:sz w:val="21"/>
                <w:szCs w:val="21"/>
                <w:lang w:val="es-ES"/>
              </w:rPr>
              <w:t>le permita</w:t>
            </w:r>
            <w:r w:rsidRPr="0031235F">
              <w:rPr>
                <w:rFonts w:ascii="Arial Narrow" w:eastAsia="Times New Roman" w:hAnsi="Arial Narrow" w:cs="Arial"/>
                <w:snapToGrid w:val="0"/>
                <w:color w:val="000000" w:themeColor="text1"/>
                <w:sz w:val="21"/>
                <w:szCs w:val="21"/>
                <w:lang w:val="es-ES"/>
              </w:rPr>
              <w:t xml:space="preserve"> el</w:t>
            </w:r>
            <w:r w:rsidR="005633B4" w:rsidRPr="0031235F">
              <w:rPr>
                <w:rFonts w:ascii="Arial Narrow" w:eastAsia="Times New Roman" w:hAnsi="Arial Narrow" w:cs="Arial"/>
                <w:snapToGrid w:val="0"/>
                <w:color w:val="000000" w:themeColor="text1"/>
                <w:sz w:val="21"/>
                <w:szCs w:val="21"/>
                <w:lang w:val="es-ES"/>
              </w:rPr>
              <w:t xml:space="preserve"> acceso el día de la evaluación</w:t>
            </w:r>
          </w:p>
          <w:p w14:paraId="0538FC1D" w14:textId="230E2E1F" w:rsidR="002C38C6" w:rsidRPr="001C1FDD" w:rsidRDefault="002C38C6" w:rsidP="00960520">
            <w:pPr>
              <w:tabs>
                <w:tab w:val="left" w:pos="9356"/>
                <w:tab w:val="left" w:pos="9498"/>
              </w:tabs>
              <w:jc w:val="center"/>
              <w:rPr>
                <w:rFonts w:ascii="Arial Narrow" w:eastAsia="Times New Roman" w:hAnsi="Arial Narrow" w:cs="Arial"/>
                <w:snapToGrid w:val="0"/>
                <w:sz w:val="21"/>
                <w:szCs w:val="21"/>
                <w:lang w:val="es-ES"/>
              </w:rPr>
            </w:pPr>
          </w:p>
        </w:tc>
        <w:tc>
          <w:tcPr>
            <w:tcW w:w="2246" w:type="dxa"/>
            <w:vAlign w:val="center"/>
          </w:tcPr>
          <w:p w14:paraId="199A3B78" w14:textId="46575864" w:rsidR="00B60683" w:rsidRDefault="00B60683" w:rsidP="00916354">
            <w:pPr>
              <w:jc w:val="center"/>
              <w:rPr>
                <w:rFonts w:ascii="Arial Narrow" w:eastAsia="Times New Roman" w:hAnsi="Arial Narrow" w:cs="Arial"/>
                <w:snapToGrid w:val="0"/>
                <w:sz w:val="21"/>
                <w:szCs w:val="21"/>
                <w:lang w:val="es-ES"/>
              </w:rPr>
            </w:pPr>
            <w:r>
              <w:rPr>
                <w:rFonts w:ascii="Arial Narrow" w:eastAsia="Times New Roman" w:hAnsi="Arial Narrow" w:cs="Arial"/>
                <w:snapToGrid w:val="0"/>
                <w:sz w:val="21"/>
                <w:szCs w:val="21"/>
                <w:lang w:val="es-ES"/>
              </w:rPr>
              <w:t>-</w:t>
            </w:r>
            <w:r w:rsidRPr="00045E83">
              <w:rPr>
                <w:rFonts w:ascii="Arial Narrow" w:eastAsia="Times New Roman" w:hAnsi="Arial Narrow" w:cs="Arial"/>
                <w:snapToGrid w:val="0"/>
                <w:sz w:val="21"/>
                <w:szCs w:val="21"/>
                <w:lang w:val="es-ES"/>
              </w:rPr>
              <w:t>Jefe del Depar</w:t>
            </w:r>
            <w:r>
              <w:rPr>
                <w:rFonts w:ascii="Arial Narrow" w:eastAsia="Times New Roman" w:hAnsi="Arial Narrow" w:cs="Arial"/>
                <w:snapToGrid w:val="0"/>
                <w:sz w:val="21"/>
                <w:szCs w:val="21"/>
                <w:lang w:val="es-ES"/>
              </w:rPr>
              <w:t>tamento de Planeación Académica</w:t>
            </w:r>
          </w:p>
          <w:p w14:paraId="1FE6CB06" w14:textId="77777777" w:rsidR="0031235F" w:rsidRDefault="0031235F" w:rsidP="00916354">
            <w:pPr>
              <w:jc w:val="center"/>
              <w:rPr>
                <w:rFonts w:ascii="Arial Narrow" w:eastAsia="Times New Roman" w:hAnsi="Arial Narrow" w:cs="Arial"/>
                <w:snapToGrid w:val="0"/>
                <w:sz w:val="21"/>
                <w:szCs w:val="21"/>
                <w:lang w:val="es-ES"/>
              </w:rPr>
            </w:pPr>
          </w:p>
          <w:p w14:paraId="19B56E9C" w14:textId="77777777" w:rsidR="002C38C6" w:rsidRDefault="002C38C6" w:rsidP="00916354">
            <w:pPr>
              <w:jc w:val="center"/>
              <w:rPr>
                <w:rFonts w:ascii="Arial Narrow" w:eastAsia="Times New Roman" w:hAnsi="Arial Narrow" w:cs="Arial"/>
                <w:snapToGrid w:val="0"/>
                <w:sz w:val="21"/>
                <w:szCs w:val="21"/>
                <w:lang w:val="es-ES"/>
              </w:rPr>
            </w:pPr>
          </w:p>
          <w:p w14:paraId="4B3526C6" w14:textId="0BAA2761" w:rsidR="002C38C6" w:rsidRPr="00835A9C" w:rsidRDefault="002C38C6" w:rsidP="00916354">
            <w:pPr>
              <w:jc w:val="center"/>
              <w:rPr>
                <w:rFonts w:ascii="Arial Narrow" w:eastAsia="Times New Roman" w:hAnsi="Arial Narrow" w:cs="Arial"/>
                <w:strike/>
                <w:snapToGrid w:val="0"/>
                <w:sz w:val="21"/>
                <w:szCs w:val="21"/>
                <w:lang w:val="es-ES"/>
              </w:rPr>
            </w:pPr>
          </w:p>
        </w:tc>
        <w:tc>
          <w:tcPr>
            <w:tcW w:w="2098" w:type="dxa"/>
            <w:vAlign w:val="center"/>
          </w:tcPr>
          <w:p w14:paraId="643DFF5A" w14:textId="2818F5B2" w:rsidR="00B60683" w:rsidRPr="0031235F" w:rsidRDefault="00B60683" w:rsidP="008B384B">
            <w:pPr>
              <w:jc w:val="center"/>
              <w:rPr>
                <w:rFonts w:ascii="Arial Narrow" w:eastAsia="Times New Roman" w:hAnsi="Arial Narrow" w:cs="Arial"/>
                <w:snapToGrid w:val="0"/>
                <w:color w:val="000000" w:themeColor="text1"/>
                <w:sz w:val="21"/>
                <w:szCs w:val="21"/>
                <w:lang w:val="es-ES"/>
              </w:rPr>
            </w:pPr>
            <w:r w:rsidRPr="0031235F">
              <w:rPr>
                <w:rFonts w:ascii="Arial Narrow" w:eastAsia="Times New Roman" w:hAnsi="Arial Narrow" w:cs="Arial"/>
                <w:snapToGrid w:val="0"/>
                <w:color w:val="000000" w:themeColor="text1"/>
                <w:sz w:val="21"/>
                <w:szCs w:val="21"/>
                <w:lang w:val="es-ES"/>
              </w:rPr>
              <w:t>Empresa contratada para la aplicación de la Evaluación diagnóstica</w:t>
            </w:r>
          </w:p>
          <w:p w14:paraId="609667CF" w14:textId="77777777" w:rsidR="0031235F" w:rsidRDefault="0031235F" w:rsidP="008B384B">
            <w:pPr>
              <w:jc w:val="center"/>
              <w:rPr>
                <w:rFonts w:ascii="Arial Narrow" w:eastAsia="Times New Roman" w:hAnsi="Arial Narrow" w:cs="Arial"/>
                <w:snapToGrid w:val="0"/>
                <w:color w:val="00B0F0"/>
                <w:sz w:val="21"/>
                <w:szCs w:val="21"/>
                <w:lang w:val="es-ES"/>
              </w:rPr>
            </w:pPr>
          </w:p>
          <w:p w14:paraId="5DBD348E" w14:textId="297763D7" w:rsidR="002C38C6" w:rsidRPr="00045E83" w:rsidRDefault="002C38C6" w:rsidP="008B384B">
            <w:pPr>
              <w:jc w:val="center"/>
              <w:rPr>
                <w:rFonts w:ascii="Arial Narrow" w:eastAsia="Times New Roman" w:hAnsi="Arial Narrow" w:cs="Arial"/>
                <w:snapToGrid w:val="0"/>
                <w:sz w:val="21"/>
                <w:szCs w:val="21"/>
                <w:lang w:val="es-ES"/>
              </w:rPr>
            </w:pPr>
          </w:p>
        </w:tc>
        <w:tc>
          <w:tcPr>
            <w:tcW w:w="2065" w:type="dxa"/>
            <w:vAlign w:val="center"/>
          </w:tcPr>
          <w:p w14:paraId="6E6CDDEB" w14:textId="77777777" w:rsidR="00B60683" w:rsidRDefault="00B60683" w:rsidP="008B384B">
            <w:pPr>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-Jefe del Departamento de Planeación Académica</w:t>
            </w:r>
          </w:p>
          <w:p w14:paraId="6D165855" w14:textId="77777777" w:rsidR="002C38C6" w:rsidRDefault="002C38C6" w:rsidP="008B384B">
            <w:pPr>
              <w:jc w:val="center"/>
              <w:rPr>
                <w:rFonts w:ascii="Arial Narrow" w:eastAsia="Times New Roman" w:hAnsi="Arial Narrow" w:cs="Arial"/>
                <w:snapToGrid w:val="0"/>
                <w:sz w:val="21"/>
                <w:szCs w:val="21"/>
                <w:lang w:val="es-ES"/>
              </w:rPr>
            </w:pPr>
          </w:p>
          <w:p w14:paraId="45913626" w14:textId="77777777" w:rsidR="002C38C6" w:rsidRDefault="002C38C6" w:rsidP="008B384B">
            <w:pPr>
              <w:jc w:val="center"/>
              <w:rPr>
                <w:rFonts w:ascii="Arial Narrow" w:eastAsia="Times New Roman" w:hAnsi="Arial Narrow" w:cs="Arial"/>
                <w:snapToGrid w:val="0"/>
                <w:sz w:val="21"/>
                <w:szCs w:val="21"/>
                <w:lang w:val="es-ES"/>
              </w:rPr>
            </w:pPr>
          </w:p>
          <w:p w14:paraId="1E5D811F" w14:textId="5EB7A065" w:rsidR="002C38C6" w:rsidRPr="008B384B" w:rsidRDefault="002C38C6" w:rsidP="008B384B">
            <w:pPr>
              <w:jc w:val="center"/>
              <w:rPr>
                <w:rFonts w:ascii="Arial Narrow" w:eastAsia="Times New Roman" w:hAnsi="Arial Narrow" w:cs="Arial"/>
                <w:snapToGrid w:val="0"/>
                <w:sz w:val="21"/>
                <w:szCs w:val="21"/>
                <w:lang w:val="es-ES"/>
              </w:rPr>
            </w:pPr>
          </w:p>
        </w:tc>
      </w:tr>
      <w:tr w:rsidR="003D6051" w:rsidRPr="00045E83" w14:paraId="0C09E601" w14:textId="77777777" w:rsidTr="00674B08">
        <w:trPr>
          <w:trHeight w:val="1642"/>
        </w:trPr>
        <w:tc>
          <w:tcPr>
            <w:tcW w:w="1955" w:type="dxa"/>
            <w:vMerge w:val="restart"/>
            <w:tcBorders>
              <w:top w:val="single" w:sz="4" w:space="0" w:color="auto"/>
            </w:tcBorders>
            <w:vAlign w:val="center"/>
          </w:tcPr>
          <w:p w14:paraId="74F8B6A0" w14:textId="1EC21931" w:rsidR="003D6051" w:rsidRDefault="003D6051" w:rsidP="0029614A">
            <w:pPr>
              <w:tabs>
                <w:tab w:val="left" w:pos="9356"/>
                <w:tab w:val="left" w:pos="9498"/>
              </w:tabs>
              <w:jc w:val="center"/>
              <w:rPr>
                <w:rFonts w:ascii="Arial Narrow" w:eastAsia="Times New Roman" w:hAnsi="Arial Narrow" w:cs="Arial"/>
                <w:b/>
                <w:snapToGrid w:val="0"/>
                <w:sz w:val="21"/>
                <w:szCs w:val="21"/>
                <w:lang w:val="es-ES"/>
              </w:rPr>
            </w:pPr>
            <w:r w:rsidRPr="00F22043">
              <w:rPr>
                <w:rFonts w:ascii="Arial Narrow" w:eastAsia="Times New Roman" w:hAnsi="Arial Narrow" w:cs="Arial"/>
                <w:b/>
                <w:snapToGrid w:val="0"/>
                <w:sz w:val="21"/>
                <w:szCs w:val="21"/>
                <w:lang w:val="es-ES"/>
              </w:rPr>
              <w:lastRenderedPageBreak/>
              <w:t>Inscripción de estudiantes</w:t>
            </w:r>
          </w:p>
          <w:p w14:paraId="174D27FF" w14:textId="30B9F42E" w:rsidR="002C1355" w:rsidRDefault="002C1355" w:rsidP="0029614A">
            <w:pPr>
              <w:tabs>
                <w:tab w:val="left" w:pos="9356"/>
                <w:tab w:val="left" w:pos="9498"/>
              </w:tabs>
              <w:jc w:val="center"/>
              <w:rPr>
                <w:rFonts w:ascii="Arial Narrow" w:eastAsia="Times New Roman" w:hAnsi="Arial Narrow" w:cs="Arial"/>
                <w:b/>
                <w:snapToGrid w:val="0"/>
                <w:sz w:val="21"/>
                <w:szCs w:val="21"/>
                <w:lang w:val="es-ES"/>
              </w:rPr>
            </w:pPr>
          </w:p>
          <w:p w14:paraId="68D96804" w14:textId="77777777" w:rsidR="00630BAE" w:rsidRDefault="00630BAE" w:rsidP="0029614A">
            <w:pPr>
              <w:tabs>
                <w:tab w:val="left" w:pos="9356"/>
                <w:tab w:val="left" w:pos="9498"/>
              </w:tabs>
              <w:jc w:val="center"/>
              <w:rPr>
                <w:rFonts w:ascii="Arial Narrow" w:eastAsia="Times New Roman" w:hAnsi="Arial Narrow" w:cs="Arial"/>
                <w:b/>
                <w:snapToGrid w:val="0"/>
                <w:sz w:val="21"/>
                <w:szCs w:val="21"/>
                <w:lang w:val="es-ES"/>
              </w:rPr>
            </w:pPr>
          </w:p>
          <w:p w14:paraId="0270B755" w14:textId="77777777" w:rsidR="00CF658F" w:rsidRDefault="00CF658F" w:rsidP="0029614A">
            <w:pPr>
              <w:tabs>
                <w:tab w:val="left" w:pos="9356"/>
                <w:tab w:val="left" w:pos="9498"/>
              </w:tabs>
              <w:jc w:val="center"/>
              <w:rPr>
                <w:rFonts w:ascii="Arial Narrow" w:eastAsia="Times New Roman" w:hAnsi="Arial Narrow" w:cs="Arial"/>
                <w:b/>
                <w:snapToGrid w:val="0"/>
                <w:sz w:val="21"/>
                <w:szCs w:val="21"/>
                <w:lang w:val="es-ES"/>
              </w:rPr>
            </w:pPr>
          </w:p>
          <w:p w14:paraId="77A31630" w14:textId="77777777" w:rsidR="002C1355" w:rsidRDefault="002C1355" w:rsidP="0029614A">
            <w:pPr>
              <w:tabs>
                <w:tab w:val="left" w:pos="9356"/>
                <w:tab w:val="left" w:pos="9498"/>
              </w:tabs>
              <w:jc w:val="center"/>
              <w:rPr>
                <w:rFonts w:ascii="Arial Narrow" w:eastAsia="Times New Roman" w:hAnsi="Arial Narrow" w:cs="Arial"/>
                <w:b/>
                <w:snapToGrid w:val="0"/>
                <w:sz w:val="21"/>
                <w:szCs w:val="21"/>
                <w:lang w:val="es-ES"/>
              </w:rPr>
            </w:pPr>
          </w:p>
          <w:p w14:paraId="51D9B35A" w14:textId="77777777" w:rsidR="002C1355" w:rsidRDefault="002C1355" w:rsidP="0029614A">
            <w:pPr>
              <w:tabs>
                <w:tab w:val="left" w:pos="9356"/>
                <w:tab w:val="left" w:pos="9498"/>
              </w:tabs>
              <w:jc w:val="center"/>
              <w:rPr>
                <w:rFonts w:ascii="Arial Narrow" w:eastAsia="Times New Roman" w:hAnsi="Arial Narrow" w:cs="Arial"/>
                <w:b/>
                <w:snapToGrid w:val="0"/>
                <w:sz w:val="21"/>
                <w:szCs w:val="21"/>
                <w:lang w:val="es-ES"/>
              </w:rPr>
            </w:pPr>
          </w:p>
          <w:p w14:paraId="3CE622B8" w14:textId="77777777" w:rsidR="002C1355" w:rsidRDefault="002C1355" w:rsidP="0029614A">
            <w:pPr>
              <w:tabs>
                <w:tab w:val="left" w:pos="9356"/>
                <w:tab w:val="left" w:pos="9498"/>
              </w:tabs>
              <w:jc w:val="center"/>
              <w:rPr>
                <w:rFonts w:ascii="Arial Narrow" w:eastAsia="Times New Roman" w:hAnsi="Arial Narrow" w:cs="Arial"/>
                <w:b/>
                <w:snapToGrid w:val="0"/>
                <w:sz w:val="21"/>
                <w:szCs w:val="21"/>
                <w:lang w:val="es-ES"/>
              </w:rPr>
            </w:pPr>
          </w:p>
          <w:p w14:paraId="6D22E5FC" w14:textId="72799215" w:rsidR="002C1355" w:rsidRPr="0029614A" w:rsidRDefault="002C1355" w:rsidP="0029614A">
            <w:pPr>
              <w:tabs>
                <w:tab w:val="left" w:pos="9356"/>
                <w:tab w:val="left" w:pos="9498"/>
              </w:tabs>
              <w:jc w:val="center"/>
              <w:rPr>
                <w:rFonts w:ascii="Arial Narrow" w:eastAsia="Times New Roman" w:hAnsi="Arial Narrow" w:cs="Arial"/>
                <w:b/>
                <w:snapToGrid w:val="0"/>
                <w:sz w:val="21"/>
                <w:szCs w:val="21"/>
                <w:lang w:val="es-ES"/>
              </w:rPr>
            </w:pPr>
          </w:p>
        </w:tc>
        <w:tc>
          <w:tcPr>
            <w:tcW w:w="1700" w:type="dxa"/>
            <w:vMerge w:val="restart"/>
            <w:tcBorders>
              <w:top w:val="single" w:sz="4" w:space="0" w:color="auto"/>
            </w:tcBorders>
            <w:vAlign w:val="center"/>
          </w:tcPr>
          <w:p w14:paraId="131CB7DF" w14:textId="206EA0B4" w:rsidR="003D6051" w:rsidRDefault="003D6051" w:rsidP="0029614A">
            <w:pPr>
              <w:jc w:val="center"/>
              <w:rPr>
                <w:rFonts w:ascii="Arial Narrow" w:hAnsi="Arial Narrow"/>
                <w:sz w:val="21"/>
                <w:szCs w:val="21"/>
                <w:lang w:val="es-ES"/>
              </w:rPr>
            </w:pPr>
            <w:r w:rsidRPr="00F22043">
              <w:rPr>
                <w:rFonts w:ascii="Arial Narrow" w:hAnsi="Arial Narrow"/>
                <w:sz w:val="21"/>
                <w:szCs w:val="21"/>
                <w:lang w:val="es-ES"/>
              </w:rPr>
              <w:t>Inscripción de estudiantes de nuevo ingreso y reinscripción de estudiantes</w:t>
            </w:r>
          </w:p>
          <w:p w14:paraId="4F17E1D8" w14:textId="4B545CD9" w:rsidR="00CF658F" w:rsidRDefault="00CF658F" w:rsidP="0029614A">
            <w:pPr>
              <w:jc w:val="center"/>
              <w:rPr>
                <w:rFonts w:ascii="Arial Narrow" w:hAnsi="Arial Narrow"/>
                <w:sz w:val="21"/>
                <w:szCs w:val="21"/>
                <w:lang w:val="es-ES"/>
              </w:rPr>
            </w:pPr>
          </w:p>
          <w:p w14:paraId="7E7AD588" w14:textId="77777777" w:rsidR="00630BAE" w:rsidRDefault="00630BAE" w:rsidP="0029614A">
            <w:pPr>
              <w:jc w:val="center"/>
              <w:rPr>
                <w:rFonts w:ascii="Arial Narrow" w:hAnsi="Arial Narrow"/>
                <w:sz w:val="21"/>
                <w:szCs w:val="21"/>
                <w:lang w:val="es-ES"/>
              </w:rPr>
            </w:pPr>
          </w:p>
          <w:p w14:paraId="26DE20F4" w14:textId="77777777" w:rsidR="002C1355" w:rsidRDefault="002C1355" w:rsidP="0029614A">
            <w:pPr>
              <w:jc w:val="center"/>
              <w:rPr>
                <w:rFonts w:ascii="Arial Narrow" w:hAnsi="Arial Narrow"/>
                <w:sz w:val="21"/>
                <w:szCs w:val="21"/>
                <w:lang w:val="es-ES"/>
              </w:rPr>
            </w:pPr>
          </w:p>
          <w:p w14:paraId="68837174" w14:textId="67E3395E" w:rsidR="002C1355" w:rsidRPr="00F22043" w:rsidRDefault="002C1355" w:rsidP="0029614A">
            <w:pPr>
              <w:jc w:val="center"/>
              <w:rPr>
                <w:rFonts w:ascii="Arial Narrow" w:hAnsi="Arial Narrow"/>
                <w:sz w:val="21"/>
                <w:szCs w:val="21"/>
              </w:rPr>
            </w:pPr>
          </w:p>
        </w:tc>
        <w:tc>
          <w:tcPr>
            <w:tcW w:w="2789" w:type="dxa"/>
            <w:tcBorders>
              <w:top w:val="single" w:sz="4" w:space="0" w:color="auto"/>
            </w:tcBorders>
            <w:vAlign w:val="center"/>
          </w:tcPr>
          <w:p w14:paraId="1681FFC3" w14:textId="77777777" w:rsidR="003D6051" w:rsidRDefault="003D6051" w:rsidP="00F22043">
            <w:pPr>
              <w:tabs>
                <w:tab w:val="left" w:pos="9356"/>
                <w:tab w:val="left" w:pos="9498"/>
              </w:tabs>
              <w:jc w:val="center"/>
              <w:rPr>
                <w:rFonts w:ascii="Arial Narrow" w:eastAsia="Times New Roman" w:hAnsi="Arial Narrow" w:cs="Arial"/>
                <w:snapToGrid w:val="0"/>
                <w:sz w:val="21"/>
                <w:szCs w:val="21"/>
                <w:lang w:val="es-ES"/>
              </w:rPr>
            </w:pPr>
            <w:r w:rsidRPr="00F22043">
              <w:rPr>
                <w:rFonts w:ascii="Arial Narrow" w:eastAsia="Times New Roman" w:hAnsi="Arial Narrow" w:cs="Arial"/>
                <w:snapToGrid w:val="0"/>
                <w:sz w:val="21"/>
                <w:szCs w:val="21"/>
                <w:lang w:val="es-ES"/>
              </w:rPr>
              <w:t>No devolver los documentos originales a los estudiantes, una vez cotejados con las copias</w:t>
            </w:r>
          </w:p>
          <w:p w14:paraId="2E5120B3" w14:textId="0C93A087" w:rsidR="002C1355" w:rsidRPr="00F22043" w:rsidRDefault="002C1355" w:rsidP="00F22043">
            <w:pPr>
              <w:tabs>
                <w:tab w:val="left" w:pos="9356"/>
                <w:tab w:val="left" w:pos="9498"/>
              </w:tabs>
              <w:jc w:val="center"/>
              <w:rPr>
                <w:rFonts w:ascii="Arial Narrow" w:eastAsia="Times New Roman" w:hAnsi="Arial Narrow" w:cs="Arial"/>
                <w:snapToGrid w:val="0"/>
                <w:sz w:val="21"/>
                <w:szCs w:val="21"/>
                <w:lang w:val="es-ES"/>
              </w:rPr>
            </w:pPr>
          </w:p>
        </w:tc>
        <w:tc>
          <w:tcPr>
            <w:tcW w:w="2246" w:type="dxa"/>
            <w:tcBorders>
              <w:top w:val="single" w:sz="4" w:space="0" w:color="auto"/>
            </w:tcBorders>
            <w:vAlign w:val="center"/>
          </w:tcPr>
          <w:p w14:paraId="3B34219E" w14:textId="77777777" w:rsidR="003D6051" w:rsidRDefault="003D6051" w:rsidP="00F22043">
            <w:pPr>
              <w:jc w:val="center"/>
              <w:rPr>
                <w:rFonts w:ascii="Arial Narrow" w:eastAsia="Times New Roman" w:hAnsi="Arial Narrow" w:cs="Arial"/>
                <w:snapToGrid w:val="0"/>
                <w:sz w:val="21"/>
                <w:szCs w:val="21"/>
                <w:lang w:val="es-ES"/>
              </w:rPr>
            </w:pPr>
            <w:r w:rsidRPr="00F22043">
              <w:rPr>
                <w:rFonts w:ascii="Arial Narrow" w:eastAsia="Times New Roman" w:hAnsi="Arial Narrow" w:cs="Arial"/>
                <w:snapToGrid w:val="0"/>
                <w:sz w:val="21"/>
                <w:szCs w:val="21"/>
                <w:lang w:val="es-ES"/>
              </w:rPr>
              <w:t>-Analista de Control Escolar de Plantel</w:t>
            </w:r>
          </w:p>
          <w:p w14:paraId="492B5FA8" w14:textId="77777777" w:rsidR="002C1355" w:rsidRDefault="002C1355" w:rsidP="00F22043">
            <w:pPr>
              <w:jc w:val="center"/>
              <w:rPr>
                <w:rFonts w:ascii="Arial Narrow" w:eastAsia="Times New Roman" w:hAnsi="Arial Narrow" w:cs="Arial"/>
                <w:snapToGrid w:val="0"/>
                <w:sz w:val="21"/>
                <w:szCs w:val="21"/>
                <w:lang w:val="es-ES"/>
              </w:rPr>
            </w:pPr>
          </w:p>
          <w:p w14:paraId="029E66F4" w14:textId="53A70303" w:rsidR="002C1355" w:rsidRPr="00F22043" w:rsidRDefault="002C1355" w:rsidP="00F22043">
            <w:pPr>
              <w:jc w:val="center"/>
              <w:rPr>
                <w:rFonts w:ascii="Arial Narrow" w:eastAsia="Times New Roman" w:hAnsi="Arial Narrow" w:cs="Arial"/>
                <w:snapToGrid w:val="0"/>
                <w:sz w:val="21"/>
                <w:szCs w:val="21"/>
                <w:highlight w:val="red"/>
                <w:lang w:val="es-ES"/>
              </w:rPr>
            </w:pPr>
          </w:p>
        </w:tc>
        <w:tc>
          <w:tcPr>
            <w:tcW w:w="2098" w:type="dxa"/>
            <w:tcBorders>
              <w:top w:val="single" w:sz="4" w:space="0" w:color="auto"/>
            </w:tcBorders>
            <w:vAlign w:val="center"/>
          </w:tcPr>
          <w:p w14:paraId="14FDEF70" w14:textId="77777777" w:rsidR="003D6051" w:rsidRDefault="003D6051" w:rsidP="00F22043">
            <w:pPr>
              <w:jc w:val="center"/>
              <w:rPr>
                <w:rFonts w:ascii="Arial Narrow" w:eastAsia="Times New Roman" w:hAnsi="Arial Narrow" w:cs="Arial"/>
                <w:snapToGrid w:val="0"/>
                <w:sz w:val="21"/>
                <w:szCs w:val="21"/>
                <w:lang w:val="es-ES"/>
              </w:rPr>
            </w:pPr>
            <w:r w:rsidRPr="00F22043">
              <w:rPr>
                <w:rFonts w:ascii="Arial Narrow" w:eastAsia="Times New Roman" w:hAnsi="Arial Narrow" w:cs="Arial"/>
                <w:snapToGrid w:val="0"/>
                <w:sz w:val="21"/>
                <w:szCs w:val="21"/>
                <w:lang w:val="es-ES"/>
              </w:rPr>
              <w:t>-Analista de Control Escolar de Plantel</w:t>
            </w:r>
          </w:p>
          <w:p w14:paraId="5B215A56" w14:textId="77777777" w:rsidR="002C1355" w:rsidRDefault="002C1355" w:rsidP="00F22043">
            <w:pPr>
              <w:jc w:val="center"/>
              <w:rPr>
                <w:rFonts w:ascii="Arial Narrow" w:eastAsia="Times New Roman" w:hAnsi="Arial Narrow" w:cs="Arial"/>
                <w:snapToGrid w:val="0"/>
                <w:sz w:val="21"/>
                <w:szCs w:val="21"/>
                <w:lang w:val="es-ES"/>
              </w:rPr>
            </w:pPr>
          </w:p>
          <w:p w14:paraId="66E60D1F" w14:textId="4D1C8B85" w:rsidR="002C1355" w:rsidRPr="00F22043" w:rsidRDefault="002C1355" w:rsidP="00F22043">
            <w:pPr>
              <w:jc w:val="center"/>
              <w:rPr>
                <w:rFonts w:ascii="Arial Narrow" w:eastAsia="Times New Roman" w:hAnsi="Arial Narrow" w:cs="Arial"/>
                <w:snapToGrid w:val="0"/>
                <w:sz w:val="21"/>
                <w:szCs w:val="21"/>
                <w:lang w:val="es-ES"/>
              </w:rPr>
            </w:pPr>
          </w:p>
        </w:tc>
        <w:tc>
          <w:tcPr>
            <w:tcW w:w="2065" w:type="dxa"/>
            <w:vAlign w:val="center"/>
          </w:tcPr>
          <w:p w14:paraId="54E91B9B" w14:textId="47EF0462" w:rsidR="003D6051" w:rsidRDefault="003D6051" w:rsidP="00F22043">
            <w:pPr>
              <w:jc w:val="center"/>
              <w:rPr>
                <w:rFonts w:ascii="Arial Narrow" w:eastAsia="Times New Roman" w:hAnsi="Arial Narrow" w:cs="Arial"/>
                <w:snapToGrid w:val="0"/>
                <w:sz w:val="21"/>
                <w:szCs w:val="21"/>
                <w:lang w:val="es-ES"/>
              </w:rPr>
            </w:pPr>
            <w:r w:rsidRPr="00F22043">
              <w:rPr>
                <w:rFonts w:ascii="Arial Narrow" w:eastAsia="Times New Roman" w:hAnsi="Arial Narrow" w:cs="Arial"/>
                <w:snapToGrid w:val="0"/>
                <w:sz w:val="21"/>
                <w:szCs w:val="21"/>
                <w:lang w:val="es-ES"/>
              </w:rPr>
              <w:t>-Analista de Control Escolar de Plantel</w:t>
            </w:r>
          </w:p>
          <w:p w14:paraId="3787EEAE" w14:textId="77777777" w:rsidR="003D6051" w:rsidRPr="00F22043" w:rsidRDefault="003D6051" w:rsidP="00F22043">
            <w:pPr>
              <w:jc w:val="center"/>
              <w:rPr>
                <w:rFonts w:ascii="Arial Narrow" w:eastAsia="Times New Roman" w:hAnsi="Arial Narrow" w:cs="Arial"/>
                <w:snapToGrid w:val="0"/>
                <w:sz w:val="21"/>
                <w:szCs w:val="21"/>
                <w:lang w:val="es-ES"/>
              </w:rPr>
            </w:pPr>
          </w:p>
          <w:p w14:paraId="60E35392" w14:textId="0DD4EDB7" w:rsidR="003D6051" w:rsidRPr="00F22043" w:rsidRDefault="003D6051" w:rsidP="00F22043">
            <w:pPr>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-Subdirector o Responsable Académico de Plantel</w:t>
            </w:r>
          </w:p>
        </w:tc>
      </w:tr>
      <w:tr w:rsidR="0022070A" w:rsidRPr="00045E83" w14:paraId="201EBB05" w14:textId="77777777" w:rsidTr="0022070A">
        <w:trPr>
          <w:trHeight w:val="980"/>
        </w:trPr>
        <w:tc>
          <w:tcPr>
            <w:tcW w:w="1955" w:type="dxa"/>
            <w:vMerge/>
          </w:tcPr>
          <w:p w14:paraId="72C95F4B" w14:textId="77777777" w:rsidR="0022070A" w:rsidRPr="00394E30" w:rsidRDefault="0022070A" w:rsidP="004F3BD6">
            <w:pPr>
              <w:tabs>
                <w:tab w:val="left" w:pos="9356"/>
                <w:tab w:val="left" w:pos="9498"/>
              </w:tabs>
              <w:jc w:val="center"/>
              <w:rPr>
                <w:rFonts w:ascii="Arial Narrow" w:hAnsi="Arial Narrow"/>
                <w:sz w:val="21"/>
                <w:szCs w:val="21"/>
                <w:highlight w:val="red"/>
              </w:rPr>
            </w:pPr>
          </w:p>
        </w:tc>
        <w:tc>
          <w:tcPr>
            <w:tcW w:w="1700" w:type="dxa"/>
            <w:vMerge/>
          </w:tcPr>
          <w:p w14:paraId="3259C386" w14:textId="77777777" w:rsidR="0022070A" w:rsidRPr="00394E30" w:rsidRDefault="0022070A" w:rsidP="004F3BD6">
            <w:pPr>
              <w:tabs>
                <w:tab w:val="left" w:pos="9356"/>
                <w:tab w:val="left" w:pos="9498"/>
              </w:tabs>
              <w:jc w:val="center"/>
              <w:rPr>
                <w:rFonts w:ascii="Arial Narrow" w:hAnsi="Arial Narrow"/>
                <w:sz w:val="21"/>
                <w:szCs w:val="21"/>
                <w:highlight w:val="red"/>
                <w:lang w:val="es-ES"/>
              </w:rPr>
            </w:pPr>
          </w:p>
        </w:tc>
        <w:tc>
          <w:tcPr>
            <w:tcW w:w="2789" w:type="dxa"/>
            <w:vMerge w:val="restart"/>
            <w:tcBorders>
              <w:top w:val="single" w:sz="4" w:space="0" w:color="auto"/>
            </w:tcBorders>
            <w:vAlign w:val="center"/>
          </w:tcPr>
          <w:p w14:paraId="466362D2" w14:textId="56381C70" w:rsidR="0022070A" w:rsidRDefault="0022070A" w:rsidP="005C0876">
            <w:pPr>
              <w:tabs>
                <w:tab w:val="left" w:pos="9356"/>
                <w:tab w:val="left" w:pos="9498"/>
              </w:tabs>
              <w:jc w:val="center"/>
              <w:rPr>
                <w:rFonts w:ascii="Arial Narrow" w:eastAsia="Times New Roman" w:hAnsi="Arial Narrow" w:cs="Arial"/>
                <w:snapToGrid w:val="0"/>
                <w:color w:val="000000" w:themeColor="text1"/>
                <w:sz w:val="21"/>
                <w:szCs w:val="21"/>
                <w:lang w:val="es-ES"/>
              </w:rPr>
            </w:pPr>
            <w:r w:rsidRPr="009149B6">
              <w:rPr>
                <w:rFonts w:ascii="Arial Narrow" w:eastAsia="Times New Roman" w:hAnsi="Arial Narrow" w:cs="Arial"/>
                <w:snapToGrid w:val="0"/>
                <w:color w:val="000000" w:themeColor="text1"/>
                <w:sz w:val="21"/>
                <w:szCs w:val="21"/>
                <w:lang w:val="es-ES"/>
              </w:rPr>
              <w:t xml:space="preserve">Error(es) en los datos capturados de los estudiantes y reflejados en los Reportes de validación para inscripción </w:t>
            </w:r>
            <w:r w:rsidR="005C0876" w:rsidRPr="009149B6">
              <w:rPr>
                <w:rFonts w:ascii="Arial Narrow" w:eastAsia="Times New Roman" w:hAnsi="Arial Narrow" w:cs="Arial"/>
                <w:snapToGrid w:val="0"/>
                <w:color w:val="000000" w:themeColor="text1"/>
                <w:sz w:val="21"/>
                <w:szCs w:val="21"/>
                <w:lang w:val="es-ES"/>
              </w:rPr>
              <w:t xml:space="preserve">y reinscripción </w:t>
            </w:r>
            <w:r w:rsidR="000E6172" w:rsidRPr="009149B6">
              <w:rPr>
                <w:rFonts w:ascii="Arial Narrow" w:eastAsia="Times New Roman" w:hAnsi="Arial Narrow" w:cs="Arial"/>
                <w:snapToGrid w:val="0"/>
                <w:color w:val="000000" w:themeColor="text1"/>
                <w:sz w:val="21"/>
                <w:szCs w:val="21"/>
                <w:lang w:val="es-ES"/>
              </w:rPr>
              <w:t xml:space="preserve">de </w:t>
            </w:r>
            <w:r w:rsidRPr="009149B6">
              <w:rPr>
                <w:rFonts w:ascii="Arial Narrow" w:eastAsia="Times New Roman" w:hAnsi="Arial Narrow" w:cs="Arial"/>
                <w:snapToGrid w:val="0"/>
                <w:color w:val="000000" w:themeColor="text1"/>
                <w:sz w:val="21"/>
                <w:szCs w:val="21"/>
                <w:lang w:val="es-ES"/>
              </w:rPr>
              <w:t>alumnos</w:t>
            </w:r>
          </w:p>
          <w:p w14:paraId="41A7E767" w14:textId="77777777" w:rsidR="002C1355" w:rsidRDefault="002C1355" w:rsidP="005C0876">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39F218D3" w14:textId="77777777" w:rsidR="002C1355" w:rsidRDefault="002C1355" w:rsidP="005C0876">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7D524AA1" w14:textId="5A8BF5D9" w:rsidR="002C1355" w:rsidRPr="00736EC0" w:rsidRDefault="002C1355" w:rsidP="005C0876">
            <w:pPr>
              <w:tabs>
                <w:tab w:val="left" w:pos="9356"/>
                <w:tab w:val="left" w:pos="9498"/>
              </w:tabs>
              <w:jc w:val="center"/>
              <w:rPr>
                <w:rFonts w:ascii="Arial Narrow" w:eastAsia="Times New Roman" w:hAnsi="Arial Narrow" w:cs="Arial"/>
                <w:snapToGrid w:val="0"/>
                <w:sz w:val="21"/>
                <w:szCs w:val="21"/>
                <w:highlight w:val="red"/>
                <w:lang w:val="es-ES"/>
              </w:rPr>
            </w:pPr>
          </w:p>
        </w:tc>
        <w:tc>
          <w:tcPr>
            <w:tcW w:w="2246" w:type="dxa"/>
            <w:tcBorders>
              <w:bottom w:val="single" w:sz="4" w:space="0" w:color="auto"/>
            </w:tcBorders>
            <w:vAlign w:val="center"/>
          </w:tcPr>
          <w:p w14:paraId="7D02EC38" w14:textId="274A7C2C" w:rsidR="0022070A" w:rsidRPr="00736EC0" w:rsidRDefault="0022070A" w:rsidP="00AB5704">
            <w:pPr>
              <w:jc w:val="center"/>
              <w:rPr>
                <w:rFonts w:ascii="Arial Narrow" w:eastAsia="Times New Roman" w:hAnsi="Arial Narrow" w:cs="Times New Roman"/>
                <w:sz w:val="21"/>
                <w:szCs w:val="21"/>
                <w:lang w:val="es-ES"/>
              </w:rPr>
            </w:pPr>
            <w:r w:rsidRPr="00736EC0">
              <w:rPr>
                <w:rFonts w:ascii="Arial Narrow" w:eastAsia="Times New Roman" w:hAnsi="Arial Narrow" w:cs="Times New Roman"/>
                <w:sz w:val="21"/>
                <w:szCs w:val="21"/>
                <w:lang w:val="es-ES"/>
              </w:rPr>
              <w:t>-Subdirector o Responsable Académico de Plantel</w:t>
            </w:r>
          </w:p>
        </w:tc>
        <w:tc>
          <w:tcPr>
            <w:tcW w:w="2098" w:type="dxa"/>
            <w:vMerge w:val="restart"/>
            <w:vAlign w:val="center"/>
          </w:tcPr>
          <w:p w14:paraId="464E37A9" w14:textId="497EB31E" w:rsidR="0022070A" w:rsidRPr="00736EC0" w:rsidRDefault="0022070A" w:rsidP="00AB5704">
            <w:pPr>
              <w:jc w:val="center"/>
              <w:rPr>
                <w:rFonts w:ascii="Arial Narrow" w:eastAsia="Times New Roman" w:hAnsi="Arial Narrow" w:cs="Arial"/>
                <w:snapToGrid w:val="0"/>
                <w:sz w:val="21"/>
                <w:szCs w:val="21"/>
                <w:highlight w:val="red"/>
                <w:lang w:val="es-ES"/>
              </w:rPr>
            </w:pPr>
            <w:r w:rsidRPr="00736EC0">
              <w:rPr>
                <w:rFonts w:ascii="Arial Narrow" w:eastAsia="Times New Roman" w:hAnsi="Arial Narrow" w:cs="Arial"/>
                <w:snapToGrid w:val="0"/>
                <w:sz w:val="21"/>
                <w:szCs w:val="21"/>
                <w:lang w:val="es-ES"/>
              </w:rPr>
              <w:t>-Analista de Control Escolar de Plantel</w:t>
            </w:r>
          </w:p>
        </w:tc>
        <w:tc>
          <w:tcPr>
            <w:tcW w:w="2065" w:type="dxa"/>
            <w:tcBorders>
              <w:bottom w:val="single" w:sz="4" w:space="0" w:color="auto"/>
            </w:tcBorders>
            <w:vAlign w:val="center"/>
          </w:tcPr>
          <w:p w14:paraId="41BA38B8" w14:textId="023F9C83" w:rsidR="0022070A" w:rsidRPr="00736EC0" w:rsidRDefault="0022070A" w:rsidP="00AB5704">
            <w:pPr>
              <w:jc w:val="center"/>
              <w:rPr>
                <w:rFonts w:ascii="Arial Narrow" w:hAnsi="Arial Narrow"/>
                <w:sz w:val="21"/>
                <w:szCs w:val="21"/>
                <w:highlight w:val="red"/>
              </w:rPr>
            </w:pPr>
            <w:r w:rsidRPr="00736EC0">
              <w:rPr>
                <w:rFonts w:ascii="Arial Narrow" w:eastAsia="Times New Roman" w:hAnsi="Arial Narrow" w:cs="Arial"/>
                <w:snapToGrid w:val="0"/>
                <w:sz w:val="21"/>
                <w:szCs w:val="21"/>
                <w:lang w:val="es-ES"/>
              </w:rPr>
              <w:t>-Subdirector o Responsable Académico de Plantel</w:t>
            </w:r>
          </w:p>
        </w:tc>
      </w:tr>
      <w:tr w:rsidR="00A650AD" w:rsidRPr="00045E83" w14:paraId="35AA0143" w14:textId="77777777" w:rsidTr="00674B08">
        <w:trPr>
          <w:trHeight w:val="1597"/>
        </w:trPr>
        <w:tc>
          <w:tcPr>
            <w:tcW w:w="1955" w:type="dxa"/>
            <w:vMerge/>
          </w:tcPr>
          <w:p w14:paraId="7B14294C" w14:textId="77777777" w:rsidR="00A650AD" w:rsidRPr="00045E83" w:rsidRDefault="00A650AD" w:rsidP="004F3BD6">
            <w:pPr>
              <w:tabs>
                <w:tab w:val="left" w:pos="9356"/>
                <w:tab w:val="left" w:pos="9498"/>
              </w:tabs>
              <w:jc w:val="center"/>
              <w:rPr>
                <w:rFonts w:ascii="Arial Narrow" w:hAnsi="Arial Narrow"/>
                <w:sz w:val="21"/>
                <w:szCs w:val="21"/>
              </w:rPr>
            </w:pPr>
          </w:p>
        </w:tc>
        <w:tc>
          <w:tcPr>
            <w:tcW w:w="1700" w:type="dxa"/>
            <w:vMerge/>
          </w:tcPr>
          <w:p w14:paraId="4F813554" w14:textId="77777777" w:rsidR="00A650AD" w:rsidRPr="00045E83" w:rsidRDefault="00A650AD" w:rsidP="004F3BD6">
            <w:pPr>
              <w:tabs>
                <w:tab w:val="left" w:pos="9356"/>
                <w:tab w:val="left" w:pos="9498"/>
              </w:tabs>
              <w:jc w:val="center"/>
              <w:rPr>
                <w:rFonts w:ascii="Arial Narrow" w:hAnsi="Arial Narrow"/>
                <w:sz w:val="21"/>
                <w:szCs w:val="21"/>
                <w:lang w:val="es-ES"/>
              </w:rPr>
            </w:pPr>
          </w:p>
        </w:tc>
        <w:tc>
          <w:tcPr>
            <w:tcW w:w="2789" w:type="dxa"/>
            <w:vMerge/>
            <w:tcBorders>
              <w:bottom w:val="single" w:sz="4" w:space="0" w:color="auto"/>
            </w:tcBorders>
            <w:vAlign w:val="center"/>
          </w:tcPr>
          <w:p w14:paraId="2AE7C6F0" w14:textId="77777777" w:rsidR="00A650AD" w:rsidRPr="00736EC0" w:rsidRDefault="00A650AD" w:rsidP="004F3BD6">
            <w:pPr>
              <w:tabs>
                <w:tab w:val="left" w:pos="9356"/>
                <w:tab w:val="left" w:pos="9498"/>
              </w:tabs>
              <w:jc w:val="center"/>
              <w:rPr>
                <w:rFonts w:ascii="Arial Narrow" w:eastAsia="Times New Roman" w:hAnsi="Arial Narrow" w:cs="Arial"/>
                <w:snapToGrid w:val="0"/>
                <w:sz w:val="21"/>
                <w:szCs w:val="21"/>
                <w:lang w:val="es-ES"/>
              </w:rPr>
            </w:pPr>
          </w:p>
        </w:tc>
        <w:tc>
          <w:tcPr>
            <w:tcW w:w="2246" w:type="dxa"/>
            <w:tcBorders>
              <w:top w:val="single" w:sz="4" w:space="0" w:color="auto"/>
            </w:tcBorders>
            <w:vAlign w:val="center"/>
          </w:tcPr>
          <w:p w14:paraId="57F4DB03" w14:textId="5EBAA453" w:rsidR="00A650AD" w:rsidRPr="00736EC0" w:rsidRDefault="00A650AD" w:rsidP="0022070A">
            <w:pPr>
              <w:jc w:val="center"/>
              <w:rPr>
                <w:rFonts w:ascii="Arial Narrow" w:eastAsia="Times New Roman" w:hAnsi="Arial Narrow" w:cs="Times New Roman"/>
                <w:sz w:val="21"/>
                <w:szCs w:val="21"/>
                <w:lang w:val="es-ES"/>
              </w:rPr>
            </w:pPr>
            <w:r w:rsidRPr="00736EC0">
              <w:rPr>
                <w:rFonts w:ascii="Arial Narrow" w:eastAsia="Times New Roman" w:hAnsi="Arial Narrow" w:cs="Times New Roman"/>
                <w:sz w:val="21"/>
                <w:szCs w:val="21"/>
                <w:lang w:val="es-ES"/>
              </w:rPr>
              <w:t>-Jefe del Departamento de Servicios Escolares</w:t>
            </w:r>
          </w:p>
          <w:p w14:paraId="393EF85E" w14:textId="77777777" w:rsidR="00A650AD" w:rsidRPr="00736EC0" w:rsidRDefault="00A650AD" w:rsidP="0022070A">
            <w:pPr>
              <w:jc w:val="center"/>
              <w:rPr>
                <w:rFonts w:ascii="Arial Narrow" w:eastAsia="Times New Roman" w:hAnsi="Arial Narrow" w:cs="Times New Roman"/>
                <w:sz w:val="21"/>
                <w:szCs w:val="21"/>
                <w:lang w:val="es-ES"/>
              </w:rPr>
            </w:pPr>
          </w:p>
          <w:p w14:paraId="3CA2C9AD" w14:textId="77777777" w:rsidR="00A650AD" w:rsidRDefault="00A650AD" w:rsidP="002C7EC6">
            <w:pPr>
              <w:jc w:val="center"/>
              <w:rPr>
                <w:rFonts w:ascii="Arial Narrow" w:eastAsia="Times New Roman" w:hAnsi="Arial Narrow" w:cs="Times New Roman"/>
                <w:color w:val="000000" w:themeColor="text1"/>
                <w:sz w:val="21"/>
                <w:szCs w:val="21"/>
                <w:lang w:val="es-ES"/>
              </w:rPr>
            </w:pPr>
            <w:r w:rsidRPr="00736EC0">
              <w:rPr>
                <w:rFonts w:ascii="Arial Narrow" w:eastAsia="Times New Roman" w:hAnsi="Arial Narrow" w:cs="Times New Roman"/>
                <w:color w:val="FF0000"/>
                <w:sz w:val="21"/>
                <w:szCs w:val="21"/>
                <w:lang w:val="es-ES"/>
              </w:rPr>
              <w:t>-</w:t>
            </w:r>
            <w:r w:rsidRPr="009149B6">
              <w:rPr>
                <w:rFonts w:ascii="Arial Narrow" w:eastAsia="Times New Roman" w:hAnsi="Arial Narrow" w:cs="Times New Roman"/>
                <w:color w:val="000000" w:themeColor="text1"/>
                <w:sz w:val="21"/>
                <w:szCs w:val="21"/>
                <w:lang w:val="es-ES"/>
              </w:rPr>
              <w:t>Analista Educativo</w:t>
            </w:r>
            <w:r w:rsidR="003A0B7C" w:rsidRPr="009149B6">
              <w:rPr>
                <w:rFonts w:ascii="Arial Narrow" w:eastAsia="Times New Roman" w:hAnsi="Arial Narrow" w:cs="Times New Roman"/>
                <w:color w:val="000000" w:themeColor="text1"/>
                <w:sz w:val="21"/>
                <w:szCs w:val="21"/>
                <w:lang w:val="es-ES"/>
              </w:rPr>
              <w:t xml:space="preserve"> </w:t>
            </w:r>
          </w:p>
          <w:p w14:paraId="18C79C7D" w14:textId="2B3573A8" w:rsidR="002C1355" w:rsidRPr="00736EC0" w:rsidRDefault="002C1355" w:rsidP="002C7EC6">
            <w:pPr>
              <w:jc w:val="center"/>
              <w:rPr>
                <w:rFonts w:ascii="Arial Narrow" w:eastAsia="Times New Roman" w:hAnsi="Arial Narrow" w:cs="Times New Roman"/>
                <w:sz w:val="21"/>
                <w:szCs w:val="21"/>
                <w:lang w:val="es-ES"/>
              </w:rPr>
            </w:pPr>
          </w:p>
        </w:tc>
        <w:tc>
          <w:tcPr>
            <w:tcW w:w="2098" w:type="dxa"/>
            <w:vMerge/>
          </w:tcPr>
          <w:p w14:paraId="3CCB1CD6" w14:textId="77777777" w:rsidR="00A650AD" w:rsidRPr="00736EC0" w:rsidRDefault="00A650AD" w:rsidP="004F3BD6">
            <w:pPr>
              <w:jc w:val="center"/>
              <w:rPr>
                <w:rFonts w:ascii="Arial Narrow" w:eastAsia="Times New Roman" w:hAnsi="Arial Narrow" w:cs="Arial"/>
                <w:snapToGrid w:val="0"/>
                <w:sz w:val="21"/>
                <w:szCs w:val="21"/>
                <w:highlight w:val="yellow"/>
                <w:lang w:val="es-ES"/>
              </w:rPr>
            </w:pPr>
          </w:p>
        </w:tc>
        <w:tc>
          <w:tcPr>
            <w:tcW w:w="2065" w:type="dxa"/>
            <w:tcBorders>
              <w:top w:val="single" w:sz="4" w:space="0" w:color="auto"/>
            </w:tcBorders>
            <w:vAlign w:val="center"/>
          </w:tcPr>
          <w:p w14:paraId="5F6318B2" w14:textId="07926EBD" w:rsidR="00A650AD" w:rsidRPr="00736EC0" w:rsidRDefault="00A650AD" w:rsidP="0022070A">
            <w:pPr>
              <w:jc w:val="center"/>
              <w:rPr>
                <w:rFonts w:ascii="Arial Narrow" w:eastAsia="Times New Roman" w:hAnsi="Arial Narrow" w:cs="Times New Roman"/>
                <w:sz w:val="21"/>
                <w:szCs w:val="21"/>
                <w:lang w:val="es-ES"/>
              </w:rPr>
            </w:pPr>
            <w:r w:rsidRPr="00736EC0">
              <w:rPr>
                <w:rFonts w:ascii="Arial Narrow" w:eastAsia="Times New Roman" w:hAnsi="Arial Narrow" w:cs="Times New Roman"/>
                <w:sz w:val="21"/>
                <w:szCs w:val="21"/>
                <w:lang w:val="es-ES"/>
              </w:rPr>
              <w:t>-Jefe del Departamento de Servicios Escolares</w:t>
            </w:r>
          </w:p>
          <w:p w14:paraId="17AEF8D8" w14:textId="77777777" w:rsidR="00A650AD" w:rsidRPr="00736EC0" w:rsidRDefault="00A650AD" w:rsidP="0022070A">
            <w:pPr>
              <w:jc w:val="center"/>
              <w:rPr>
                <w:rFonts w:ascii="Arial Narrow" w:eastAsia="Times New Roman" w:hAnsi="Arial Narrow" w:cs="Times New Roman"/>
                <w:sz w:val="21"/>
                <w:szCs w:val="21"/>
                <w:lang w:val="es-ES"/>
              </w:rPr>
            </w:pPr>
          </w:p>
          <w:p w14:paraId="571E04C6" w14:textId="7349CE46" w:rsidR="00A650AD" w:rsidRPr="00736EC0" w:rsidRDefault="00A650AD" w:rsidP="002C7EC6">
            <w:pPr>
              <w:jc w:val="center"/>
              <w:rPr>
                <w:rFonts w:ascii="Arial Narrow" w:eastAsia="Times New Roman" w:hAnsi="Arial Narrow" w:cs="Times New Roman"/>
                <w:sz w:val="21"/>
                <w:szCs w:val="21"/>
                <w:lang w:val="es-ES"/>
              </w:rPr>
            </w:pPr>
            <w:r w:rsidRPr="009149B6">
              <w:rPr>
                <w:rFonts w:ascii="Arial Narrow" w:eastAsia="Times New Roman" w:hAnsi="Arial Narrow" w:cs="Times New Roman"/>
                <w:color w:val="000000" w:themeColor="text1"/>
                <w:sz w:val="21"/>
                <w:szCs w:val="21"/>
                <w:lang w:val="es-ES"/>
              </w:rPr>
              <w:t>-Analista Educativo</w:t>
            </w:r>
            <w:r w:rsidR="003A0B7C" w:rsidRPr="009149B6">
              <w:rPr>
                <w:rFonts w:ascii="Arial Narrow" w:eastAsia="Times New Roman" w:hAnsi="Arial Narrow" w:cs="Times New Roman"/>
                <w:color w:val="000000" w:themeColor="text1"/>
                <w:sz w:val="21"/>
                <w:szCs w:val="21"/>
                <w:lang w:val="es-ES"/>
              </w:rPr>
              <w:t xml:space="preserve"> </w:t>
            </w:r>
          </w:p>
        </w:tc>
      </w:tr>
      <w:tr w:rsidR="0022070A" w:rsidRPr="00045E83" w14:paraId="7EC7C8B1" w14:textId="77777777" w:rsidTr="00BD55E7">
        <w:trPr>
          <w:trHeight w:val="915"/>
        </w:trPr>
        <w:tc>
          <w:tcPr>
            <w:tcW w:w="1955" w:type="dxa"/>
            <w:vMerge/>
          </w:tcPr>
          <w:p w14:paraId="39B6D9AB" w14:textId="77777777" w:rsidR="0022070A" w:rsidRPr="00045E83" w:rsidRDefault="0022070A" w:rsidP="004F3BD6">
            <w:pPr>
              <w:tabs>
                <w:tab w:val="left" w:pos="9356"/>
                <w:tab w:val="left" w:pos="9498"/>
              </w:tabs>
              <w:jc w:val="center"/>
              <w:rPr>
                <w:rFonts w:ascii="Arial Narrow" w:hAnsi="Arial Narrow"/>
                <w:sz w:val="21"/>
                <w:szCs w:val="21"/>
              </w:rPr>
            </w:pPr>
          </w:p>
        </w:tc>
        <w:tc>
          <w:tcPr>
            <w:tcW w:w="1700" w:type="dxa"/>
            <w:vMerge/>
          </w:tcPr>
          <w:p w14:paraId="0CAF7320" w14:textId="77777777" w:rsidR="0022070A" w:rsidRPr="00045E83" w:rsidRDefault="0022070A" w:rsidP="004F3BD6">
            <w:pPr>
              <w:tabs>
                <w:tab w:val="left" w:pos="9356"/>
                <w:tab w:val="left" w:pos="9498"/>
              </w:tabs>
              <w:jc w:val="center"/>
              <w:rPr>
                <w:rFonts w:ascii="Arial Narrow" w:hAnsi="Arial Narrow"/>
                <w:sz w:val="21"/>
                <w:szCs w:val="21"/>
                <w:lang w:val="es-ES"/>
              </w:rPr>
            </w:pPr>
          </w:p>
        </w:tc>
        <w:tc>
          <w:tcPr>
            <w:tcW w:w="2789" w:type="dxa"/>
            <w:vMerge w:val="restart"/>
            <w:vAlign w:val="center"/>
          </w:tcPr>
          <w:p w14:paraId="6F3B04DC" w14:textId="77777777" w:rsidR="0022070A" w:rsidRDefault="0022070A" w:rsidP="00D67F34">
            <w:pPr>
              <w:tabs>
                <w:tab w:val="left" w:pos="9356"/>
                <w:tab w:val="left" w:pos="9498"/>
              </w:tabs>
              <w:jc w:val="center"/>
              <w:rPr>
                <w:rFonts w:ascii="Arial Narrow" w:eastAsia="Times New Roman" w:hAnsi="Arial Narrow" w:cs="Arial"/>
                <w:snapToGrid w:val="0"/>
                <w:color w:val="000000" w:themeColor="text1"/>
                <w:sz w:val="21"/>
                <w:szCs w:val="21"/>
                <w:lang w:val="es-ES"/>
              </w:rPr>
            </w:pPr>
            <w:r w:rsidRPr="009149B6">
              <w:rPr>
                <w:rFonts w:ascii="Arial Narrow" w:eastAsia="Times New Roman" w:hAnsi="Arial Narrow" w:cs="Arial"/>
                <w:snapToGrid w:val="0"/>
                <w:color w:val="000000" w:themeColor="text1"/>
                <w:sz w:val="21"/>
                <w:szCs w:val="21"/>
                <w:lang w:val="es-ES"/>
              </w:rPr>
              <w:t xml:space="preserve">Estudiantes incluidos en los Reportes de validación para inscripción </w:t>
            </w:r>
            <w:r w:rsidR="00DE3C02" w:rsidRPr="009149B6">
              <w:rPr>
                <w:rFonts w:ascii="Arial Narrow" w:eastAsia="Times New Roman" w:hAnsi="Arial Narrow" w:cs="Arial"/>
                <w:snapToGrid w:val="0"/>
                <w:color w:val="000000" w:themeColor="text1"/>
                <w:sz w:val="21"/>
                <w:szCs w:val="21"/>
                <w:lang w:val="es-ES"/>
              </w:rPr>
              <w:t xml:space="preserve">y reinscripción </w:t>
            </w:r>
            <w:r w:rsidRPr="009149B6">
              <w:rPr>
                <w:rFonts w:ascii="Arial Narrow" w:eastAsia="Times New Roman" w:hAnsi="Arial Narrow" w:cs="Arial"/>
                <w:snapToGrid w:val="0"/>
                <w:color w:val="000000" w:themeColor="text1"/>
                <w:sz w:val="21"/>
                <w:szCs w:val="21"/>
                <w:lang w:val="es-ES"/>
              </w:rPr>
              <w:t xml:space="preserve">de </w:t>
            </w:r>
            <w:r w:rsidRPr="00AD0FEF">
              <w:rPr>
                <w:rFonts w:ascii="Arial Narrow" w:eastAsia="Times New Roman" w:hAnsi="Arial Narrow" w:cs="Arial"/>
                <w:snapToGrid w:val="0"/>
                <w:color w:val="000000" w:themeColor="text1"/>
                <w:sz w:val="21"/>
                <w:szCs w:val="21"/>
                <w:lang w:val="es-ES"/>
              </w:rPr>
              <w:t>alumnos que no cumplen con la normatividad vigente</w:t>
            </w:r>
          </w:p>
          <w:p w14:paraId="102DE56B" w14:textId="77777777" w:rsidR="002C1355" w:rsidRDefault="002C1355" w:rsidP="00D67F34">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6BA6CC76" w14:textId="479DEA2F" w:rsidR="002C1355" w:rsidRPr="00736EC0" w:rsidRDefault="002C1355" w:rsidP="00D67F34">
            <w:pPr>
              <w:tabs>
                <w:tab w:val="left" w:pos="9356"/>
                <w:tab w:val="left" w:pos="9498"/>
              </w:tabs>
              <w:jc w:val="center"/>
              <w:rPr>
                <w:rFonts w:ascii="Arial Narrow" w:eastAsia="Times New Roman" w:hAnsi="Arial Narrow" w:cs="Arial"/>
                <w:snapToGrid w:val="0"/>
                <w:sz w:val="21"/>
                <w:szCs w:val="21"/>
                <w:highlight w:val="red"/>
                <w:lang w:val="es-ES"/>
              </w:rPr>
            </w:pPr>
          </w:p>
        </w:tc>
        <w:tc>
          <w:tcPr>
            <w:tcW w:w="2246" w:type="dxa"/>
            <w:tcBorders>
              <w:top w:val="single" w:sz="4" w:space="0" w:color="auto"/>
              <w:bottom w:val="single" w:sz="4" w:space="0" w:color="auto"/>
            </w:tcBorders>
            <w:vAlign w:val="center"/>
          </w:tcPr>
          <w:p w14:paraId="07C9B581" w14:textId="77777777" w:rsidR="0022070A" w:rsidRDefault="0022070A" w:rsidP="0029614A">
            <w:pPr>
              <w:jc w:val="center"/>
              <w:rPr>
                <w:rFonts w:ascii="Arial Narrow" w:eastAsia="Times New Roman" w:hAnsi="Arial Narrow" w:cs="Times New Roman"/>
                <w:color w:val="000000" w:themeColor="text1"/>
                <w:sz w:val="21"/>
                <w:szCs w:val="21"/>
                <w:lang w:val="es-ES"/>
              </w:rPr>
            </w:pPr>
            <w:r w:rsidRPr="009149B6">
              <w:rPr>
                <w:rFonts w:ascii="Arial Narrow" w:eastAsia="Times New Roman" w:hAnsi="Arial Narrow" w:cs="Times New Roman"/>
                <w:color w:val="000000" w:themeColor="text1"/>
                <w:sz w:val="21"/>
                <w:szCs w:val="21"/>
                <w:lang w:val="es-ES"/>
              </w:rPr>
              <w:t>-Analista de Control Escolar de Plantel</w:t>
            </w:r>
          </w:p>
          <w:p w14:paraId="1991B9ED" w14:textId="65159388" w:rsidR="002C1355" w:rsidRPr="00736EC0" w:rsidRDefault="002C1355" w:rsidP="0029614A">
            <w:pPr>
              <w:jc w:val="center"/>
              <w:rPr>
                <w:rFonts w:ascii="Arial Narrow" w:eastAsia="Times New Roman" w:hAnsi="Arial Narrow" w:cs="Times New Roman"/>
                <w:sz w:val="21"/>
                <w:szCs w:val="21"/>
                <w:highlight w:val="red"/>
                <w:lang w:val="es-ES"/>
              </w:rPr>
            </w:pPr>
          </w:p>
        </w:tc>
        <w:tc>
          <w:tcPr>
            <w:tcW w:w="2098" w:type="dxa"/>
            <w:vMerge w:val="restart"/>
            <w:vAlign w:val="center"/>
          </w:tcPr>
          <w:p w14:paraId="663323F9" w14:textId="77777777" w:rsidR="0022070A" w:rsidRDefault="0022070A" w:rsidP="0029614A">
            <w:pPr>
              <w:jc w:val="center"/>
              <w:rPr>
                <w:rFonts w:ascii="Arial Narrow" w:eastAsia="Times New Roman" w:hAnsi="Arial Narrow" w:cs="Arial"/>
                <w:snapToGrid w:val="0"/>
                <w:sz w:val="21"/>
                <w:szCs w:val="21"/>
                <w:lang w:val="es-ES"/>
              </w:rPr>
            </w:pPr>
            <w:r w:rsidRPr="00736EC0">
              <w:rPr>
                <w:rFonts w:ascii="Arial Narrow" w:eastAsia="Times New Roman" w:hAnsi="Arial Narrow" w:cs="Arial"/>
                <w:snapToGrid w:val="0"/>
                <w:sz w:val="21"/>
                <w:szCs w:val="21"/>
                <w:lang w:val="es-ES"/>
              </w:rPr>
              <w:t>-Analista de Control Escolar de Plantel</w:t>
            </w:r>
          </w:p>
          <w:p w14:paraId="788000A7" w14:textId="3AC65838" w:rsidR="002C1355" w:rsidRPr="00736EC0" w:rsidRDefault="002C1355" w:rsidP="0029614A">
            <w:pPr>
              <w:jc w:val="center"/>
              <w:rPr>
                <w:rFonts w:ascii="Arial Narrow" w:eastAsia="Times New Roman" w:hAnsi="Arial Narrow" w:cs="Arial"/>
                <w:snapToGrid w:val="0"/>
                <w:sz w:val="21"/>
                <w:szCs w:val="21"/>
                <w:highlight w:val="red"/>
                <w:lang w:val="es-ES"/>
              </w:rPr>
            </w:pPr>
          </w:p>
        </w:tc>
        <w:tc>
          <w:tcPr>
            <w:tcW w:w="2065" w:type="dxa"/>
            <w:tcBorders>
              <w:top w:val="single" w:sz="4" w:space="0" w:color="auto"/>
            </w:tcBorders>
            <w:vAlign w:val="center"/>
          </w:tcPr>
          <w:p w14:paraId="64D5F292" w14:textId="26EC0329" w:rsidR="0022070A" w:rsidRPr="009149B6" w:rsidRDefault="0022070A" w:rsidP="0022070A">
            <w:pPr>
              <w:jc w:val="center"/>
              <w:rPr>
                <w:rFonts w:ascii="Arial Narrow" w:eastAsia="Times New Roman" w:hAnsi="Arial Narrow" w:cs="Times New Roman"/>
                <w:color w:val="000000" w:themeColor="text1"/>
                <w:sz w:val="21"/>
                <w:szCs w:val="21"/>
                <w:highlight w:val="red"/>
                <w:lang w:val="es-ES"/>
              </w:rPr>
            </w:pPr>
            <w:r w:rsidRPr="009149B6">
              <w:rPr>
                <w:rFonts w:ascii="Arial Narrow" w:eastAsia="Times New Roman" w:hAnsi="Arial Narrow" w:cs="Arial"/>
                <w:snapToGrid w:val="0"/>
                <w:color w:val="000000" w:themeColor="text1"/>
                <w:sz w:val="21"/>
                <w:szCs w:val="21"/>
                <w:lang w:val="es-ES"/>
              </w:rPr>
              <w:t>-Subdirector o Responsable Académico de Plantel</w:t>
            </w:r>
          </w:p>
        </w:tc>
      </w:tr>
      <w:tr w:rsidR="001B7B81" w:rsidRPr="00045E83" w14:paraId="6EC42C39" w14:textId="77777777" w:rsidTr="00674B08">
        <w:trPr>
          <w:trHeight w:val="1323"/>
        </w:trPr>
        <w:tc>
          <w:tcPr>
            <w:tcW w:w="1955" w:type="dxa"/>
            <w:vMerge/>
          </w:tcPr>
          <w:p w14:paraId="4DCA2748" w14:textId="77777777" w:rsidR="001B7B81" w:rsidRPr="00045E83" w:rsidRDefault="001B7B81" w:rsidP="004F3BD6">
            <w:pPr>
              <w:tabs>
                <w:tab w:val="left" w:pos="9356"/>
                <w:tab w:val="left" w:pos="9498"/>
              </w:tabs>
              <w:jc w:val="center"/>
              <w:rPr>
                <w:rFonts w:ascii="Arial Narrow" w:hAnsi="Arial Narrow"/>
                <w:sz w:val="21"/>
                <w:szCs w:val="21"/>
              </w:rPr>
            </w:pPr>
          </w:p>
        </w:tc>
        <w:tc>
          <w:tcPr>
            <w:tcW w:w="1700" w:type="dxa"/>
            <w:vMerge/>
          </w:tcPr>
          <w:p w14:paraId="5F51D7AF" w14:textId="77777777" w:rsidR="001B7B81" w:rsidRPr="00045E83" w:rsidRDefault="001B7B81" w:rsidP="004F3BD6">
            <w:pPr>
              <w:tabs>
                <w:tab w:val="left" w:pos="9356"/>
                <w:tab w:val="left" w:pos="9498"/>
              </w:tabs>
              <w:jc w:val="center"/>
              <w:rPr>
                <w:rFonts w:ascii="Arial Narrow" w:hAnsi="Arial Narrow"/>
                <w:sz w:val="21"/>
                <w:szCs w:val="21"/>
                <w:lang w:val="es-ES"/>
              </w:rPr>
            </w:pPr>
          </w:p>
        </w:tc>
        <w:tc>
          <w:tcPr>
            <w:tcW w:w="2789" w:type="dxa"/>
            <w:vMerge/>
            <w:vAlign w:val="center"/>
          </w:tcPr>
          <w:p w14:paraId="61CC4F4E" w14:textId="77777777" w:rsidR="001B7B81" w:rsidRPr="00736EC0" w:rsidRDefault="001B7B81" w:rsidP="00AB5704">
            <w:pPr>
              <w:tabs>
                <w:tab w:val="left" w:pos="9356"/>
                <w:tab w:val="left" w:pos="9498"/>
              </w:tabs>
              <w:jc w:val="center"/>
              <w:rPr>
                <w:rFonts w:ascii="Arial Narrow" w:eastAsia="Times New Roman" w:hAnsi="Arial Narrow" w:cs="Arial"/>
                <w:snapToGrid w:val="0"/>
                <w:sz w:val="21"/>
                <w:szCs w:val="21"/>
                <w:lang w:val="es-ES"/>
              </w:rPr>
            </w:pPr>
          </w:p>
        </w:tc>
        <w:tc>
          <w:tcPr>
            <w:tcW w:w="2246" w:type="dxa"/>
            <w:tcBorders>
              <w:top w:val="single" w:sz="4" w:space="0" w:color="auto"/>
            </w:tcBorders>
            <w:vAlign w:val="center"/>
          </w:tcPr>
          <w:p w14:paraId="3067AF41" w14:textId="77777777" w:rsidR="001B7B81" w:rsidRDefault="001B7B81" w:rsidP="002C7EC6">
            <w:pPr>
              <w:jc w:val="center"/>
              <w:rPr>
                <w:rFonts w:ascii="Arial Narrow" w:eastAsia="Times New Roman" w:hAnsi="Arial Narrow" w:cs="Times New Roman"/>
                <w:color w:val="000000" w:themeColor="text1"/>
                <w:sz w:val="21"/>
                <w:szCs w:val="21"/>
                <w:lang w:val="es-ES"/>
              </w:rPr>
            </w:pPr>
            <w:r w:rsidRPr="002C7EC6">
              <w:rPr>
                <w:rFonts w:ascii="Arial Narrow" w:eastAsia="Times New Roman" w:hAnsi="Arial Narrow" w:cs="Times New Roman"/>
                <w:color w:val="FF0000"/>
                <w:sz w:val="21"/>
                <w:szCs w:val="21"/>
                <w:lang w:val="es-ES"/>
              </w:rPr>
              <w:t>-</w:t>
            </w:r>
            <w:r w:rsidRPr="002C7EC6">
              <w:rPr>
                <w:rFonts w:ascii="Arial Narrow" w:eastAsia="Times New Roman" w:hAnsi="Arial Narrow" w:cs="Times New Roman"/>
                <w:color w:val="000000" w:themeColor="text1"/>
                <w:sz w:val="21"/>
                <w:szCs w:val="21"/>
                <w:lang w:val="es-ES"/>
              </w:rPr>
              <w:t>Analista Educativo</w:t>
            </w:r>
            <w:r w:rsidR="003A0B7C" w:rsidRPr="002C7EC6">
              <w:rPr>
                <w:rFonts w:ascii="Arial Narrow" w:eastAsia="Times New Roman" w:hAnsi="Arial Narrow" w:cs="Times New Roman"/>
                <w:color w:val="000000" w:themeColor="text1"/>
                <w:sz w:val="21"/>
                <w:szCs w:val="21"/>
                <w:lang w:val="es-ES"/>
              </w:rPr>
              <w:t xml:space="preserve"> </w:t>
            </w:r>
          </w:p>
          <w:p w14:paraId="2383A094" w14:textId="77777777" w:rsidR="002C1355" w:rsidRDefault="002C1355" w:rsidP="002C7EC6">
            <w:pPr>
              <w:jc w:val="center"/>
              <w:rPr>
                <w:rFonts w:ascii="Arial Narrow" w:eastAsia="Times New Roman" w:hAnsi="Arial Narrow" w:cs="Times New Roman"/>
                <w:color w:val="000000" w:themeColor="text1"/>
                <w:sz w:val="21"/>
                <w:szCs w:val="21"/>
                <w:lang w:val="es-ES"/>
              </w:rPr>
            </w:pPr>
          </w:p>
          <w:p w14:paraId="760B5167" w14:textId="59C9886D" w:rsidR="002C1355" w:rsidRPr="002C7EC6" w:rsidRDefault="002C1355" w:rsidP="002C7EC6">
            <w:pPr>
              <w:jc w:val="center"/>
              <w:rPr>
                <w:rFonts w:ascii="Arial Narrow" w:eastAsia="Times New Roman" w:hAnsi="Arial Narrow" w:cs="Times New Roman"/>
                <w:color w:val="FF0000"/>
                <w:sz w:val="21"/>
                <w:szCs w:val="21"/>
                <w:lang w:val="es-ES"/>
              </w:rPr>
            </w:pPr>
          </w:p>
        </w:tc>
        <w:tc>
          <w:tcPr>
            <w:tcW w:w="2098" w:type="dxa"/>
            <w:vMerge/>
            <w:vAlign w:val="center"/>
          </w:tcPr>
          <w:p w14:paraId="2B3ED61A" w14:textId="77777777" w:rsidR="001B7B81" w:rsidRPr="00736EC0" w:rsidRDefault="001B7B81" w:rsidP="0029614A">
            <w:pPr>
              <w:jc w:val="center"/>
              <w:rPr>
                <w:rFonts w:ascii="Arial Narrow" w:eastAsia="Times New Roman" w:hAnsi="Arial Narrow" w:cs="Arial"/>
                <w:snapToGrid w:val="0"/>
                <w:sz w:val="21"/>
                <w:szCs w:val="21"/>
                <w:lang w:val="es-ES"/>
              </w:rPr>
            </w:pPr>
          </w:p>
        </w:tc>
        <w:tc>
          <w:tcPr>
            <w:tcW w:w="2065" w:type="dxa"/>
            <w:vAlign w:val="center"/>
          </w:tcPr>
          <w:p w14:paraId="3BB197D0" w14:textId="2BAD1032" w:rsidR="001B7B81" w:rsidRPr="009149B6" w:rsidRDefault="001B7B81" w:rsidP="0022070A">
            <w:pPr>
              <w:jc w:val="center"/>
              <w:rPr>
                <w:rFonts w:ascii="Arial Narrow" w:eastAsia="Times New Roman" w:hAnsi="Arial Narrow" w:cs="Times New Roman"/>
                <w:color w:val="000000" w:themeColor="text1"/>
                <w:sz w:val="21"/>
                <w:szCs w:val="21"/>
                <w:lang w:val="es-ES"/>
              </w:rPr>
            </w:pPr>
            <w:r w:rsidRPr="009149B6">
              <w:rPr>
                <w:rFonts w:ascii="Arial Narrow" w:eastAsia="Times New Roman" w:hAnsi="Arial Narrow" w:cs="Times New Roman"/>
                <w:color w:val="000000" w:themeColor="text1"/>
                <w:sz w:val="21"/>
                <w:szCs w:val="21"/>
                <w:lang w:val="es-ES"/>
              </w:rPr>
              <w:t>-Jefe del Departamento de Servicios Escolares</w:t>
            </w:r>
          </w:p>
          <w:p w14:paraId="29531366" w14:textId="77777777" w:rsidR="001B7B81" w:rsidRPr="009149B6" w:rsidRDefault="001B7B81" w:rsidP="0022070A">
            <w:pPr>
              <w:jc w:val="center"/>
              <w:rPr>
                <w:rFonts w:ascii="Arial Narrow" w:eastAsia="Times New Roman" w:hAnsi="Arial Narrow" w:cs="Times New Roman"/>
                <w:color w:val="000000" w:themeColor="text1"/>
                <w:sz w:val="21"/>
                <w:szCs w:val="21"/>
                <w:lang w:val="es-ES"/>
              </w:rPr>
            </w:pPr>
          </w:p>
          <w:p w14:paraId="24A87CB0" w14:textId="5BCA0E21" w:rsidR="001B7B81" w:rsidRPr="009149B6" w:rsidRDefault="001B7B81" w:rsidP="002C7EC6">
            <w:pPr>
              <w:jc w:val="center"/>
              <w:rPr>
                <w:rFonts w:ascii="Arial Narrow" w:eastAsia="Times New Roman" w:hAnsi="Arial Narrow" w:cs="Times New Roman"/>
                <w:color w:val="000000" w:themeColor="text1"/>
                <w:sz w:val="21"/>
                <w:szCs w:val="21"/>
                <w:lang w:val="es-ES"/>
              </w:rPr>
            </w:pPr>
            <w:r w:rsidRPr="009149B6">
              <w:rPr>
                <w:rFonts w:ascii="Arial Narrow" w:eastAsia="Times New Roman" w:hAnsi="Arial Narrow" w:cs="Times New Roman"/>
                <w:color w:val="000000" w:themeColor="text1"/>
                <w:sz w:val="21"/>
                <w:szCs w:val="21"/>
                <w:lang w:val="es-ES"/>
              </w:rPr>
              <w:t>-Analista Educativo</w:t>
            </w:r>
            <w:r w:rsidR="003A0B7C" w:rsidRPr="009149B6">
              <w:rPr>
                <w:rFonts w:ascii="Arial Narrow" w:eastAsia="Times New Roman" w:hAnsi="Arial Narrow" w:cs="Times New Roman"/>
                <w:color w:val="000000" w:themeColor="text1"/>
                <w:sz w:val="21"/>
                <w:szCs w:val="21"/>
                <w:lang w:val="es-ES"/>
              </w:rPr>
              <w:t xml:space="preserve"> </w:t>
            </w:r>
          </w:p>
        </w:tc>
      </w:tr>
      <w:tr w:rsidR="009752F6" w:rsidRPr="00045E83" w14:paraId="1B7F17EC" w14:textId="77777777" w:rsidTr="009752F6">
        <w:trPr>
          <w:trHeight w:val="561"/>
        </w:trPr>
        <w:tc>
          <w:tcPr>
            <w:tcW w:w="1955" w:type="dxa"/>
            <w:vMerge w:val="restart"/>
            <w:vAlign w:val="center"/>
          </w:tcPr>
          <w:p w14:paraId="0092E2E0" w14:textId="14113125" w:rsidR="00600D95" w:rsidRDefault="009752F6" w:rsidP="0084630D">
            <w:pPr>
              <w:jc w:val="center"/>
              <w:rPr>
                <w:rFonts w:ascii="Arial Narrow" w:eastAsia="Times New Roman" w:hAnsi="Arial Narrow" w:cs="Arial"/>
                <w:b/>
                <w:bCs/>
                <w:snapToGrid w:val="0"/>
                <w:sz w:val="21"/>
                <w:szCs w:val="21"/>
                <w:lang w:val="es-ES"/>
              </w:rPr>
            </w:pPr>
            <w:r w:rsidRPr="00045E83">
              <w:rPr>
                <w:rFonts w:ascii="Arial Narrow" w:eastAsia="Times New Roman" w:hAnsi="Arial Narrow" w:cs="Arial"/>
                <w:b/>
                <w:bCs/>
                <w:snapToGrid w:val="0"/>
                <w:sz w:val="21"/>
                <w:szCs w:val="21"/>
                <w:lang w:val="es-ES"/>
              </w:rPr>
              <w:lastRenderedPageBreak/>
              <w:t>Impartición de programas de estudio y evaluación del aprendizaje</w:t>
            </w:r>
          </w:p>
          <w:p w14:paraId="729720BF" w14:textId="77777777" w:rsidR="00630BAE" w:rsidRDefault="00630BAE" w:rsidP="0084630D">
            <w:pPr>
              <w:jc w:val="center"/>
              <w:rPr>
                <w:rFonts w:ascii="Arial Narrow" w:eastAsia="Times New Roman" w:hAnsi="Arial Narrow" w:cs="Arial"/>
                <w:b/>
                <w:bCs/>
                <w:snapToGrid w:val="0"/>
                <w:sz w:val="21"/>
                <w:szCs w:val="21"/>
                <w:lang w:val="es-ES"/>
              </w:rPr>
            </w:pPr>
          </w:p>
          <w:p w14:paraId="78CC83AA" w14:textId="77777777" w:rsidR="00906EC7" w:rsidRDefault="00906EC7" w:rsidP="0084630D">
            <w:pPr>
              <w:jc w:val="center"/>
              <w:rPr>
                <w:rFonts w:ascii="Arial Narrow" w:eastAsia="Times New Roman" w:hAnsi="Arial Narrow" w:cs="Arial"/>
                <w:b/>
                <w:bCs/>
                <w:snapToGrid w:val="0"/>
                <w:sz w:val="21"/>
                <w:szCs w:val="21"/>
                <w:lang w:val="es-ES"/>
              </w:rPr>
            </w:pPr>
          </w:p>
          <w:p w14:paraId="7C3E6855" w14:textId="25243330" w:rsidR="00906EC7" w:rsidRPr="008F7668" w:rsidRDefault="00906EC7" w:rsidP="0084630D">
            <w:pPr>
              <w:jc w:val="center"/>
              <w:rPr>
                <w:rFonts w:ascii="Arial Narrow" w:eastAsia="Times New Roman" w:hAnsi="Arial Narrow" w:cs="Arial"/>
                <w:b/>
                <w:bCs/>
                <w:snapToGrid w:val="0"/>
                <w:sz w:val="21"/>
                <w:szCs w:val="21"/>
                <w:lang w:val="es-ES"/>
              </w:rPr>
            </w:pPr>
          </w:p>
        </w:tc>
        <w:tc>
          <w:tcPr>
            <w:tcW w:w="1700" w:type="dxa"/>
            <w:vMerge w:val="restart"/>
            <w:vAlign w:val="center"/>
          </w:tcPr>
          <w:p w14:paraId="0C7E2A39" w14:textId="25E05EAF" w:rsidR="00600D95" w:rsidRDefault="009752F6" w:rsidP="0084630D">
            <w:pPr>
              <w:tabs>
                <w:tab w:val="left" w:pos="9356"/>
                <w:tab w:val="left" w:pos="9498"/>
              </w:tabs>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Impartición de programas de estudio y evaluación del aprendizaje</w:t>
            </w:r>
          </w:p>
          <w:p w14:paraId="2B9D2483" w14:textId="77777777" w:rsidR="00630BAE" w:rsidRDefault="00630BAE" w:rsidP="0084630D">
            <w:pPr>
              <w:tabs>
                <w:tab w:val="left" w:pos="9356"/>
                <w:tab w:val="left" w:pos="9498"/>
              </w:tabs>
              <w:jc w:val="center"/>
              <w:rPr>
                <w:rFonts w:ascii="Arial Narrow" w:eastAsia="Times New Roman" w:hAnsi="Arial Narrow" w:cs="Arial"/>
                <w:snapToGrid w:val="0"/>
                <w:sz w:val="21"/>
                <w:szCs w:val="21"/>
                <w:lang w:val="es-ES"/>
              </w:rPr>
            </w:pPr>
          </w:p>
          <w:p w14:paraId="51B0EF1E" w14:textId="7D2B9849" w:rsidR="00906EC7" w:rsidRPr="00045E83" w:rsidRDefault="00906EC7" w:rsidP="0084630D">
            <w:pPr>
              <w:tabs>
                <w:tab w:val="left" w:pos="9356"/>
                <w:tab w:val="left" w:pos="9498"/>
              </w:tabs>
              <w:jc w:val="center"/>
              <w:rPr>
                <w:rFonts w:ascii="Arial Narrow" w:eastAsia="Times New Roman" w:hAnsi="Arial Narrow" w:cs="Arial"/>
                <w:snapToGrid w:val="0"/>
                <w:sz w:val="21"/>
                <w:szCs w:val="21"/>
                <w:lang w:val="es-ES"/>
              </w:rPr>
            </w:pPr>
          </w:p>
        </w:tc>
        <w:tc>
          <w:tcPr>
            <w:tcW w:w="2789" w:type="dxa"/>
            <w:vMerge w:val="restart"/>
            <w:vAlign w:val="center"/>
          </w:tcPr>
          <w:p w14:paraId="767F11CF" w14:textId="542C252B" w:rsidR="009752F6" w:rsidRPr="001C1FDD" w:rsidRDefault="009752F6" w:rsidP="00C90FD4">
            <w:pPr>
              <w:tabs>
                <w:tab w:val="left" w:pos="9356"/>
                <w:tab w:val="left" w:pos="9498"/>
              </w:tabs>
              <w:jc w:val="center"/>
              <w:rPr>
                <w:rFonts w:ascii="Arial Narrow" w:eastAsia="Times New Roman" w:hAnsi="Arial Narrow" w:cs="Arial"/>
                <w:snapToGrid w:val="0"/>
                <w:sz w:val="21"/>
                <w:szCs w:val="21"/>
                <w:lang w:val="es-ES"/>
              </w:rPr>
            </w:pPr>
            <w:r w:rsidRPr="001C1FDD">
              <w:rPr>
                <w:rFonts w:ascii="Arial Narrow" w:eastAsia="Times New Roman" w:hAnsi="Arial Narrow" w:cs="Arial"/>
                <w:snapToGrid w:val="0"/>
                <w:sz w:val="21"/>
                <w:szCs w:val="21"/>
                <w:lang w:val="es-ES"/>
              </w:rPr>
              <w:t xml:space="preserve">No enviar, antes del inicio del semestre, </w:t>
            </w:r>
            <w:r>
              <w:rPr>
                <w:rFonts w:ascii="Arial Narrow" w:eastAsia="Times New Roman" w:hAnsi="Arial Narrow" w:cs="Arial"/>
                <w:snapToGrid w:val="0"/>
                <w:sz w:val="21"/>
                <w:szCs w:val="21"/>
                <w:lang w:val="es-ES"/>
              </w:rPr>
              <w:t>L</w:t>
            </w:r>
            <w:r w:rsidRPr="001C1FDD">
              <w:rPr>
                <w:rFonts w:ascii="Arial Narrow" w:eastAsia="Times New Roman" w:hAnsi="Arial Narrow" w:cs="Arial"/>
                <w:snapToGrid w:val="0"/>
                <w:sz w:val="21"/>
                <w:szCs w:val="21"/>
                <w:lang w:val="es-ES"/>
              </w:rPr>
              <w:t>ineamientos académicos de las asignaturas que no se convocaron a las Ac</w:t>
            </w:r>
            <w:r>
              <w:rPr>
                <w:rFonts w:ascii="Arial Narrow" w:eastAsia="Times New Roman" w:hAnsi="Arial Narrow" w:cs="Arial"/>
                <w:snapToGrid w:val="0"/>
                <w:sz w:val="21"/>
                <w:szCs w:val="21"/>
                <w:lang w:val="es-ES"/>
              </w:rPr>
              <w:t>ademias estatales de profesores</w:t>
            </w:r>
          </w:p>
        </w:tc>
        <w:tc>
          <w:tcPr>
            <w:tcW w:w="2246" w:type="dxa"/>
            <w:vAlign w:val="center"/>
          </w:tcPr>
          <w:p w14:paraId="70BD7C41" w14:textId="77777777" w:rsidR="006D7566" w:rsidRDefault="006D7566" w:rsidP="009752F6">
            <w:pPr>
              <w:pStyle w:val="Prrafodelista"/>
              <w:spacing w:line="276" w:lineRule="auto"/>
              <w:ind w:left="-111" w:right="-82"/>
              <w:jc w:val="center"/>
              <w:rPr>
                <w:rFonts w:ascii="Arial Narrow" w:eastAsia="Times New Roman" w:hAnsi="Arial Narrow" w:cs="Times New Roman"/>
                <w:sz w:val="21"/>
                <w:szCs w:val="21"/>
                <w:lang w:val="es-ES"/>
              </w:rPr>
            </w:pPr>
          </w:p>
          <w:p w14:paraId="7BEB0E24" w14:textId="24D093A9" w:rsidR="009752F6" w:rsidRDefault="009752F6" w:rsidP="009752F6">
            <w:pPr>
              <w:pStyle w:val="Prrafodelista"/>
              <w:spacing w:line="276" w:lineRule="auto"/>
              <w:ind w:left="-111" w:right="-82"/>
              <w:jc w:val="center"/>
              <w:rPr>
                <w:rFonts w:ascii="Arial Narrow" w:eastAsia="Times New Roman" w:hAnsi="Arial Narrow" w:cs="Times New Roman"/>
                <w:sz w:val="21"/>
                <w:szCs w:val="21"/>
                <w:lang w:val="es-ES"/>
              </w:rPr>
            </w:pPr>
            <w:r w:rsidRPr="00045E83">
              <w:rPr>
                <w:rFonts w:ascii="Arial Narrow" w:eastAsia="Times New Roman" w:hAnsi="Arial Narrow" w:cs="Times New Roman"/>
                <w:sz w:val="21"/>
                <w:szCs w:val="21"/>
                <w:lang w:val="es-ES"/>
              </w:rPr>
              <w:t>-Coordinador de Zona</w:t>
            </w:r>
          </w:p>
          <w:p w14:paraId="7491064D" w14:textId="5F55DC23" w:rsidR="009752F6" w:rsidRPr="008030D7" w:rsidRDefault="009752F6" w:rsidP="008030D7">
            <w:pPr>
              <w:pStyle w:val="Prrafodelista"/>
              <w:ind w:left="-111" w:right="-82"/>
              <w:jc w:val="center"/>
              <w:rPr>
                <w:rFonts w:ascii="Arial Narrow" w:eastAsia="Times New Roman" w:hAnsi="Arial Narrow" w:cs="Times New Roman"/>
                <w:sz w:val="21"/>
                <w:szCs w:val="21"/>
                <w:lang w:val="es-ES"/>
              </w:rPr>
            </w:pPr>
          </w:p>
        </w:tc>
        <w:tc>
          <w:tcPr>
            <w:tcW w:w="2098" w:type="dxa"/>
            <w:vMerge w:val="restart"/>
            <w:vAlign w:val="center"/>
          </w:tcPr>
          <w:p w14:paraId="2F014331" w14:textId="7E1957AA" w:rsidR="009752F6" w:rsidRPr="008030D7" w:rsidRDefault="009752F6" w:rsidP="008030D7">
            <w:pPr>
              <w:jc w:val="center"/>
              <w:rPr>
                <w:rFonts w:ascii="Arial Narrow" w:eastAsia="Times New Roman" w:hAnsi="Arial Narrow" w:cs="Times New Roman"/>
                <w:sz w:val="21"/>
                <w:szCs w:val="21"/>
                <w:lang w:val="es-ES"/>
              </w:rPr>
            </w:pPr>
            <w:r w:rsidRPr="00045E83">
              <w:rPr>
                <w:rFonts w:ascii="Arial Narrow" w:eastAsia="Times New Roman" w:hAnsi="Arial Narrow" w:cs="Times New Roman"/>
                <w:sz w:val="21"/>
                <w:szCs w:val="21"/>
                <w:lang w:val="es-ES"/>
              </w:rPr>
              <w:t>-Jefe del</w:t>
            </w:r>
            <w:r>
              <w:rPr>
                <w:rFonts w:ascii="Arial Narrow" w:eastAsia="Times New Roman" w:hAnsi="Arial Narrow" w:cs="Times New Roman"/>
                <w:sz w:val="21"/>
                <w:szCs w:val="21"/>
                <w:lang w:val="es-ES"/>
              </w:rPr>
              <w:t xml:space="preserve"> </w:t>
            </w:r>
            <w:r w:rsidRPr="00045E83">
              <w:rPr>
                <w:rFonts w:ascii="Arial Narrow" w:eastAsia="Times New Roman" w:hAnsi="Arial Narrow" w:cs="Times New Roman"/>
                <w:sz w:val="21"/>
                <w:szCs w:val="21"/>
                <w:lang w:val="es-ES"/>
              </w:rPr>
              <w:t>Departamento de Servicios Docentes</w:t>
            </w:r>
          </w:p>
        </w:tc>
        <w:tc>
          <w:tcPr>
            <w:tcW w:w="2065" w:type="dxa"/>
            <w:vAlign w:val="center"/>
          </w:tcPr>
          <w:p w14:paraId="28C8AB87" w14:textId="77777777" w:rsidR="009752F6" w:rsidRDefault="009752F6" w:rsidP="008030D7">
            <w:pPr>
              <w:jc w:val="center"/>
              <w:rPr>
                <w:rFonts w:ascii="Arial Narrow" w:eastAsia="Times New Roman" w:hAnsi="Arial Narrow" w:cs="Times New Roman"/>
                <w:sz w:val="21"/>
                <w:szCs w:val="21"/>
                <w:lang w:val="es-ES"/>
              </w:rPr>
            </w:pPr>
          </w:p>
          <w:p w14:paraId="4AC38BC3" w14:textId="7BC75304" w:rsidR="009752F6" w:rsidRDefault="009752F6" w:rsidP="008030D7">
            <w:pPr>
              <w:jc w:val="center"/>
              <w:rPr>
                <w:rFonts w:ascii="Arial Narrow" w:eastAsia="Times New Roman" w:hAnsi="Arial Narrow" w:cs="Times New Roman"/>
                <w:sz w:val="21"/>
                <w:szCs w:val="21"/>
                <w:lang w:val="es-ES"/>
              </w:rPr>
            </w:pPr>
            <w:r w:rsidRPr="00045E83">
              <w:rPr>
                <w:rFonts w:ascii="Arial Narrow" w:eastAsia="Times New Roman" w:hAnsi="Arial Narrow" w:cs="Times New Roman"/>
                <w:sz w:val="21"/>
                <w:szCs w:val="21"/>
                <w:lang w:val="es-ES"/>
              </w:rPr>
              <w:t>-Coordinador de Zona</w:t>
            </w:r>
          </w:p>
          <w:p w14:paraId="76544F9C" w14:textId="7BC75304" w:rsidR="009752F6" w:rsidRPr="00045E83" w:rsidRDefault="009752F6" w:rsidP="00C11A48">
            <w:pPr>
              <w:jc w:val="center"/>
              <w:rPr>
                <w:rFonts w:ascii="Arial Narrow" w:eastAsia="Times New Roman" w:hAnsi="Arial Narrow" w:cs="Times New Roman"/>
                <w:sz w:val="21"/>
                <w:szCs w:val="21"/>
                <w:lang w:val="es-ES"/>
              </w:rPr>
            </w:pPr>
          </w:p>
        </w:tc>
      </w:tr>
      <w:tr w:rsidR="009752F6" w:rsidRPr="00045E83" w14:paraId="1ACC9A9D" w14:textId="77777777" w:rsidTr="009752F6">
        <w:trPr>
          <w:trHeight w:val="731"/>
        </w:trPr>
        <w:tc>
          <w:tcPr>
            <w:tcW w:w="1955" w:type="dxa"/>
            <w:vMerge/>
            <w:vAlign w:val="center"/>
          </w:tcPr>
          <w:p w14:paraId="5DA39C8B" w14:textId="77777777" w:rsidR="009752F6" w:rsidRPr="00045E83" w:rsidRDefault="009752F6" w:rsidP="008030D7">
            <w:pPr>
              <w:jc w:val="center"/>
              <w:rPr>
                <w:rFonts w:ascii="Arial Narrow" w:eastAsia="Times New Roman" w:hAnsi="Arial Narrow" w:cs="Arial"/>
                <w:b/>
                <w:bCs/>
                <w:snapToGrid w:val="0"/>
                <w:sz w:val="21"/>
                <w:szCs w:val="21"/>
                <w:lang w:val="es-ES"/>
              </w:rPr>
            </w:pPr>
          </w:p>
        </w:tc>
        <w:tc>
          <w:tcPr>
            <w:tcW w:w="1700" w:type="dxa"/>
            <w:vMerge/>
            <w:vAlign w:val="center"/>
          </w:tcPr>
          <w:p w14:paraId="68B97229" w14:textId="77777777" w:rsidR="009752F6" w:rsidRPr="00045E83" w:rsidRDefault="009752F6" w:rsidP="008030D7">
            <w:pPr>
              <w:tabs>
                <w:tab w:val="left" w:pos="9356"/>
                <w:tab w:val="left" w:pos="9498"/>
              </w:tabs>
              <w:jc w:val="center"/>
              <w:rPr>
                <w:rFonts w:ascii="Arial Narrow" w:eastAsia="Times New Roman" w:hAnsi="Arial Narrow" w:cs="Arial"/>
                <w:snapToGrid w:val="0"/>
                <w:sz w:val="21"/>
                <w:szCs w:val="21"/>
                <w:lang w:val="es-ES"/>
              </w:rPr>
            </w:pPr>
          </w:p>
        </w:tc>
        <w:tc>
          <w:tcPr>
            <w:tcW w:w="2789" w:type="dxa"/>
            <w:vMerge/>
            <w:vAlign w:val="center"/>
          </w:tcPr>
          <w:p w14:paraId="2D5D7DCA" w14:textId="77777777" w:rsidR="009752F6" w:rsidRPr="001C1FDD" w:rsidRDefault="009752F6" w:rsidP="008030D7">
            <w:pPr>
              <w:tabs>
                <w:tab w:val="left" w:pos="9356"/>
                <w:tab w:val="left" w:pos="9498"/>
              </w:tabs>
              <w:jc w:val="center"/>
              <w:rPr>
                <w:rFonts w:ascii="Arial Narrow" w:eastAsia="Times New Roman" w:hAnsi="Arial Narrow" w:cs="Arial"/>
                <w:snapToGrid w:val="0"/>
                <w:sz w:val="21"/>
                <w:szCs w:val="21"/>
                <w:lang w:val="es-ES"/>
              </w:rPr>
            </w:pPr>
          </w:p>
        </w:tc>
        <w:tc>
          <w:tcPr>
            <w:tcW w:w="2246" w:type="dxa"/>
            <w:vAlign w:val="center"/>
          </w:tcPr>
          <w:p w14:paraId="76AF81A0" w14:textId="408DFBF0" w:rsidR="009752F6" w:rsidRPr="0084630D" w:rsidRDefault="009752F6" w:rsidP="0084630D">
            <w:pPr>
              <w:pStyle w:val="Prrafodelista"/>
              <w:ind w:left="-111" w:right="-82"/>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-Director de Plantel</w:t>
            </w:r>
          </w:p>
        </w:tc>
        <w:tc>
          <w:tcPr>
            <w:tcW w:w="2098" w:type="dxa"/>
            <w:vMerge/>
            <w:vAlign w:val="center"/>
          </w:tcPr>
          <w:p w14:paraId="460CCFC2" w14:textId="77777777" w:rsidR="009752F6" w:rsidRPr="00045E83" w:rsidRDefault="009752F6" w:rsidP="008030D7">
            <w:pPr>
              <w:jc w:val="center"/>
              <w:rPr>
                <w:rFonts w:ascii="Arial Narrow" w:eastAsia="Times New Roman" w:hAnsi="Arial Narrow" w:cs="Times New Roman"/>
                <w:sz w:val="21"/>
                <w:szCs w:val="21"/>
                <w:lang w:val="es-ES"/>
              </w:rPr>
            </w:pPr>
          </w:p>
        </w:tc>
        <w:tc>
          <w:tcPr>
            <w:tcW w:w="2065" w:type="dxa"/>
            <w:vAlign w:val="center"/>
          </w:tcPr>
          <w:p w14:paraId="748B3065" w14:textId="31F1FDB1" w:rsidR="009752F6" w:rsidRPr="0084630D" w:rsidRDefault="009752F6" w:rsidP="0084630D">
            <w:pPr>
              <w:jc w:val="center"/>
              <w:rPr>
                <w:rFonts w:ascii="Arial Narrow" w:eastAsia="Times New Roman" w:hAnsi="Arial Narrow" w:cs="Times New Roman"/>
                <w:color w:val="00B0F0"/>
                <w:sz w:val="21"/>
                <w:szCs w:val="21"/>
                <w:lang w:val="es-ES"/>
              </w:rPr>
            </w:pPr>
            <w:r w:rsidRPr="009149B6">
              <w:rPr>
                <w:rFonts w:ascii="Arial Narrow" w:eastAsia="Times New Roman" w:hAnsi="Arial Narrow" w:cs="Times New Roman"/>
                <w:color w:val="000000" w:themeColor="text1"/>
                <w:sz w:val="21"/>
                <w:szCs w:val="21"/>
                <w:lang w:val="es-ES"/>
              </w:rPr>
              <w:t>-Director de Plantel</w:t>
            </w:r>
          </w:p>
        </w:tc>
      </w:tr>
      <w:tr w:rsidR="00EE1B18" w:rsidRPr="00045E83" w14:paraId="00BC27AB" w14:textId="77777777" w:rsidTr="008F7668">
        <w:trPr>
          <w:trHeight w:val="657"/>
        </w:trPr>
        <w:tc>
          <w:tcPr>
            <w:tcW w:w="1955" w:type="dxa"/>
            <w:vMerge/>
            <w:vAlign w:val="center"/>
          </w:tcPr>
          <w:p w14:paraId="75C58323" w14:textId="0942671C" w:rsidR="00EE1B18" w:rsidRPr="0053184F" w:rsidRDefault="00EE1B18" w:rsidP="0053184F">
            <w:pPr>
              <w:spacing w:before="240"/>
              <w:jc w:val="center"/>
              <w:rPr>
                <w:rFonts w:ascii="Arial Narrow" w:eastAsia="Times New Roman" w:hAnsi="Arial Narrow" w:cs="Arial"/>
                <w:b/>
                <w:bCs/>
                <w:snapToGrid w:val="0"/>
                <w:sz w:val="21"/>
                <w:szCs w:val="21"/>
                <w:lang w:val="es-ES"/>
              </w:rPr>
            </w:pPr>
          </w:p>
        </w:tc>
        <w:tc>
          <w:tcPr>
            <w:tcW w:w="1700" w:type="dxa"/>
            <w:vMerge/>
            <w:vAlign w:val="center"/>
          </w:tcPr>
          <w:p w14:paraId="3544BDB7" w14:textId="6D203FF4" w:rsidR="00EE1B18" w:rsidRPr="00045E83" w:rsidRDefault="00EE1B18" w:rsidP="0053184F">
            <w:pPr>
              <w:tabs>
                <w:tab w:val="left" w:pos="9356"/>
                <w:tab w:val="left" w:pos="9498"/>
              </w:tabs>
              <w:spacing w:before="240"/>
              <w:jc w:val="center"/>
              <w:rPr>
                <w:rFonts w:ascii="Arial Narrow" w:eastAsia="Times New Roman" w:hAnsi="Arial Narrow" w:cs="Arial"/>
                <w:snapToGrid w:val="0"/>
                <w:sz w:val="21"/>
                <w:szCs w:val="21"/>
                <w:lang w:val="es-ES"/>
              </w:rPr>
            </w:pPr>
          </w:p>
        </w:tc>
        <w:tc>
          <w:tcPr>
            <w:tcW w:w="2789" w:type="dxa"/>
            <w:vMerge w:val="restart"/>
            <w:vAlign w:val="center"/>
          </w:tcPr>
          <w:p w14:paraId="0C6D172C" w14:textId="77777777" w:rsidR="00630BAE" w:rsidRDefault="00630BAE" w:rsidP="008F7668">
            <w:pPr>
              <w:tabs>
                <w:tab w:val="left" w:pos="9356"/>
                <w:tab w:val="left" w:pos="9498"/>
              </w:tabs>
              <w:jc w:val="center"/>
              <w:rPr>
                <w:rFonts w:ascii="Arial Narrow" w:eastAsia="Times New Roman" w:hAnsi="Arial Narrow" w:cs="Arial"/>
                <w:snapToGrid w:val="0"/>
                <w:sz w:val="21"/>
                <w:szCs w:val="21"/>
                <w:lang w:val="es-ES"/>
              </w:rPr>
            </w:pPr>
          </w:p>
          <w:p w14:paraId="14D305AE" w14:textId="49C7AE0D" w:rsidR="00EE1B18" w:rsidRDefault="005633B4" w:rsidP="008F7668">
            <w:pPr>
              <w:tabs>
                <w:tab w:val="left" w:pos="9356"/>
                <w:tab w:val="left" w:pos="9498"/>
              </w:tabs>
              <w:jc w:val="center"/>
              <w:rPr>
                <w:rFonts w:ascii="Arial Narrow" w:eastAsia="Times New Roman" w:hAnsi="Arial Narrow" w:cs="Arial"/>
                <w:snapToGrid w:val="0"/>
                <w:sz w:val="21"/>
                <w:szCs w:val="21"/>
                <w:lang w:val="es-ES"/>
              </w:rPr>
            </w:pPr>
            <w:r>
              <w:rPr>
                <w:rFonts w:ascii="Arial Narrow" w:eastAsia="Times New Roman" w:hAnsi="Arial Narrow" w:cs="Arial"/>
                <w:snapToGrid w:val="0"/>
                <w:sz w:val="21"/>
                <w:szCs w:val="21"/>
                <w:lang w:val="es-ES"/>
              </w:rPr>
              <w:t>No realizar Academias locales</w:t>
            </w:r>
          </w:p>
          <w:p w14:paraId="1E446CA6" w14:textId="72111802" w:rsidR="00906EC7" w:rsidRPr="001C1FDD" w:rsidRDefault="00906EC7" w:rsidP="008F7668">
            <w:pPr>
              <w:tabs>
                <w:tab w:val="left" w:pos="9356"/>
                <w:tab w:val="left" w:pos="9498"/>
              </w:tabs>
              <w:jc w:val="center"/>
              <w:rPr>
                <w:rFonts w:ascii="Arial Narrow" w:eastAsia="Times New Roman" w:hAnsi="Arial Narrow" w:cs="Arial"/>
                <w:snapToGrid w:val="0"/>
                <w:sz w:val="21"/>
                <w:szCs w:val="21"/>
                <w:lang w:val="es-ES"/>
              </w:rPr>
            </w:pPr>
          </w:p>
        </w:tc>
        <w:tc>
          <w:tcPr>
            <w:tcW w:w="2246" w:type="dxa"/>
            <w:vMerge w:val="restart"/>
            <w:vAlign w:val="center"/>
          </w:tcPr>
          <w:p w14:paraId="17CFBEDF" w14:textId="77777777" w:rsidR="00630BAE" w:rsidRDefault="00630BAE" w:rsidP="008F7668">
            <w:pPr>
              <w:jc w:val="center"/>
              <w:rPr>
                <w:rFonts w:ascii="Arial Narrow" w:eastAsia="Times New Roman" w:hAnsi="Arial Narrow" w:cs="Times New Roman"/>
                <w:sz w:val="21"/>
                <w:szCs w:val="21"/>
                <w:lang w:val="es-ES"/>
              </w:rPr>
            </w:pPr>
          </w:p>
          <w:p w14:paraId="1D243CF9" w14:textId="28491C4F" w:rsidR="00EE1B18" w:rsidRDefault="00EE1B18" w:rsidP="008F7668">
            <w:pPr>
              <w:jc w:val="center"/>
              <w:rPr>
                <w:rFonts w:ascii="Arial Narrow" w:eastAsia="Times New Roman" w:hAnsi="Arial Narrow" w:cs="Times New Roman"/>
                <w:sz w:val="21"/>
                <w:szCs w:val="21"/>
                <w:lang w:val="es-ES"/>
              </w:rPr>
            </w:pPr>
            <w:r w:rsidRPr="00045E83">
              <w:rPr>
                <w:rFonts w:ascii="Arial Narrow" w:eastAsia="Times New Roman" w:hAnsi="Arial Narrow" w:cs="Times New Roman"/>
                <w:sz w:val="21"/>
                <w:szCs w:val="21"/>
                <w:lang w:val="es-ES"/>
              </w:rPr>
              <w:t>-Coordinador de Zona</w:t>
            </w:r>
          </w:p>
          <w:p w14:paraId="7799977B" w14:textId="22B1E17D" w:rsidR="00906EC7" w:rsidRPr="008F7668" w:rsidRDefault="00906EC7" w:rsidP="008F7668">
            <w:pPr>
              <w:jc w:val="center"/>
              <w:rPr>
                <w:rFonts w:ascii="Arial Narrow" w:eastAsia="Times New Roman" w:hAnsi="Arial Narrow" w:cs="Times New Roman"/>
                <w:sz w:val="21"/>
                <w:szCs w:val="21"/>
                <w:lang w:val="es-ES"/>
              </w:rPr>
            </w:pPr>
          </w:p>
        </w:tc>
        <w:tc>
          <w:tcPr>
            <w:tcW w:w="2098" w:type="dxa"/>
            <w:vAlign w:val="center"/>
          </w:tcPr>
          <w:p w14:paraId="1AF995C9" w14:textId="519A47CE" w:rsidR="00EE1B18" w:rsidRPr="00045E83" w:rsidRDefault="00EE1B18" w:rsidP="008F7668">
            <w:pPr>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-Director de Plantel</w:t>
            </w:r>
          </w:p>
        </w:tc>
        <w:tc>
          <w:tcPr>
            <w:tcW w:w="2065" w:type="dxa"/>
            <w:vAlign w:val="center"/>
          </w:tcPr>
          <w:p w14:paraId="3B77DF3E" w14:textId="2C1DDD79" w:rsidR="00EE1B18" w:rsidRPr="008F7668" w:rsidRDefault="00EE1B18" w:rsidP="008F7668">
            <w:pPr>
              <w:jc w:val="center"/>
              <w:rPr>
                <w:rFonts w:ascii="Arial Narrow" w:eastAsia="Times New Roman" w:hAnsi="Arial Narrow" w:cs="Times New Roman"/>
                <w:sz w:val="21"/>
                <w:szCs w:val="21"/>
                <w:lang w:val="es-ES"/>
              </w:rPr>
            </w:pPr>
            <w:r w:rsidRPr="00045E83">
              <w:rPr>
                <w:rFonts w:ascii="Arial Narrow" w:eastAsia="Times New Roman" w:hAnsi="Arial Narrow" w:cs="Times New Roman"/>
                <w:sz w:val="21"/>
                <w:szCs w:val="21"/>
                <w:lang w:val="es-ES"/>
              </w:rPr>
              <w:t>-Coordinador de Zona</w:t>
            </w:r>
          </w:p>
        </w:tc>
      </w:tr>
      <w:tr w:rsidR="00EE1B18" w:rsidRPr="00045E83" w14:paraId="5B6EEC5D" w14:textId="77777777" w:rsidTr="008F7668">
        <w:trPr>
          <w:trHeight w:val="960"/>
        </w:trPr>
        <w:tc>
          <w:tcPr>
            <w:tcW w:w="1955" w:type="dxa"/>
            <w:vMerge/>
            <w:vAlign w:val="center"/>
          </w:tcPr>
          <w:p w14:paraId="7CDC94EB" w14:textId="77777777" w:rsidR="00EE1B18" w:rsidRPr="00045E83" w:rsidRDefault="00EE1B18" w:rsidP="00F75ECB">
            <w:pPr>
              <w:spacing w:before="240"/>
              <w:jc w:val="center"/>
              <w:rPr>
                <w:rFonts w:ascii="Arial Narrow" w:eastAsia="Times New Roman" w:hAnsi="Arial Narrow" w:cs="Arial"/>
                <w:b/>
                <w:bCs/>
                <w:snapToGrid w:val="0"/>
                <w:sz w:val="21"/>
                <w:szCs w:val="21"/>
                <w:lang w:val="es-ES"/>
              </w:rPr>
            </w:pPr>
          </w:p>
        </w:tc>
        <w:tc>
          <w:tcPr>
            <w:tcW w:w="1700" w:type="dxa"/>
            <w:vMerge/>
            <w:vAlign w:val="center"/>
          </w:tcPr>
          <w:p w14:paraId="354A07CA" w14:textId="77777777" w:rsidR="00EE1B18" w:rsidRPr="00045E83" w:rsidRDefault="00EE1B18" w:rsidP="00F75ECB">
            <w:pPr>
              <w:tabs>
                <w:tab w:val="left" w:pos="9356"/>
                <w:tab w:val="left" w:pos="9498"/>
              </w:tabs>
              <w:spacing w:before="240"/>
              <w:jc w:val="center"/>
              <w:rPr>
                <w:rFonts w:ascii="Arial Narrow" w:eastAsia="Times New Roman" w:hAnsi="Arial Narrow" w:cs="Arial"/>
                <w:snapToGrid w:val="0"/>
                <w:sz w:val="21"/>
                <w:szCs w:val="21"/>
                <w:lang w:val="es-ES"/>
              </w:rPr>
            </w:pPr>
          </w:p>
        </w:tc>
        <w:tc>
          <w:tcPr>
            <w:tcW w:w="2789" w:type="dxa"/>
            <w:vMerge/>
            <w:vAlign w:val="center"/>
          </w:tcPr>
          <w:p w14:paraId="74199324" w14:textId="77777777" w:rsidR="00EE1B18" w:rsidRPr="001C1FDD" w:rsidRDefault="00EE1B18" w:rsidP="00F75ECB">
            <w:pPr>
              <w:tabs>
                <w:tab w:val="left" w:pos="9356"/>
                <w:tab w:val="left" w:pos="9498"/>
              </w:tabs>
              <w:jc w:val="center"/>
              <w:rPr>
                <w:rFonts w:ascii="Arial Narrow" w:eastAsia="Times New Roman" w:hAnsi="Arial Narrow" w:cs="Arial"/>
                <w:snapToGrid w:val="0"/>
                <w:sz w:val="21"/>
                <w:szCs w:val="21"/>
                <w:lang w:val="es-ES"/>
              </w:rPr>
            </w:pPr>
          </w:p>
        </w:tc>
        <w:tc>
          <w:tcPr>
            <w:tcW w:w="2246" w:type="dxa"/>
            <w:vMerge/>
            <w:tcBorders>
              <w:bottom w:val="single" w:sz="4" w:space="0" w:color="auto"/>
            </w:tcBorders>
            <w:vAlign w:val="center"/>
          </w:tcPr>
          <w:p w14:paraId="142EC637" w14:textId="77777777" w:rsidR="00EE1B18" w:rsidRPr="00045E83" w:rsidRDefault="00EE1B18" w:rsidP="008F7668">
            <w:pPr>
              <w:jc w:val="center"/>
              <w:rPr>
                <w:rFonts w:ascii="Arial Narrow" w:eastAsia="Times New Roman" w:hAnsi="Arial Narrow" w:cs="Times New Roman"/>
                <w:sz w:val="21"/>
                <w:szCs w:val="21"/>
                <w:lang w:val="es-ES"/>
              </w:rPr>
            </w:pPr>
          </w:p>
        </w:tc>
        <w:tc>
          <w:tcPr>
            <w:tcW w:w="2098" w:type="dxa"/>
            <w:vAlign w:val="center"/>
          </w:tcPr>
          <w:p w14:paraId="6176E274" w14:textId="76544514" w:rsidR="00EE1B18" w:rsidRPr="00045E83" w:rsidRDefault="00EE1B18" w:rsidP="008F7668">
            <w:pPr>
              <w:tabs>
                <w:tab w:val="left" w:pos="9356"/>
                <w:tab w:val="left" w:pos="9498"/>
              </w:tabs>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-Subdirector o Responsable Académico de Plantel</w:t>
            </w:r>
          </w:p>
        </w:tc>
        <w:tc>
          <w:tcPr>
            <w:tcW w:w="2065" w:type="dxa"/>
            <w:vAlign w:val="center"/>
          </w:tcPr>
          <w:p w14:paraId="28DA5801" w14:textId="6436C781" w:rsidR="00EE1B18" w:rsidRPr="00045E83" w:rsidRDefault="00177381" w:rsidP="008F7668">
            <w:pPr>
              <w:jc w:val="center"/>
              <w:rPr>
                <w:rFonts w:ascii="Arial Narrow" w:eastAsia="Times New Roman" w:hAnsi="Arial Narrow" w:cs="Times New Roman"/>
                <w:sz w:val="21"/>
                <w:szCs w:val="21"/>
                <w:lang w:val="es-ES"/>
              </w:rPr>
            </w:pPr>
            <w:r>
              <w:rPr>
                <w:rFonts w:ascii="Arial Narrow" w:eastAsia="Times New Roman" w:hAnsi="Arial Narrow" w:cs="Times New Roman"/>
                <w:sz w:val="21"/>
                <w:szCs w:val="21"/>
                <w:lang w:val="es-ES"/>
              </w:rPr>
              <w:t>-Director de</w:t>
            </w:r>
            <w:r w:rsidR="00EE1B18" w:rsidRPr="00045E83">
              <w:rPr>
                <w:rFonts w:ascii="Arial Narrow" w:eastAsia="Times New Roman" w:hAnsi="Arial Narrow" w:cs="Times New Roman"/>
                <w:sz w:val="21"/>
                <w:szCs w:val="21"/>
                <w:lang w:val="es-ES"/>
              </w:rPr>
              <w:t xml:space="preserve"> Plantel</w:t>
            </w:r>
          </w:p>
        </w:tc>
      </w:tr>
      <w:tr w:rsidR="00EE1B18" w:rsidRPr="00045E83" w14:paraId="055526AA" w14:textId="77777777" w:rsidTr="008F7668">
        <w:trPr>
          <w:trHeight w:val="1006"/>
        </w:trPr>
        <w:tc>
          <w:tcPr>
            <w:tcW w:w="1955" w:type="dxa"/>
            <w:vMerge/>
            <w:vAlign w:val="center"/>
          </w:tcPr>
          <w:p w14:paraId="72D74FA0" w14:textId="40475A62" w:rsidR="00EE1B18" w:rsidRPr="00045E83" w:rsidRDefault="00EE1B18" w:rsidP="008F7668">
            <w:pPr>
              <w:jc w:val="center"/>
              <w:rPr>
                <w:rFonts w:ascii="Arial Narrow" w:eastAsia="Times New Roman" w:hAnsi="Arial Narrow" w:cs="Arial"/>
                <w:b/>
                <w:bCs/>
                <w:snapToGrid w:val="0"/>
                <w:sz w:val="21"/>
                <w:szCs w:val="21"/>
                <w:lang w:val="es-ES"/>
              </w:rPr>
            </w:pPr>
          </w:p>
        </w:tc>
        <w:tc>
          <w:tcPr>
            <w:tcW w:w="1700" w:type="dxa"/>
            <w:vMerge/>
            <w:vAlign w:val="center"/>
          </w:tcPr>
          <w:p w14:paraId="4916A89B" w14:textId="77777777" w:rsidR="00EE1B18" w:rsidRPr="00045E83" w:rsidRDefault="00EE1B18" w:rsidP="008F7668">
            <w:pPr>
              <w:tabs>
                <w:tab w:val="left" w:pos="9356"/>
                <w:tab w:val="left" w:pos="9498"/>
              </w:tabs>
              <w:jc w:val="center"/>
              <w:rPr>
                <w:rFonts w:ascii="Arial Narrow" w:eastAsia="Times New Roman" w:hAnsi="Arial Narrow" w:cs="Arial"/>
                <w:snapToGrid w:val="0"/>
                <w:sz w:val="21"/>
                <w:szCs w:val="21"/>
                <w:lang w:val="es-ES"/>
              </w:rPr>
            </w:pPr>
          </w:p>
        </w:tc>
        <w:tc>
          <w:tcPr>
            <w:tcW w:w="2789" w:type="dxa"/>
            <w:vMerge w:val="restart"/>
            <w:tcBorders>
              <w:top w:val="single" w:sz="4" w:space="0" w:color="auto"/>
            </w:tcBorders>
            <w:vAlign w:val="center"/>
          </w:tcPr>
          <w:p w14:paraId="38DAE764" w14:textId="77777777" w:rsidR="00906EC7" w:rsidRDefault="00906EC7" w:rsidP="008F7668">
            <w:pPr>
              <w:tabs>
                <w:tab w:val="left" w:pos="9356"/>
                <w:tab w:val="left" w:pos="9498"/>
              </w:tabs>
              <w:jc w:val="center"/>
              <w:rPr>
                <w:rFonts w:ascii="Arial Narrow" w:eastAsia="Times New Roman" w:hAnsi="Arial Narrow" w:cs="Arial"/>
                <w:snapToGrid w:val="0"/>
                <w:sz w:val="21"/>
                <w:szCs w:val="21"/>
                <w:lang w:val="es-ES"/>
              </w:rPr>
            </w:pPr>
          </w:p>
          <w:p w14:paraId="7931BB16" w14:textId="00C5A1C0" w:rsidR="00EE1B18" w:rsidRDefault="00EE1B18" w:rsidP="008F7668">
            <w:pPr>
              <w:tabs>
                <w:tab w:val="left" w:pos="9356"/>
                <w:tab w:val="left" w:pos="9498"/>
              </w:tabs>
              <w:jc w:val="center"/>
              <w:rPr>
                <w:rFonts w:ascii="Arial Narrow" w:eastAsia="Times New Roman" w:hAnsi="Arial Narrow" w:cs="Arial"/>
                <w:snapToGrid w:val="0"/>
                <w:sz w:val="21"/>
                <w:szCs w:val="21"/>
                <w:lang w:val="es-ES"/>
              </w:rPr>
            </w:pPr>
            <w:r w:rsidRPr="001C1FDD">
              <w:rPr>
                <w:rFonts w:ascii="Arial Narrow" w:eastAsia="Times New Roman" w:hAnsi="Arial Narrow" w:cs="Arial"/>
                <w:snapToGrid w:val="0"/>
                <w:sz w:val="21"/>
                <w:szCs w:val="21"/>
                <w:lang w:val="es-ES"/>
              </w:rPr>
              <w:t>No impartir los contenidos establecidos</w:t>
            </w:r>
            <w:r w:rsidR="005633B4">
              <w:rPr>
                <w:rFonts w:ascii="Arial Narrow" w:eastAsia="Times New Roman" w:hAnsi="Arial Narrow" w:cs="Arial"/>
                <w:snapToGrid w:val="0"/>
                <w:sz w:val="21"/>
                <w:szCs w:val="21"/>
                <w:lang w:val="es-ES"/>
              </w:rPr>
              <w:t xml:space="preserve"> en las planeaciones académicas</w:t>
            </w:r>
          </w:p>
          <w:p w14:paraId="31488613" w14:textId="62A6D876" w:rsidR="00906EC7" w:rsidRDefault="00906EC7" w:rsidP="008F7668">
            <w:pPr>
              <w:tabs>
                <w:tab w:val="left" w:pos="9356"/>
                <w:tab w:val="left" w:pos="9498"/>
              </w:tabs>
              <w:jc w:val="center"/>
              <w:rPr>
                <w:rFonts w:ascii="Arial Narrow" w:eastAsia="Times New Roman" w:hAnsi="Arial Narrow" w:cs="Arial"/>
                <w:snapToGrid w:val="0"/>
                <w:sz w:val="21"/>
                <w:szCs w:val="21"/>
                <w:lang w:val="es-ES"/>
              </w:rPr>
            </w:pPr>
          </w:p>
          <w:p w14:paraId="35CB0607" w14:textId="77777777" w:rsidR="00906EC7" w:rsidRDefault="00906EC7" w:rsidP="008F7668">
            <w:pPr>
              <w:tabs>
                <w:tab w:val="left" w:pos="9356"/>
                <w:tab w:val="left" w:pos="9498"/>
              </w:tabs>
              <w:jc w:val="center"/>
              <w:rPr>
                <w:rFonts w:ascii="Arial Narrow" w:eastAsia="Times New Roman" w:hAnsi="Arial Narrow" w:cs="Arial"/>
                <w:snapToGrid w:val="0"/>
                <w:sz w:val="21"/>
                <w:szCs w:val="21"/>
                <w:lang w:val="es-ES"/>
              </w:rPr>
            </w:pPr>
          </w:p>
          <w:p w14:paraId="1869472B" w14:textId="77777777" w:rsidR="00906EC7" w:rsidRDefault="00906EC7" w:rsidP="008F7668">
            <w:pPr>
              <w:tabs>
                <w:tab w:val="left" w:pos="9356"/>
                <w:tab w:val="left" w:pos="9498"/>
              </w:tabs>
              <w:jc w:val="center"/>
              <w:rPr>
                <w:rFonts w:ascii="Arial Narrow" w:eastAsia="Times New Roman" w:hAnsi="Arial Narrow" w:cs="Arial"/>
                <w:snapToGrid w:val="0"/>
                <w:sz w:val="21"/>
                <w:szCs w:val="21"/>
                <w:lang w:val="es-ES"/>
              </w:rPr>
            </w:pPr>
          </w:p>
          <w:p w14:paraId="76EC4E9C" w14:textId="291B53C4" w:rsidR="00906EC7" w:rsidRPr="001C1FDD" w:rsidRDefault="00906EC7" w:rsidP="008F7668">
            <w:pPr>
              <w:tabs>
                <w:tab w:val="left" w:pos="9356"/>
                <w:tab w:val="left" w:pos="9498"/>
              </w:tabs>
              <w:jc w:val="center"/>
              <w:rPr>
                <w:rFonts w:ascii="Arial Narrow" w:eastAsia="Times New Roman" w:hAnsi="Arial Narrow" w:cs="Arial"/>
                <w:snapToGrid w:val="0"/>
                <w:sz w:val="21"/>
                <w:szCs w:val="21"/>
                <w:lang w:val="es-ES"/>
              </w:rPr>
            </w:pPr>
          </w:p>
        </w:tc>
        <w:tc>
          <w:tcPr>
            <w:tcW w:w="2246" w:type="dxa"/>
            <w:tcBorders>
              <w:top w:val="single" w:sz="4" w:space="0" w:color="auto"/>
            </w:tcBorders>
            <w:vAlign w:val="center"/>
          </w:tcPr>
          <w:p w14:paraId="7F0D9C05" w14:textId="225CBAB5" w:rsidR="00EE1B18" w:rsidRPr="00045E83" w:rsidRDefault="00EE1B18" w:rsidP="008F7668">
            <w:pPr>
              <w:jc w:val="center"/>
              <w:rPr>
                <w:rFonts w:ascii="Arial Narrow" w:eastAsia="Times New Roman" w:hAnsi="Arial Narrow" w:cs="Times New Roman"/>
                <w:sz w:val="21"/>
                <w:szCs w:val="21"/>
                <w:lang w:val="es-ES"/>
              </w:rPr>
            </w:pPr>
            <w:r w:rsidRPr="00045E83">
              <w:rPr>
                <w:rFonts w:ascii="Arial Narrow" w:eastAsia="Times New Roman" w:hAnsi="Arial Narrow" w:cs="Times New Roman"/>
                <w:sz w:val="21"/>
                <w:szCs w:val="21"/>
                <w:lang w:val="es-ES"/>
              </w:rPr>
              <w:t>-Subdirector o Responsable Académico de Plantel</w:t>
            </w:r>
          </w:p>
        </w:tc>
        <w:tc>
          <w:tcPr>
            <w:tcW w:w="2098" w:type="dxa"/>
            <w:vAlign w:val="center"/>
          </w:tcPr>
          <w:p w14:paraId="2B2DCD78" w14:textId="61B4E58F" w:rsidR="00EE1B18" w:rsidRPr="008F7668" w:rsidRDefault="00EE1B18" w:rsidP="008F7668">
            <w:pPr>
              <w:tabs>
                <w:tab w:val="left" w:pos="9356"/>
                <w:tab w:val="left" w:pos="9498"/>
              </w:tabs>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-Docente</w:t>
            </w:r>
          </w:p>
        </w:tc>
        <w:tc>
          <w:tcPr>
            <w:tcW w:w="2065" w:type="dxa"/>
            <w:vAlign w:val="center"/>
          </w:tcPr>
          <w:p w14:paraId="1025630A" w14:textId="74696941" w:rsidR="00EE1B18" w:rsidRPr="008F7668" w:rsidRDefault="00EE1B18" w:rsidP="008F7668">
            <w:pPr>
              <w:tabs>
                <w:tab w:val="left" w:pos="9356"/>
                <w:tab w:val="left" w:pos="9498"/>
              </w:tabs>
              <w:jc w:val="center"/>
              <w:rPr>
                <w:rFonts w:ascii="Arial Narrow" w:hAnsi="Arial Narrow" w:cs="Arial"/>
                <w:snapToGrid w:val="0"/>
                <w:sz w:val="21"/>
                <w:szCs w:val="21"/>
              </w:rPr>
            </w:pPr>
            <w:r w:rsidRPr="00045E83">
              <w:rPr>
                <w:rFonts w:ascii="Arial Narrow" w:eastAsia="Times New Roman" w:hAnsi="Arial Narrow" w:cs="Arial"/>
                <w:snapToGrid w:val="0"/>
                <w:sz w:val="21"/>
                <w:szCs w:val="21"/>
                <w:lang w:val="es-ES"/>
              </w:rPr>
              <w:t>-Subdirector o Responsable Académico de Plantel</w:t>
            </w:r>
          </w:p>
        </w:tc>
      </w:tr>
      <w:tr w:rsidR="00933625" w:rsidRPr="00045E83" w14:paraId="19B6FE45" w14:textId="77777777" w:rsidTr="00674B08">
        <w:trPr>
          <w:trHeight w:val="1537"/>
        </w:trPr>
        <w:tc>
          <w:tcPr>
            <w:tcW w:w="1955" w:type="dxa"/>
            <w:vMerge/>
          </w:tcPr>
          <w:p w14:paraId="2EB90BCB" w14:textId="77777777" w:rsidR="00933625" w:rsidRPr="00045E83" w:rsidRDefault="00933625" w:rsidP="00A27512">
            <w:pPr>
              <w:spacing w:before="240"/>
              <w:jc w:val="center"/>
              <w:rPr>
                <w:rFonts w:ascii="Arial Narrow" w:eastAsia="Times New Roman" w:hAnsi="Arial Narrow" w:cs="Arial"/>
                <w:b/>
                <w:bCs/>
                <w:snapToGrid w:val="0"/>
                <w:sz w:val="21"/>
                <w:szCs w:val="21"/>
                <w:lang w:val="es-ES"/>
              </w:rPr>
            </w:pPr>
          </w:p>
        </w:tc>
        <w:tc>
          <w:tcPr>
            <w:tcW w:w="1700" w:type="dxa"/>
            <w:vMerge/>
          </w:tcPr>
          <w:p w14:paraId="0C0641E4" w14:textId="77777777" w:rsidR="00933625" w:rsidRPr="00045E83" w:rsidRDefault="00933625" w:rsidP="00A27512">
            <w:pPr>
              <w:spacing w:before="240"/>
              <w:jc w:val="center"/>
              <w:rPr>
                <w:rFonts w:ascii="Arial Narrow" w:eastAsia="Times New Roman" w:hAnsi="Arial Narrow" w:cs="Arial"/>
                <w:snapToGrid w:val="0"/>
                <w:sz w:val="21"/>
                <w:szCs w:val="21"/>
                <w:lang w:val="es-ES"/>
              </w:rPr>
            </w:pPr>
          </w:p>
        </w:tc>
        <w:tc>
          <w:tcPr>
            <w:tcW w:w="2789" w:type="dxa"/>
            <w:vMerge/>
            <w:vAlign w:val="center"/>
          </w:tcPr>
          <w:p w14:paraId="671A84D1" w14:textId="77777777" w:rsidR="00933625" w:rsidRPr="001C1FDD" w:rsidRDefault="00933625" w:rsidP="00A27512">
            <w:pPr>
              <w:tabs>
                <w:tab w:val="left" w:pos="9356"/>
                <w:tab w:val="left" w:pos="9498"/>
              </w:tabs>
              <w:spacing w:before="240"/>
              <w:jc w:val="center"/>
              <w:rPr>
                <w:rFonts w:ascii="Arial Narrow" w:eastAsia="Times New Roman" w:hAnsi="Arial Narrow" w:cs="Arial"/>
                <w:snapToGrid w:val="0"/>
                <w:sz w:val="21"/>
                <w:szCs w:val="21"/>
                <w:lang w:val="es-ES"/>
              </w:rPr>
            </w:pPr>
          </w:p>
        </w:tc>
        <w:tc>
          <w:tcPr>
            <w:tcW w:w="2246" w:type="dxa"/>
            <w:tcBorders>
              <w:top w:val="single" w:sz="4" w:space="0" w:color="auto"/>
            </w:tcBorders>
            <w:vAlign w:val="center"/>
          </w:tcPr>
          <w:p w14:paraId="736CD28A" w14:textId="53FDABC2" w:rsidR="00933625" w:rsidRDefault="00933625" w:rsidP="008F7668">
            <w:pPr>
              <w:tabs>
                <w:tab w:val="left" w:pos="9356"/>
                <w:tab w:val="left" w:pos="9498"/>
              </w:tabs>
              <w:jc w:val="center"/>
              <w:rPr>
                <w:rFonts w:ascii="Arial Narrow" w:eastAsia="Times New Roman" w:hAnsi="Arial Narrow" w:cs="Times New Roman"/>
                <w:sz w:val="21"/>
                <w:szCs w:val="21"/>
                <w:lang w:val="es-ES"/>
              </w:rPr>
            </w:pPr>
            <w:r w:rsidRPr="00045E83">
              <w:rPr>
                <w:rFonts w:ascii="Arial Narrow" w:eastAsia="Times New Roman" w:hAnsi="Arial Narrow" w:cs="Times New Roman"/>
                <w:sz w:val="21"/>
                <w:szCs w:val="21"/>
                <w:lang w:val="es-ES"/>
              </w:rPr>
              <w:t>-Jefe del Departamento de Supervisiones Académicas</w:t>
            </w:r>
          </w:p>
          <w:p w14:paraId="45B32624" w14:textId="77777777" w:rsidR="00933625" w:rsidRPr="008F7668" w:rsidRDefault="00933625" w:rsidP="008F7668">
            <w:pPr>
              <w:tabs>
                <w:tab w:val="left" w:pos="9356"/>
                <w:tab w:val="left" w:pos="9498"/>
              </w:tabs>
              <w:jc w:val="center"/>
              <w:rPr>
                <w:rFonts w:ascii="Arial Narrow" w:eastAsia="Times New Roman" w:hAnsi="Arial Narrow" w:cs="Times New Roman"/>
                <w:sz w:val="21"/>
                <w:szCs w:val="21"/>
                <w:lang w:val="es-ES"/>
              </w:rPr>
            </w:pPr>
          </w:p>
          <w:p w14:paraId="1F1A333E" w14:textId="30D5F5B7" w:rsidR="00933625" w:rsidRPr="008F7668" w:rsidRDefault="00933625" w:rsidP="008F7668">
            <w:pPr>
              <w:jc w:val="center"/>
              <w:rPr>
                <w:rFonts w:ascii="Arial Narrow" w:eastAsia="Times New Roman" w:hAnsi="Arial Narrow" w:cs="Times New Roman"/>
                <w:sz w:val="21"/>
                <w:szCs w:val="21"/>
                <w:lang w:val="es-ES"/>
              </w:rPr>
            </w:pPr>
            <w:r>
              <w:rPr>
                <w:rFonts w:ascii="Arial Narrow" w:eastAsia="Times New Roman" w:hAnsi="Arial Narrow" w:cs="Times New Roman"/>
                <w:sz w:val="21"/>
                <w:szCs w:val="21"/>
                <w:lang w:val="es-ES"/>
              </w:rPr>
              <w:t>-</w:t>
            </w:r>
            <w:r w:rsidRPr="00045E83">
              <w:rPr>
                <w:rFonts w:ascii="Arial Narrow" w:eastAsia="Times New Roman" w:hAnsi="Arial Narrow" w:cs="Times New Roman"/>
                <w:sz w:val="21"/>
                <w:szCs w:val="21"/>
                <w:lang w:val="es-ES"/>
              </w:rPr>
              <w:t>Analista Educativo</w:t>
            </w:r>
          </w:p>
        </w:tc>
        <w:tc>
          <w:tcPr>
            <w:tcW w:w="2098" w:type="dxa"/>
            <w:vAlign w:val="center"/>
          </w:tcPr>
          <w:p w14:paraId="76773F82" w14:textId="3A8B3B1E" w:rsidR="00933625" w:rsidRDefault="00933625" w:rsidP="008F7668">
            <w:pPr>
              <w:tabs>
                <w:tab w:val="left" w:pos="9356"/>
                <w:tab w:val="left" w:pos="9498"/>
              </w:tabs>
              <w:jc w:val="center"/>
              <w:rPr>
                <w:rFonts w:ascii="Arial Narrow" w:eastAsia="Times New Roman" w:hAnsi="Arial Narrow" w:cs="Times New Roman"/>
                <w:sz w:val="21"/>
                <w:szCs w:val="21"/>
                <w:lang w:val="es-ES"/>
              </w:rPr>
            </w:pPr>
            <w:r w:rsidRPr="00045E83">
              <w:rPr>
                <w:rFonts w:ascii="Arial Narrow" w:eastAsia="Times New Roman" w:hAnsi="Arial Narrow" w:cs="Times New Roman"/>
                <w:sz w:val="21"/>
                <w:szCs w:val="21"/>
                <w:lang w:val="es-ES"/>
              </w:rPr>
              <w:t>-Subdirector o Responsable Académico de Plantel</w:t>
            </w:r>
          </w:p>
          <w:p w14:paraId="0A67CAF7" w14:textId="77777777" w:rsidR="00933625" w:rsidRPr="00045E83" w:rsidRDefault="00933625" w:rsidP="008F7668">
            <w:pPr>
              <w:tabs>
                <w:tab w:val="left" w:pos="9356"/>
                <w:tab w:val="left" w:pos="9498"/>
              </w:tabs>
              <w:jc w:val="center"/>
              <w:rPr>
                <w:rFonts w:ascii="Arial Narrow" w:eastAsia="Times New Roman" w:hAnsi="Arial Narrow" w:cs="Arial"/>
                <w:snapToGrid w:val="0"/>
                <w:sz w:val="21"/>
                <w:szCs w:val="21"/>
                <w:lang w:val="es-ES"/>
              </w:rPr>
            </w:pPr>
          </w:p>
          <w:p w14:paraId="0A88C136" w14:textId="57CC4CBF" w:rsidR="00933625" w:rsidRPr="00045E83" w:rsidRDefault="00933625" w:rsidP="008F7668">
            <w:pPr>
              <w:tabs>
                <w:tab w:val="left" w:pos="9356"/>
                <w:tab w:val="left" w:pos="9498"/>
              </w:tabs>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-Docente</w:t>
            </w:r>
          </w:p>
        </w:tc>
        <w:tc>
          <w:tcPr>
            <w:tcW w:w="2065" w:type="dxa"/>
            <w:vAlign w:val="center"/>
          </w:tcPr>
          <w:p w14:paraId="00E9CFA0" w14:textId="62494C52" w:rsidR="00933625" w:rsidRDefault="00933625" w:rsidP="008F7668">
            <w:pPr>
              <w:tabs>
                <w:tab w:val="left" w:pos="9356"/>
                <w:tab w:val="left" w:pos="9498"/>
              </w:tabs>
              <w:jc w:val="center"/>
              <w:rPr>
                <w:rFonts w:ascii="Arial Narrow" w:eastAsia="Times New Roman" w:hAnsi="Arial Narrow" w:cs="Times New Roman"/>
                <w:sz w:val="21"/>
                <w:szCs w:val="21"/>
                <w:lang w:val="es-ES"/>
              </w:rPr>
            </w:pPr>
            <w:r w:rsidRPr="00045E83">
              <w:rPr>
                <w:rFonts w:ascii="Arial Narrow" w:eastAsia="Times New Roman" w:hAnsi="Arial Narrow" w:cs="Times New Roman"/>
                <w:sz w:val="21"/>
                <w:szCs w:val="21"/>
                <w:lang w:val="es-ES"/>
              </w:rPr>
              <w:t>-Jefe del Departamento de Supervisiones Académicas</w:t>
            </w:r>
          </w:p>
          <w:p w14:paraId="3101DAAE" w14:textId="77777777" w:rsidR="00933625" w:rsidRPr="008F7668" w:rsidRDefault="00933625" w:rsidP="008F7668">
            <w:pPr>
              <w:tabs>
                <w:tab w:val="left" w:pos="9356"/>
                <w:tab w:val="left" w:pos="9498"/>
              </w:tabs>
              <w:jc w:val="center"/>
              <w:rPr>
                <w:rFonts w:ascii="Arial Narrow" w:eastAsia="Times New Roman" w:hAnsi="Arial Narrow" w:cs="Times New Roman"/>
                <w:sz w:val="21"/>
                <w:szCs w:val="21"/>
                <w:lang w:val="es-ES"/>
              </w:rPr>
            </w:pPr>
          </w:p>
          <w:p w14:paraId="7217E4F2" w14:textId="24CEF0F0" w:rsidR="00933625" w:rsidRPr="008F7668" w:rsidRDefault="00933625" w:rsidP="008F7668">
            <w:pPr>
              <w:tabs>
                <w:tab w:val="left" w:pos="9356"/>
                <w:tab w:val="left" w:pos="9498"/>
              </w:tabs>
              <w:jc w:val="center"/>
              <w:rPr>
                <w:rFonts w:ascii="Arial Narrow" w:eastAsia="Times New Roman" w:hAnsi="Arial Narrow" w:cs="Times New Roman"/>
                <w:sz w:val="21"/>
                <w:szCs w:val="21"/>
                <w:lang w:val="es-ES"/>
              </w:rPr>
            </w:pPr>
            <w:r>
              <w:rPr>
                <w:rFonts w:ascii="Arial Narrow" w:eastAsia="Times New Roman" w:hAnsi="Arial Narrow" w:cs="Times New Roman"/>
                <w:sz w:val="21"/>
                <w:szCs w:val="21"/>
                <w:lang w:val="es-ES"/>
              </w:rPr>
              <w:t>-</w:t>
            </w:r>
            <w:r w:rsidRPr="00045E83">
              <w:rPr>
                <w:rFonts w:ascii="Arial Narrow" w:eastAsia="Times New Roman" w:hAnsi="Arial Narrow" w:cs="Times New Roman"/>
                <w:sz w:val="21"/>
                <w:szCs w:val="21"/>
                <w:lang w:val="es-ES"/>
              </w:rPr>
              <w:t>Analista Educativo</w:t>
            </w:r>
          </w:p>
        </w:tc>
      </w:tr>
      <w:tr w:rsidR="00BC433C" w:rsidRPr="00045E83" w14:paraId="277B9BE4" w14:textId="77777777" w:rsidTr="0022070A">
        <w:trPr>
          <w:trHeight w:val="1224"/>
        </w:trPr>
        <w:tc>
          <w:tcPr>
            <w:tcW w:w="1955" w:type="dxa"/>
            <w:vMerge w:val="restart"/>
            <w:vAlign w:val="center"/>
          </w:tcPr>
          <w:p w14:paraId="7C661EBE" w14:textId="48016753" w:rsidR="00BC433C" w:rsidRDefault="00BC433C" w:rsidP="001621A8">
            <w:pPr>
              <w:jc w:val="center"/>
              <w:rPr>
                <w:rFonts w:ascii="Arial Narrow" w:eastAsia="Times New Roman" w:hAnsi="Arial Narrow" w:cs="Arial"/>
                <w:b/>
                <w:bCs/>
                <w:snapToGrid w:val="0"/>
                <w:sz w:val="21"/>
                <w:szCs w:val="21"/>
                <w:lang w:val="es-ES"/>
              </w:rPr>
            </w:pPr>
            <w:r w:rsidRPr="00045E83">
              <w:rPr>
                <w:rFonts w:ascii="Arial Narrow" w:eastAsia="Times New Roman" w:hAnsi="Arial Narrow" w:cs="Arial"/>
                <w:b/>
                <w:bCs/>
                <w:snapToGrid w:val="0"/>
                <w:sz w:val="21"/>
                <w:szCs w:val="21"/>
                <w:lang w:val="es-ES"/>
              </w:rPr>
              <w:lastRenderedPageBreak/>
              <w:t>Impartición de programas de estudio y evaluación del aprendizaje</w:t>
            </w:r>
          </w:p>
          <w:p w14:paraId="78E5B00B" w14:textId="01B9212A" w:rsidR="00BB145D" w:rsidRDefault="00BB145D" w:rsidP="001621A8">
            <w:pPr>
              <w:jc w:val="center"/>
              <w:rPr>
                <w:rFonts w:ascii="Arial Narrow" w:eastAsia="Times New Roman" w:hAnsi="Arial Narrow" w:cs="Arial"/>
                <w:b/>
                <w:bCs/>
                <w:snapToGrid w:val="0"/>
                <w:sz w:val="21"/>
                <w:szCs w:val="21"/>
                <w:lang w:val="es-ES"/>
              </w:rPr>
            </w:pPr>
          </w:p>
          <w:p w14:paraId="363A00AE" w14:textId="77777777" w:rsidR="00630BAE" w:rsidRDefault="00630BAE" w:rsidP="001621A8">
            <w:pPr>
              <w:jc w:val="center"/>
              <w:rPr>
                <w:rFonts w:ascii="Arial Narrow" w:eastAsia="Times New Roman" w:hAnsi="Arial Narrow" w:cs="Arial"/>
                <w:b/>
                <w:bCs/>
                <w:snapToGrid w:val="0"/>
                <w:sz w:val="21"/>
                <w:szCs w:val="21"/>
                <w:lang w:val="es-ES"/>
              </w:rPr>
            </w:pPr>
          </w:p>
          <w:p w14:paraId="796F7A3A" w14:textId="77777777" w:rsidR="00BB145D" w:rsidRDefault="00BB145D" w:rsidP="001621A8">
            <w:pPr>
              <w:jc w:val="center"/>
              <w:rPr>
                <w:rFonts w:ascii="Arial Narrow" w:eastAsia="Times New Roman" w:hAnsi="Arial Narrow" w:cs="Arial"/>
                <w:b/>
                <w:bCs/>
                <w:snapToGrid w:val="0"/>
                <w:sz w:val="21"/>
                <w:szCs w:val="21"/>
                <w:lang w:val="es-ES"/>
              </w:rPr>
            </w:pPr>
          </w:p>
          <w:p w14:paraId="40585002" w14:textId="32E93EC4" w:rsidR="00906EC7" w:rsidRDefault="00906EC7" w:rsidP="001621A8">
            <w:pPr>
              <w:jc w:val="center"/>
              <w:rPr>
                <w:rFonts w:ascii="Arial Narrow" w:eastAsia="Times New Roman" w:hAnsi="Arial Narrow" w:cs="Arial"/>
                <w:b/>
                <w:bCs/>
                <w:snapToGrid w:val="0"/>
                <w:sz w:val="21"/>
                <w:szCs w:val="21"/>
                <w:lang w:val="es-ES"/>
              </w:rPr>
            </w:pPr>
          </w:p>
          <w:p w14:paraId="3919AD49" w14:textId="77777777" w:rsidR="00906EC7" w:rsidRDefault="00906EC7" w:rsidP="001621A8">
            <w:pPr>
              <w:jc w:val="center"/>
              <w:rPr>
                <w:rFonts w:ascii="Arial Narrow" w:eastAsia="Times New Roman" w:hAnsi="Arial Narrow" w:cs="Arial"/>
                <w:b/>
                <w:bCs/>
                <w:snapToGrid w:val="0"/>
                <w:sz w:val="21"/>
                <w:szCs w:val="21"/>
                <w:lang w:val="es-ES"/>
              </w:rPr>
            </w:pPr>
          </w:p>
          <w:p w14:paraId="3CE3853E" w14:textId="0F34EC9E" w:rsidR="006948F0" w:rsidRPr="00045E83" w:rsidRDefault="006948F0" w:rsidP="00423FA1">
            <w:pPr>
              <w:jc w:val="center"/>
              <w:rPr>
                <w:rFonts w:ascii="Arial Narrow" w:eastAsia="Times New Roman" w:hAnsi="Arial Narrow" w:cs="Arial"/>
                <w:b/>
                <w:bCs/>
                <w:snapToGrid w:val="0"/>
                <w:sz w:val="21"/>
                <w:szCs w:val="21"/>
                <w:lang w:val="es-ES"/>
              </w:rPr>
            </w:pPr>
          </w:p>
        </w:tc>
        <w:tc>
          <w:tcPr>
            <w:tcW w:w="1700" w:type="dxa"/>
            <w:vMerge w:val="restart"/>
            <w:vAlign w:val="center"/>
          </w:tcPr>
          <w:p w14:paraId="67C9A037" w14:textId="4747E513" w:rsidR="00BC433C" w:rsidRDefault="00BC433C" w:rsidP="001621A8">
            <w:pPr>
              <w:tabs>
                <w:tab w:val="left" w:pos="9356"/>
                <w:tab w:val="left" w:pos="9498"/>
              </w:tabs>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Impartición de programas de estudio y evaluación del aprendizaje</w:t>
            </w:r>
          </w:p>
          <w:p w14:paraId="2C2BF607" w14:textId="77777777" w:rsidR="00630BAE" w:rsidRDefault="00630BAE" w:rsidP="001621A8">
            <w:pPr>
              <w:tabs>
                <w:tab w:val="left" w:pos="9356"/>
                <w:tab w:val="left" w:pos="9498"/>
              </w:tabs>
              <w:jc w:val="center"/>
              <w:rPr>
                <w:rFonts w:ascii="Arial Narrow" w:eastAsia="Times New Roman" w:hAnsi="Arial Narrow" w:cs="Arial"/>
                <w:snapToGrid w:val="0"/>
                <w:sz w:val="21"/>
                <w:szCs w:val="21"/>
                <w:lang w:val="es-ES"/>
              </w:rPr>
            </w:pPr>
          </w:p>
          <w:p w14:paraId="1909F50C" w14:textId="77777777" w:rsidR="00BB145D" w:rsidRDefault="00BB145D" w:rsidP="001621A8">
            <w:pPr>
              <w:tabs>
                <w:tab w:val="left" w:pos="9356"/>
                <w:tab w:val="left" w:pos="9498"/>
              </w:tabs>
              <w:jc w:val="center"/>
              <w:rPr>
                <w:rFonts w:ascii="Arial Narrow" w:eastAsia="Times New Roman" w:hAnsi="Arial Narrow" w:cs="Arial"/>
                <w:snapToGrid w:val="0"/>
                <w:sz w:val="21"/>
                <w:szCs w:val="21"/>
                <w:lang w:val="es-ES"/>
              </w:rPr>
            </w:pPr>
          </w:p>
          <w:p w14:paraId="66694D76" w14:textId="77777777" w:rsidR="00BB145D" w:rsidRDefault="00BB145D" w:rsidP="001621A8">
            <w:pPr>
              <w:tabs>
                <w:tab w:val="left" w:pos="9356"/>
                <w:tab w:val="left" w:pos="9498"/>
              </w:tabs>
              <w:jc w:val="center"/>
              <w:rPr>
                <w:rFonts w:ascii="Arial Narrow" w:eastAsia="Times New Roman" w:hAnsi="Arial Narrow" w:cs="Arial"/>
                <w:snapToGrid w:val="0"/>
                <w:sz w:val="21"/>
                <w:szCs w:val="21"/>
                <w:lang w:val="es-ES"/>
              </w:rPr>
            </w:pPr>
          </w:p>
          <w:p w14:paraId="4A034455" w14:textId="77777777" w:rsidR="00906EC7" w:rsidRDefault="00906EC7" w:rsidP="001621A8">
            <w:pPr>
              <w:tabs>
                <w:tab w:val="left" w:pos="9356"/>
                <w:tab w:val="left" w:pos="9498"/>
              </w:tabs>
              <w:jc w:val="center"/>
              <w:rPr>
                <w:rFonts w:ascii="Arial Narrow" w:eastAsia="Times New Roman" w:hAnsi="Arial Narrow" w:cs="Arial"/>
                <w:snapToGrid w:val="0"/>
                <w:sz w:val="21"/>
                <w:szCs w:val="21"/>
                <w:lang w:val="es-ES"/>
              </w:rPr>
            </w:pPr>
          </w:p>
          <w:p w14:paraId="2CB22AA0" w14:textId="7F7D95C4" w:rsidR="0034720B" w:rsidRPr="00045E83" w:rsidRDefault="0034720B" w:rsidP="00423FA1">
            <w:pPr>
              <w:tabs>
                <w:tab w:val="left" w:pos="9356"/>
                <w:tab w:val="left" w:pos="9498"/>
              </w:tabs>
              <w:jc w:val="center"/>
              <w:rPr>
                <w:rFonts w:ascii="Arial Narrow" w:eastAsia="Times New Roman" w:hAnsi="Arial Narrow" w:cs="Arial"/>
                <w:snapToGrid w:val="0"/>
                <w:sz w:val="21"/>
                <w:szCs w:val="21"/>
                <w:lang w:val="es-ES"/>
              </w:rPr>
            </w:pPr>
          </w:p>
        </w:tc>
        <w:tc>
          <w:tcPr>
            <w:tcW w:w="2789" w:type="dxa"/>
            <w:vMerge w:val="restart"/>
            <w:tcBorders>
              <w:top w:val="single" w:sz="4" w:space="0" w:color="auto"/>
            </w:tcBorders>
            <w:vAlign w:val="center"/>
          </w:tcPr>
          <w:p w14:paraId="4E27EA1F" w14:textId="694E3171" w:rsidR="0034720B" w:rsidRPr="001C1FDD" w:rsidRDefault="00BC433C" w:rsidP="00423FA1">
            <w:pPr>
              <w:tabs>
                <w:tab w:val="left" w:pos="9356"/>
                <w:tab w:val="left" w:pos="9498"/>
              </w:tabs>
              <w:jc w:val="center"/>
              <w:rPr>
                <w:rFonts w:ascii="Arial Narrow" w:eastAsia="Times New Roman" w:hAnsi="Arial Narrow" w:cs="Arial"/>
                <w:snapToGrid w:val="0"/>
                <w:sz w:val="21"/>
                <w:szCs w:val="21"/>
                <w:lang w:val="es-ES"/>
              </w:rPr>
            </w:pPr>
            <w:r w:rsidRPr="001C1FDD">
              <w:rPr>
                <w:rFonts w:ascii="Arial Narrow" w:eastAsia="Times New Roman" w:hAnsi="Arial Narrow" w:cs="Arial"/>
                <w:snapToGrid w:val="0"/>
                <w:sz w:val="21"/>
                <w:szCs w:val="21"/>
                <w:lang w:val="es-ES"/>
              </w:rPr>
              <w:t>Utilizar programas de estudio obs</w:t>
            </w:r>
            <w:r w:rsidR="005633B4">
              <w:rPr>
                <w:rFonts w:ascii="Arial Narrow" w:eastAsia="Times New Roman" w:hAnsi="Arial Narrow" w:cs="Arial"/>
                <w:snapToGrid w:val="0"/>
                <w:sz w:val="21"/>
                <w:szCs w:val="21"/>
                <w:lang w:val="es-ES"/>
              </w:rPr>
              <w:t>oletos para impartir las clases</w:t>
            </w:r>
          </w:p>
        </w:tc>
        <w:tc>
          <w:tcPr>
            <w:tcW w:w="2246" w:type="dxa"/>
            <w:tcBorders>
              <w:top w:val="single" w:sz="4" w:space="0" w:color="auto"/>
            </w:tcBorders>
            <w:vAlign w:val="center"/>
          </w:tcPr>
          <w:p w14:paraId="727828A5" w14:textId="77777777" w:rsidR="00BC433C" w:rsidRDefault="00BC433C" w:rsidP="001621A8">
            <w:pPr>
              <w:tabs>
                <w:tab w:val="left" w:pos="9356"/>
                <w:tab w:val="left" w:pos="9498"/>
              </w:tabs>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-Subdirector o Responsable Académico de Plantel</w:t>
            </w:r>
          </w:p>
          <w:p w14:paraId="6F52235D" w14:textId="77777777" w:rsidR="0034720B" w:rsidRDefault="0034720B" w:rsidP="001621A8">
            <w:pPr>
              <w:tabs>
                <w:tab w:val="left" w:pos="9356"/>
                <w:tab w:val="left" w:pos="9498"/>
              </w:tabs>
              <w:jc w:val="center"/>
              <w:rPr>
                <w:rFonts w:ascii="Arial Narrow" w:eastAsia="Times New Roman" w:hAnsi="Arial Narrow" w:cs="Arial"/>
                <w:snapToGrid w:val="0"/>
                <w:sz w:val="21"/>
                <w:szCs w:val="21"/>
                <w:lang w:val="es-ES"/>
              </w:rPr>
            </w:pPr>
          </w:p>
          <w:p w14:paraId="7138E5A9" w14:textId="192D0629" w:rsidR="0034720B" w:rsidRPr="00045E83" w:rsidRDefault="0034720B" w:rsidP="001621A8">
            <w:pPr>
              <w:tabs>
                <w:tab w:val="left" w:pos="9356"/>
                <w:tab w:val="left" w:pos="9498"/>
              </w:tabs>
              <w:jc w:val="center"/>
              <w:rPr>
                <w:rFonts w:ascii="Arial Narrow" w:eastAsia="Times New Roman" w:hAnsi="Arial Narrow" w:cs="Arial"/>
                <w:snapToGrid w:val="0"/>
                <w:sz w:val="21"/>
                <w:szCs w:val="21"/>
                <w:lang w:val="es-ES"/>
              </w:rPr>
            </w:pPr>
          </w:p>
        </w:tc>
        <w:tc>
          <w:tcPr>
            <w:tcW w:w="2098" w:type="dxa"/>
            <w:vAlign w:val="center"/>
          </w:tcPr>
          <w:p w14:paraId="297BD25C" w14:textId="77777777" w:rsidR="00BC433C" w:rsidRDefault="00BC433C" w:rsidP="0022070A">
            <w:pPr>
              <w:tabs>
                <w:tab w:val="left" w:pos="9356"/>
                <w:tab w:val="left" w:pos="9498"/>
              </w:tabs>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-Docente</w:t>
            </w:r>
          </w:p>
          <w:p w14:paraId="635A3DBC" w14:textId="77777777" w:rsidR="0034720B" w:rsidRDefault="0034720B" w:rsidP="0022070A">
            <w:pPr>
              <w:tabs>
                <w:tab w:val="left" w:pos="9356"/>
                <w:tab w:val="left" w:pos="9498"/>
              </w:tabs>
              <w:jc w:val="center"/>
              <w:rPr>
                <w:rFonts w:ascii="Arial Narrow" w:eastAsia="Times New Roman" w:hAnsi="Arial Narrow" w:cs="Arial"/>
                <w:snapToGrid w:val="0"/>
                <w:sz w:val="21"/>
                <w:szCs w:val="21"/>
                <w:lang w:val="es-ES"/>
              </w:rPr>
            </w:pPr>
          </w:p>
          <w:p w14:paraId="661ACE30" w14:textId="77777777" w:rsidR="0034720B" w:rsidRDefault="0034720B" w:rsidP="0022070A">
            <w:pPr>
              <w:tabs>
                <w:tab w:val="left" w:pos="9356"/>
                <w:tab w:val="left" w:pos="9498"/>
              </w:tabs>
              <w:jc w:val="center"/>
              <w:rPr>
                <w:rFonts w:ascii="Arial Narrow" w:eastAsia="Times New Roman" w:hAnsi="Arial Narrow" w:cs="Arial"/>
                <w:snapToGrid w:val="0"/>
                <w:sz w:val="21"/>
                <w:szCs w:val="21"/>
                <w:lang w:val="es-ES"/>
              </w:rPr>
            </w:pPr>
          </w:p>
          <w:p w14:paraId="43C9636E" w14:textId="77777777" w:rsidR="0034720B" w:rsidRDefault="0034720B" w:rsidP="0022070A">
            <w:pPr>
              <w:tabs>
                <w:tab w:val="left" w:pos="9356"/>
                <w:tab w:val="left" w:pos="9498"/>
              </w:tabs>
              <w:jc w:val="center"/>
              <w:rPr>
                <w:rFonts w:ascii="Arial Narrow" w:eastAsia="Times New Roman" w:hAnsi="Arial Narrow" w:cs="Arial"/>
                <w:snapToGrid w:val="0"/>
                <w:sz w:val="21"/>
                <w:szCs w:val="21"/>
                <w:lang w:val="es-ES"/>
              </w:rPr>
            </w:pPr>
          </w:p>
          <w:p w14:paraId="6619A1A0" w14:textId="355CCA4B" w:rsidR="0034720B" w:rsidRPr="00045E83" w:rsidRDefault="0034720B" w:rsidP="0022070A">
            <w:pPr>
              <w:tabs>
                <w:tab w:val="left" w:pos="9356"/>
                <w:tab w:val="left" w:pos="9498"/>
              </w:tabs>
              <w:jc w:val="center"/>
              <w:rPr>
                <w:rFonts w:ascii="Arial Narrow" w:eastAsia="Times New Roman" w:hAnsi="Arial Narrow" w:cs="Arial"/>
                <w:snapToGrid w:val="0"/>
                <w:sz w:val="21"/>
                <w:szCs w:val="21"/>
                <w:lang w:val="es-ES"/>
              </w:rPr>
            </w:pPr>
          </w:p>
        </w:tc>
        <w:tc>
          <w:tcPr>
            <w:tcW w:w="2065" w:type="dxa"/>
            <w:vAlign w:val="center"/>
          </w:tcPr>
          <w:p w14:paraId="310A5891" w14:textId="77777777" w:rsidR="00BC433C" w:rsidRDefault="00BC433C" w:rsidP="001621A8">
            <w:pPr>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Subdirector o Responsable Académico de Plantel</w:t>
            </w:r>
          </w:p>
          <w:p w14:paraId="693F10EF" w14:textId="77777777" w:rsidR="0034720B" w:rsidRDefault="0034720B" w:rsidP="001621A8">
            <w:pPr>
              <w:jc w:val="center"/>
              <w:rPr>
                <w:rFonts w:ascii="Arial Narrow" w:eastAsia="Times New Roman" w:hAnsi="Arial Narrow" w:cs="Arial"/>
                <w:snapToGrid w:val="0"/>
                <w:sz w:val="21"/>
                <w:szCs w:val="21"/>
                <w:lang w:val="es-ES"/>
              </w:rPr>
            </w:pPr>
          </w:p>
          <w:p w14:paraId="005A6905" w14:textId="48EFB04B" w:rsidR="0034720B" w:rsidRPr="00045E83" w:rsidRDefault="0034720B" w:rsidP="001621A8">
            <w:pPr>
              <w:jc w:val="center"/>
              <w:rPr>
                <w:rFonts w:ascii="Arial Narrow" w:eastAsia="Times New Roman" w:hAnsi="Arial Narrow" w:cs="Arial"/>
                <w:snapToGrid w:val="0"/>
                <w:sz w:val="21"/>
                <w:szCs w:val="21"/>
                <w:lang w:val="es-ES"/>
              </w:rPr>
            </w:pPr>
          </w:p>
        </w:tc>
      </w:tr>
      <w:tr w:rsidR="00AD1C5C" w:rsidRPr="00045E83" w14:paraId="61E257FB" w14:textId="77777777" w:rsidTr="00630BAE">
        <w:trPr>
          <w:trHeight w:val="1597"/>
        </w:trPr>
        <w:tc>
          <w:tcPr>
            <w:tcW w:w="1955" w:type="dxa"/>
            <w:vMerge/>
          </w:tcPr>
          <w:p w14:paraId="4C1840B6" w14:textId="34D3AE29" w:rsidR="00AD1C5C" w:rsidRPr="00045E83" w:rsidRDefault="00AD1C5C" w:rsidP="00955AEE">
            <w:pPr>
              <w:jc w:val="center"/>
              <w:rPr>
                <w:rFonts w:ascii="Arial Narrow" w:hAnsi="Arial Narrow"/>
                <w:sz w:val="21"/>
                <w:szCs w:val="21"/>
              </w:rPr>
            </w:pPr>
          </w:p>
        </w:tc>
        <w:tc>
          <w:tcPr>
            <w:tcW w:w="1700" w:type="dxa"/>
            <w:vMerge/>
          </w:tcPr>
          <w:p w14:paraId="597767E6" w14:textId="77777777" w:rsidR="00AD1C5C" w:rsidRPr="00045E83" w:rsidRDefault="00AD1C5C" w:rsidP="00955AEE">
            <w:pPr>
              <w:tabs>
                <w:tab w:val="left" w:pos="9356"/>
                <w:tab w:val="left" w:pos="9498"/>
              </w:tabs>
              <w:jc w:val="center"/>
              <w:rPr>
                <w:rFonts w:ascii="Arial Narrow" w:hAnsi="Arial Narrow"/>
                <w:sz w:val="21"/>
                <w:szCs w:val="21"/>
              </w:rPr>
            </w:pPr>
          </w:p>
        </w:tc>
        <w:tc>
          <w:tcPr>
            <w:tcW w:w="2789" w:type="dxa"/>
            <w:vMerge/>
            <w:vAlign w:val="center"/>
          </w:tcPr>
          <w:p w14:paraId="54D9BDF7" w14:textId="77777777" w:rsidR="00AD1C5C" w:rsidRPr="001C1FDD" w:rsidRDefault="00AD1C5C" w:rsidP="00955AEE">
            <w:pPr>
              <w:tabs>
                <w:tab w:val="left" w:pos="9356"/>
                <w:tab w:val="left" w:pos="9498"/>
              </w:tabs>
              <w:jc w:val="center"/>
              <w:rPr>
                <w:rFonts w:ascii="Arial Narrow" w:hAnsi="Arial Narrow"/>
                <w:sz w:val="21"/>
                <w:szCs w:val="21"/>
              </w:rPr>
            </w:pPr>
          </w:p>
        </w:tc>
        <w:tc>
          <w:tcPr>
            <w:tcW w:w="2246" w:type="dxa"/>
            <w:vAlign w:val="center"/>
          </w:tcPr>
          <w:p w14:paraId="162288DC" w14:textId="77777777" w:rsidR="00630BAE" w:rsidRDefault="00630BAE" w:rsidP="00955AEE">
            <w:pPr>
              <w:tabs>
                <w:tab w:val="left" w:pos="9356"/>
                <w:tab w:val="left" w:pos="9498"/>
              </w:tabs>
              <w:jc w:val="center"/>
              <w:rPr>
                <w:rFonts w:ascii="Arial Narrow" w:eastAsia="Times New Roman" w:hAnsi="Arial Narrow" w:cs="Times New Roman"/>
                <w:sz w:val="21"/>
                <w:szCs w:val="21"/>
                <w:lang w:val="es-ES"/>
              </w:rPr>
            </w:pPr>
          </w:p>
          <w:p w14:paraId="00A6A1AB" w14:textId="52C2CC40" w:rsidR="00AD1C5C" w:rsidRDefault="00AD1C5C" w:rsidP="00955AEE">
            <w:pPr>
              <w:tabs>
                <w:tab w:val="left" w:pos="9356"/>
                <w:tab w:val="left" w:pos="9498"/>
              </w:tabs>
              <w:jc w:val="center"/>
              <w:rPr>
                <w:rFonts w:ascii="Arial Narrow" w:eastAsia="Times New Roman" w:hAnsi="Arial Narrow" w:cs="Times New Roman"/>
                <w:sz w:val="21"/>
                <w:szCs w:val="21"/>
                <w:lang w:val="es-ES"/>
              </w:rPr>
            </w:pPr>
            <w:r w:rsidRPr="00045E83">
              <w:rPr>
                <w:rFonts w:ascii="Arial Narrow" w:eastAsia="Times New Roman" w:hAnsi="Arial Narrow" w:cs="Times New Roman"/>
                <w:sz w:val="21"/>
                <w:szCs w:val="21"/>
                <w:lang w:val="es-ES"/>
              </w:rPr>
              <w:t>-Jefe del Departamento de Supervisiones Académicas</w:t>
            </w:r>
          </w:p>
          <w:p w14:paraId="47E302B4" w14:textId="77777777" w:rsidR="00AD1C5C" w:rsidRPr="00955AEE" w:rsidRDefault="00AD1C5C" w:rsidP="00955AEE">
            <w:pPr>
              <w:tabs>
                <w:tab w:val="left" w:pos="9356"/>
                <w:tab w:val="left" w:pos="9498"/>
              </w:tabs>
              <w:jc w:val="center"/>
              <w:rPr>
                <w:rFonts w:ascii="Arial Narrow" w:eastAsia="Times New Roman" w:hAnsi="Arial Narrow" w:cs="Times New Roman"/>
                <w:sz w:val="21"/>
                <w:szCs w:val="21"/>
                <w:lang w:val="es-ES"/>
              </w:rPr>
            </w:pPr>
          </w:p>
          <w:p w14:paraId="0944510F" w14:textId="77777777" w:rsidR="00AD1C5C" w:rsidRDefault="00AD1C5C" w:rsidP="001621A8">
            <w:pPr>
              <w:tabs>
                <w:tab w:val="left" w:pos="9356"/>
                <w:tab w:val="left" w:pos="9498"/>
              </w:tabs>
              <w:jc w:val="center"/>
              <w:rPr>
                <w:rFonts w:ascii="Arial Narrow" w:eastAsia="Times New Roman" w:hAnsi="Arial Narrow" w:cs="Times New Roman"/>
                <w:sz w:val="21"/>
                <w:szCs w:val="21"/>
                <w:lang w:val="es-ES"/>
              </w:rPr>
            </w:pPr>
            <w:r>
              <w:rPr>
                <w:rFonts w:ascii="Arial Narrow" w:eastAsia="Times New Roman" w:hAnsi="Arial Narrow" w:cs="Times New Roman"/>
                <w:sz w:val="21"/>
                <w:szCs w:val="21"/>
                <w:lang w:val="es-ES"/>
              </w:rPr>
              <w:t>-</w:t>
            </w:r>
            <w:r w:rsidRPr="00045E83">
              <w:rPr>
                <w:rFonts w:ascii="Arial Narrow" w:eastAsia="Times New Roman" w:hAnsi="Arial Narrow" w:cs="Times New Roman"/>
                <w:sz w:val="21"/>
                <w:szCs w:val="21"/>
                <w:lang w:val="es-ES"/>
              </w:rPr>
              <w:t>Analista Educativo</w:t>
            </w:r>
          </w:p>
          <w:p w14:paraId="463AB3DB" w14:textId="77777777" w:rsidR="0034720B" w:rsidRDefault="0034720B" w:rsidP="001621A8">
            <w:pPr>
              <w:tabs>
                <w:tab w:val="left" w:pos="9356"/>
                <w:tab w:val="left" w:pos="9498"/>
              </w:tabs>
              <w:jc w:val="center"/>
              <w:rPr>
                <w:rFonts w:ascii="Arial Narrow" w:eastAsia="Times New Roman" w:hAnsi="Arial Narrow" w:cs="Times New Roman"/>
                <w:sz w:val="21"/>
                <w:szCs w:val="21"/>
                <w:lang w:val="es-ES"/>
              </w:rPr>
            </w:pPr>
          </w:p>
          <w:p w14:paraId="7F75CD98" w14:textId="77777777" w:rsidR="0034720B" w:rsidRDefault="0034720B" w:rsidP="001621A8">
            <w:pPr>
              <w:tabs>
                <w:tab w:val="left" w:pos="9356"/>
                <w:tab w:val="left" w:pos="9498"/>
              </w:tabs>
              <w:jc w:val="center"/>
              <w:rPr>
                <w:rFonts w:ascii="Arial Narrow" w:eastAsia="Times New Roman" w:hAnsi="Arial Narrow" w:cs="Times New Roman"/>
                <w:sz w:val="21"/>
                <w:szCs w:val="21"/>
                <w:lang w:val="es-ES"/>
              </w:rPr>
            </w:pPr>
          </w:p>
          <w:p w14:paraId="621E65D4" w14:textId="1699667D" w:rsidR="0034720B" w:rsidRPr="00955AEE" w:rsidRDefault="0034720B" w:rsidP="001621A8">
            <w:pPr>
              <w:tabs>
                <w:tab w:val="left" w:pos="9356"/>
                <w:tab w:val="left" w:pos="9498"/>
              </w:tabs>
              <w:jc w:val="center"/>
              <w:rPr>
                <w:rFonts w:ascii="Arial Narrow" w:eastAsia="Times New Roman" w:hAnsi="Arial Narrow" w:cs="Times New Roman"/>
                <w:sz w:val="21"/>
                <w:szCs w:val="21"/>
                <w:lang w:val="es-ES"/>
              </w:rPr>
            </w:pPr>
          </w:p>
        </w:tc>
        <w:tc>
          <w:tcPr>
            <w:tcW w:w="2098" w:type="dxa"/>
            <w:vAlign w:val="center"/>
          </w:tcPr>
          <w:p w14:paraId="4AA3F578" w14:textId="77777777" w:rsidR="00630BAE" w:rsidRDefault="00630BAE" w:rsidP="00955AEE">
            <w:pPr>
              <w:tabs>
                <w:tab w:val="left" w:pos="9356"/>
                <w:tab w:val="left" w:pos="9498"/>
              </w:tabs>
              <w:jc w:val="center"/>
              <w:rPr>
                <w:rFonts w:ascii="Arial Narrow" w:eastAsia="Times New Roman" w:hAnsi="Arial Narrow" w:cs="Arial"/>
                <w:snapToGrid w:val="0"/>
                <w:sz w:val="21"/>
                <w:szCs w:val="21"/>
                <w:lang w:val="es-ES"/>
              </w:rPr>
            </w:pPr>
          </w:p>
          <w:p w14:paraId="65A53729" w14:textId="63302FBB" w:rsidR="00AD1C5C" w:rsidRDefault="00AD1C5C" w:rsidP="00955AEE">
            <w:pPr>
              <w:tabs>
                <w:tab w:val="left" w:pos="9356"/>
                <w:tab w:val="left" w:pos="9498"/>
              </w:tabs>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-Subdirector o Responsable Académico de Plantel</w:t>
            </w:r>
          </w:p>
          <w:p w14:paraId="68F5F216" w14:textId="77777777" w:rsidR="00AD1C5C" w:rsidRPr="00955AEE" w:rsidRDefault="00AD1C5C" w:rsidP="00955AEE">
            <w:pPr>
              <w:tabs>
                <w:tab w:val="left" w:pos="9356"/>
                <w:tab w:val="left" w:pos="9498"/>
              </w:tabs>
              <w:jc w:val="center"/>
              <w:rPr>
                <w:rFonts w:ascii="Arial Narrow" w:eastAsia="Times New Roman" w:hAnsi="Arial Narrow" w:cs="Arial"/>
                <w:snapToGrid w:val="0"/>
                <w:sz w:val="21"/>
                <w:szCs w:val="21"/>
                <w:lang w:val="es-ES"/>
              </w:rPr>
            </w:pPr>
          </w:p>
          <w:p w14:paraId="5B52239A" w14:textId="77777777" w:rsidR="00AD1C5C" w:rsidRDefault="00AD1C5C" w:rsidP="001621A8">
            <w:pPr>
              <w:tabs>
                <w:tab w:val="left" w:pos="9356"/>
                <w:tab w:val="left" w:pos="9498"/>
              </w:tabs>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-Docente</w:t>
            </w:r>
          </w:p>
          <w:p w14:paraId="1C373418" w14:textId="77777777" w:rsidR="0034720B" w:rsidRDefault="0034720B" w:rsidP="001621A8">
            <w:pPr>
              <w:tabs>
                <w:tab w:val="left" w:pos="9356"/>
                <w:tab w:val="left" w:pos="9498"/>
              </w:tabs>
              <w:jc w:val="center"/>
              <w:rPr>
                <w:rFonts w:ascii="Arial Narrow" w:eastAsia="Times New Roman" w:hAnsi="Arial Narrow" w:cs="Arial"/>
                <w:snapToGrid w:val="0"/>
                <w:sz w:val="21"/>
                <w:szCs w:val="21"/>
                <w:lang w:val="es-ES"/>
              </w:rPr>
            </w:pPr>
          </w:p>
          <w:p w14:paraId="1064F453" w14:textId="77777777" w:rsidR="0034720B" w:rsidRDefault="0034720B" w:rsidP="001621A8">
            <w:pPr>
              <w:tabs>
                <w:tab w:val="left" w:pos="9356"/>
                <w:tab w:val="left" w:pos="9498"/>
              </w:tabs>
              <w:jc w:val="center"/>
              <w:rPr>
                <w:rFonts w:ascii="Arial Narrow" w:eastAsia="Times New Roman" w:hAnsi="Arial Narrow" w:cs="Arial"/>
                <w:snapToGrid w:val="0"/>
                <w:sz w:val="21"/>
                <w:szCs w:val="21"/>
                <w:lang w:val="es-ES"/>
              </w:rPr>
            </w:pPr>
          </w:p>
          <w:p w14:paraId="08B8FC3B" w14:textId="1B2FD702" w:rsidR="0034720B" w:rsidRPr="00955AEE" w:rsidRDefault="0034720B" w:rsidP="001621A8">
            <w:pPr>
              <w:tabs>
                <w:tab w:val="left" w:pos="9356"/>
                <w:tab w:val="left" w:pos="9498"/>
              </w:tabs>
              <w:jc w:val="center"/>
              <w:rPr>
                <w:rFonts w:ascii="Arial Narrow" w:eastAsia="Times New Roman" w:hAnsi="Arial Narrow" w:cs="Arial"/>
                <w:snapToGrid w:val="0"/>
                <w:sz w:val="21"/>
                <w:szCs w:val="21"/>
                <w:lang w:val="es-ES"/>
              </w:rPr>
            </w:pPr>
          </w:p>
        </w:tc>
        <w:tc>
          <w:tcPr>
            <w:tcW w:w="2065" w:type="dxa"/>
            <w:vAlign w:val="center"/>
          </w:tcPr>
          <w:p w14:paraId="73485C8A" w14:textId="27076B88" w:rsidR="00AD1C5C" w:rsidRDefault="00AD1C5C" w:rsidP="00630BAE">
            <w:pPr>
              <w:tabs>
                <w:tab w:val="left" w:pos="9356"/>
                <w:tab w:val="left" w:pos="9498"/>
              </w:tabs>
              <w:spacing w:before="240"/>
              <w:jc w:val="center"/>
              <w:rPr>
                <w:rFonts w:ascii="Arial Narrow" w:eastAsia="Times New Roman" w:hAnsi="Arial Narrow" w:cs="Times New Roman"/>
                <w:sz w:val="21"/>
                <w:szCs w:val="21"/>
                <w:lang w:val="es-ES"/>
              </w:rPr>
            </w:pPr>
            <w:r w:rsidRPr="00045E83">
              <w:rPr>
                <w:rFonts w:ascii="Arial Narrow" w:eastAsia="Times New Roman" w:hAnsi="Arial Narrow" w:cs="Times New Roman"/>
                <w:sz w:val="21"/>
                <w:szCs w:val="21"/>
                <w:lang w:val="es-ES"/>
              </w:rPr>
              <w:t>-Jefe del Departamento de Supervisiones Académicas</w:t>
            </w:r>
          </w:p>
          <w:p w14:paraId="62B4F65A" w14:textId="77777777" w:rsidR="00AD1C5C" w:rsidRPr="00955AEE" w:rsidRDefault="00AD1C5C" w:rsidP="00955AEE">
            <w:pPr>
              <w:tabs>
                <w:tab w:val="left" w:pos="9356"/>
                <w:tab w:val="left" w:pos="9498"/>
              </w:tabs>
              <w:jc w:val="center"/>
              <w:rPr>
                <w:rFonts w:ascii="Arial Narrow" w:eastAsia="Times New Roman" w:hAnsi="Arial Narrow" w:cs="Times New Roman"/>
                <w:sz w:val="21"/>
                <w:szCs w:val="21"/>
                <w:lang w:val="es-ES"/>
              </w:rPr>
            </w:pPr>
          </w:p>
          <w:p w14:paraId="75ADE049" w14:textId="77777777" w:rsidR="00AD1C5C" w:rsidRDefault="00AD1C5C" w:rsidP="001621A8">
            <w:pPr>
              <w:tabs>
                <w:tab w:val="left" w:pos="9356"/>
                <w:tab w:val="left" w:pos="9498"/>
              </w:tabs>
              <w:jc w:val="center"/>
              <w:rPr>
                <w:rFonts w:ascii="Arial Narrow" w:eastAsia="Times New Roman" w:hAnsi="Arial Narrow" w:cs="Times New Roman"/>
                <w:sz w:val="21"/>
                <w:szCs w:val="21"/>
                <w:lang w:val="es-ES"/>
              </w:rPr>
            </w:pPr>
            <w:r>
              <w:rPr>
                <w:rFonts w:ascii="Arial Narrow" w:eastAsia="Times New Roman" w:hAnsi="Arial Narrow" w:cs="Times New Roman"/>
                <w:sz w:val="21"/>
                <w:szCs w:val="21"/>
                <w:lang w:val="es-ES"/>
              </w:rPr>
              <w:t>-</w:t>
            </w:r>
            <w:r w:rsidRPr="00045E83">
              <w:rPr>
                <w:rFonts w:ascii="Arial Narrow" w:eastAsia="Times New Roman" w:hAnsi="Arial Narrow" w:cs="Times New Roman"/>
                <w:sz w:val="21"/>
                <w:szCs w:val="21"/>
                <w:lang w:val="es-ES"/>
              </w:rPr>
              <w:t>Analista Educativo</w:t>
            </w:r>
          </w:p>
          <w:p w14:paraId="3D05313E" w14:textId="77777777" w:rsidR="0034720B" w:rsidRDefault="0034720B" w:rsidP="001621A8">
            <w:pPr>
              <w:tabs>
                <w:tab w:val="left" w:pos="9356"/>
                <w:tab w:val="left" w:pos="9498"/>
              </w:tabs>
              <w:jc w:val="center"/>
              <w:rPr>
                <w:rFonts w:ascii="Arial Narrow" w:eastAsia="Times New Roman" w:hAnsi="Arial Narrow" w:cs="Times New Roman"/>
                <w:sz w:val="21"/>
                <w:szCs w:val="21"/>
                <w:lang w:val="es-ES"/>
              </w:rPr>
            </w:pPr>
          </w:p>
          <w:p w14:paraId="47C7692C" w14:textId="77777777" w:rsidR="0034720B" w:rsidRDefault="0034720B" w:rsidP="001621A8">
            <w:pPr>
              <w:tabs>
                <w:tab w:val="left" w:pos="9356"/>
                <w:tab w:val="left" w:pos="9498"/>
              </w:tabs>
              <w:jc w:val="center"/>
              <w:rPr>
                <w:rFonts w:ascii="Arial Narrow" w:eastAsia="Times New Roman" w:hAnsi="Arial Narrow" w:cs="Times New Roman"/>
                <w:sz w:val="21"/>
                <w:szCs w:val="21"/>
                <w:lang w:val="es-ES"/>
              </w:rPr>
            </w:pPr>
          </w:p>
          <w:p w14:paraId="37D0D75A" w14:textId="2D8E28C5" w:rsidR="0034720B" w:rsidRPr="00955AEE" w:rsidRDefault="0034720B" w:rsidP="001621A8">
            <w:pPr>
              <w:tabs>
                <w:tab w:val="left" w:pos="9356"/>
                <w:tab w:val="left" w:pos="9498"/>
              </w:tabs>
              <w:jc w:val="center"/>
              <w:rPr>
                <w:rFonts w:ascii="Arial Narrow" w:eastAsia="Times New Roman" w:hAnsi="Arial Narrow" w:cs="Times New Roman"/>
                <w:sz w:val="21"/>
                <w:szCs w:val="21"/>
                <w:lang w:val="es-ES"/>
              </w:rPr>
            </w:pPr>
          </w:p>
        </w:tc>
      </w:tr>
      <w:tr w:rsidR="00BC433C" w:rsidRPr="00045E83" w14:paraId="6BB2ABCA" w14:textId="77777777" w:rsidTr="0022070A">
        <w:trPr>
          <w:trHeight w:val="1118"/>
        </w:trPr>
        <w:tc>
          <w:tcPr>
            <w:tcW w:w="1955" w:type="dxa"/>
            <w:vMerge/>
          </w:tcPr>
          <w:p w14:paraId="4356328B" w14:textId="2169731A" w:rsidR="00BC433C" w:rsidRPr="00045E83" w:rsidRDefault="00BC433C" w:rsidP="00376A1E">
            <w:pPr>
              <w:jc w:val="center"/>
              <w:rPr>
                <w:rFonts w:ascii="Arial Narrow" w:hAnsi="Arial Narrow"/>
                <w:sz w:val="21"/>
                <w:szCs w:val="21"/>
              </w:rPr>
            </w:pPr>
          </w:p>
        </w:tc>
        <w:tc>
          <w:tcPr>
            <w:tcW w:w="1700" w:type="dxa"/>
            <w:vMerge/>
          </w:tcPr>
          <w:p w14:paraId="5CDDC9B9" w14:textId="77777777" w:rsidR="00BC433C" w:rsidRPr="00045E83" w:rsidRDefault="00BC433C" w:rsidP="00376A1E">
            <w:pPr>
              <w:tabs>
                <w:tab w:val="left" w:pos="9356"/>
                <w:tab w:val="left" w:pos="9498"/>
              </w:tabs>
              <w:jc w:val="center"/>
              <w:rPr>
                <w:rFonts w:ascii="Arial Narrow" w:hAnsi="Arial Narrow"/>
                <w:sz w:val="21"/>
                <w:szCs w:val="21"/>
              </w:rPr>
            </w:pPr>
          </w:p>
        </w:tc>
        <w:tc>
          <w:tcPr>
            <w:tcW w:w="2789" w:type="dxa"/>
            <w:vMerge w:val="restart"/>
            <w:vAlign w:val="center"/>
          </w:tcPr>
          <w:p w14:paraId="2EECDF74" w14:textId="77777777" w:rsidR="000A4CB3" w:rsidRDefault="00BC433C" w:rsidP="00423FA1">
            <w:pPr>
              <w:jc w:val="center"/>
              <w:rPr>
                <w:rFonts w:ascii="Arial Narrow" w:eastAsia="Times New Roman" w:hAnsi="Arial Narrow" w:cs="Arial"/>
                <w:snapToGrid w:val="0"/>
                <w:sz w:val="21"/>
                <w:szCs w:val="21"/>
                <w:lang w:val="es-ES"/>
              </w:rPr>
            </w:pPr>
            <w:r w:rsidRPr="001C1FDD">
              <w:rPr>
                <w:rFonts w:ascii="Arial Narrow" w:eastAsia="Times New Roman" w:hAnsi="Arial Narrow" w:cs="Arial"/>
                <w:snapToGrid w:val="0"/>
                <w:sz w:val="21"/>
                <w:szCs w:val="21"/>
                <w:lang w:val="es-ES"/>
              </w:rPr>
              <w:t>No aplicar los criterios de evaluación establec</w:t>
            </w:r>
            <w:r w:rsidR="005633B4">
              <w:rPr>
                <w:rFonts w:ascii="Arial Narrow" w:eastAsia="Times New Roman" w:hAnsi="Arial Narrow" w:cs="Arial"/>
                <w:snapToGrid w:val="0"/>
                <w:sz w:val="21"/>
                <w:szCs w:val="21"/>
                <w:lang w:val="es-ES"/>
              </w:rPr>
              <w:t>idos en la planeación académica</w:t>
            </w:r>
          </w:p>
          <w:p w14:paraId="74695CAF" w14:textId="77777777" w:rsidR="00630BAE" w:rsidRDefault="00630BAE" w:rsidP="00423FA1">
            <w:pPr>
              <w:jc w:val="center"/>
              <w:rPr>
                <w:rFonts w:ascii="Arial Narrow" w:eastAsia="Times New Roman" w:hAnsi="Arial Narrow" w:cs="Arial"/>
                <w:snapToGrid w:val="0"/>
                <w:sz w:val="21"/>
                <w:szCs w:val="21"/>
                <w:lang w:val="es-ES"/>
              </w:rPr>
            </w:pPr>
          </w:p>
          <w:p w14:paraId="2922AA9A" w14:textId="304C2662" w:rsidR="00630BAE" w:rsidRPr="001C1FDD" w:rsidRDefault="00630BAE" w:rsidP="00423FA1">
            <w:pPr>
              <w:jc w:val="center"/>
              <w:rPr>
                <w:rFonts w:ascii="Arial Narrow" w:eastAsia="Times New Roman" w:hAnsi="Arial Narrow" w:cs="Arial"/>
                <w:snapToGrid w:val="0"/>
                <w:sz w:val="21"/>
                <w:szCs w:val="21"/>
                <w:lang w:val="es-ES"/>
              </w:rPr>
            </w:pPr>
          </w:p>
        </w:tc>
        <w:tc>
          <w:tcPr>
            <w:tcW w:w="2246" w:type="dxa"/>
            <w:tcBorders>
              <w:bottom w:val="single" w:sz="4" w:space="0" w:color="auto"/>
            </w:tcBorders>
            <w:vAlign w:val="center"/>
          </w:tcPr>
          <w:p w14:paraId="123C000F" w14:textId="5F1E067A" w:rsidR="00BC433C" w:rsidRPr="00376A1E" w:rsidRDefault="00BC433C" w:rsidP="00376A1E">
            <w:pPr>
              <w:tabs>
                <w:tab w:val="left" w:pos="9356"/>
                <w:tab w:val="left" w:pos="9498"/>
              </w:tabs>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-Subdirector o Responsable Académico de Plantel</w:t>
            </w:r>
          </w:p>
        </w:tc>
        <w:tc>
          <w:tcPr>
            <w:tcW w:w="2098" w:type="dxa"/>
            <w:tcBorders>
              <w:bottom w:val="single" w:sz="4" w:space="0" w:color="auto"/>
            </w:tcBorders>
            <w:vAlign w:val="center"/>
          </w:tcPr>
          <w:p w14:paraId="22DB037C" w14:textId="1B921CA5" w:rsidR="00BC433C" w:rsidRPr="00376A1E" w:rsidRDefault="00BC433C" w:rsidP="00376A1E">
            <w:pPr>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-Docente</w:t>
            </w:r>
          </w:p>
        </w:tc>
        <w:tc>
          <w:tcPr>
            <w:tcW w:w="2065" w:type="dxa"/>
            <w:tcBorders>
              <w:bottom w:val="single" w:sz="4" w:space="0" w:color="auto"/>
            </w:tcBorders>
            <w:vAlign w:val="center"/>
          </w:tcPr>
          <w:p w14:paraId="47218330" w14:textId="38AA36CA" w:rsidR="00BC433C" w:rsidRPr="00376A1E" w:rsidRDefault="00BC433C" w:rsidP="00376A1E">
            <w:pPr>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Subdirector o Responsable Académico de Plantel</w:t>
            </w:r>
          </w:p>
        </w:tc>
      </w:tr>
      <w:tr w:rsidR="00DB52F7" w:rsidRPr="00045E83" w14:paraId="15CEEC50" w14:textId="77777777" w:rsidTr="00674B08">
        <w:trPr>
          <w:trHeight w:val="1968"/>
        </w:trPr>
        <w:tc>
          <w:tcPr>
            <w:tcW w:w="1955" w:type="dxa"/>
            <w:vMerge/>
          </w:tcPr>
          <w:p w14:paraId="40755F0A" w14:textId="69C45955" w:rsidR="00DB52F7" w:rsidRPr="00045E83" w:rsidRDefault="00DB52F7" w:rsidP="00376A1E">
            <w:pPr>
              <w:jc w:val="center"/>
              <w:rPr>
                <w:rFonts w:ascii="Arial Narrow" w:hAnsi="Arial Narrow"/>
                <w:sz w:val="21"/>
                <w:szCs w:val="21"/>
              </w:rPr>
            </w:pPr>
          </w:p>
        </w:tc>
        <w:tc>
          <w:tcPr>
            <w:tcW w:w="1700" w:type="dxa"/>
            <w:vMerge/>
          </w:tcPr>
          <w:p w14:paraId="71CBE9CE" w14:textId="77777777" w:rsidR="00DB52F7" w:rsidRPr="00045E83" w:rsidRDefault="00DB52F7" w:rsidP="00376A1E">
            <w:pPr>
              <w:tabs>
                <w:tab w:val="left" w:pos="9356"/>
                <w:tab w:val="left" w:pos="9498"/>
              </w:tabs>
              <w:jc w:val="center"/>
              <w:rPr>
                <w:rFonts w:ascii="Arial Narrow" w:hAnsi="Arial Narrow"/>
                <w:sz w:val="21"/>
                <w:szCs w:val="21"/>
              </w:rPr>
            </w:pPr>
          </w:p>
        </w:tc>
        <w:tc>
          <w:tcPr>
            <w:tcW w:w="2789" w:type="dxa"/>
            <w:vMerge/>
            <w:vAlign w:val="center"/>
          </w:tcPr>
          <w:p w14:paraId="36D5889C" w14:textId="77777777" w:rsidR="00DB52F7" w:rsidRPr="001C1FDD" w:rsidRDefault="00DB52F7" w:rsidP="00376A1E">
            <w:pPr>
              <w:jc w:val="center"/>
              <w:rPr>
                <w:rFonts w:ascii="Arial Narrow" w:eastAsia="Times New Roman" w:hAnsi="Arial Narrow" w:cs="Arial"/>
                <w:snapToGrid w:val="0"/>
                <w:sz w:val="21"/>
                <w:szCs w:val="21"/>
                <w:lang w:val="es-ES"/>
              </w:rPr>
            </w:pPr>
          </w:p>
        </w:tc>
        <w:tc>
          <w:tcPr>
            <w:tcW w:w="2246" w:type="dxa"/>
            <w:tcBorders>
              <w:top w:val="single" w:sz="4" w:space="0" w:color="auto"/>
            </w:tcBorders>
            <w:vAlign w:val="center"/>
          </w:tcPr>
          <w:p w14:paraId="5B05BF7A" w14:textId="77125924" w:rsidR="00DB52F7" w:rsidRDefault="00DB52F7" w:rsidP="00376A1E">
            <w:pPr>
              <w:tabs>
                <w:tab w:val="left" w:pos="9356"/>
                <w:tab w:val="left" w:pos="9498"/>
              </w:tabs>
              <w:jc w:val="center"/>
              <w:rPr>
                <w:rFonts w:ascii="Arial Narrow" w:eastAsia="Times New Roman" w:hAnsi="Arial Narrow" w:cs="Times New Roman"/>
                <w:sz w:val="21"/>
                <w:szCs w:val="21"/>
                <w:lang w:val="es-ES"/>
              </w:rPr>
            </w:pPr>
            <w:r w:rsidRPr="00045E83">
              <w:rPr>
                <w:rFonts w:ascii="Arial Narrow" w:eastAsia="Times New Roman" w:hAnsi="Arial Narrow" w:cs="Times New Roman"/>
                <w:sz w:val="21"/>
                <w:szCs w:val="21"/>
                <w:lang w:val="es-ES"/>
              </w:rPr>
              <w:t>-Jefe del Departamento de Supervisiones Académicas</w:t>
            </w:r>
          </w:p>
          <w:p w14:paraId="15F2BBC8" w14:textId="77777777" w:rsidR="00DB52F7" w:rsidRPr="00376A1E" w:rsidRDefault="00DB52F7" w:rsidP="00376A1E">
            <w:pPr>
              <w:tabs>
                <w:tab w:val="left" w:pos="9356"/>
                <w:tab w:val="left" w:pos="9498"/>
              </w:tabs>
              <w:jc w:val="center"/>
              <w:rPr>
                <w:rFonts w:ascii="Arial Narrow" w:eastAsia="Times New Roman" w:hAnsi="Arial Narrow" w:cs="Times New Roman"/>
                <w:sz w:val="21"/>
                <w:szCs w:val="21"/>
                <w:lang w:val="es-ES"/>
              </w:rPr>
            </w:pPr>
          </w:p>
          <w:p w14:paraId="3399DBE3" w14:textId="77777777" w:rsidR="00DB52F7" w:rsidRDefault="00DB52F7" w:rsidP="00376A1E">
            <w:pPr>
              <w:tabs>
                <w:tab w:val="left" w:pos="9356"/>
                <w:tab w:val="left" w:pos="9498"/>
              </w:tabs>
              <w:jc w:val="center"/>
              <w:rPr>
                <w:rFonts w:ascii="Arial Narrow" w:eastAsia="Times New Roman" w:hAnsi="Arial Narrow" w:cs="Times New Roman"/>
                <w:sz w:val="21"/>
                <w:szCs w:val="21"/>
                <w:lang w:val="es-ES"/>
              </w:rPr>
            </w:pPr>
            <w:r>
              <w:rPr>
                <w:rFonts w:ascii="Arial Narrow" w:eastAsia="Times New Roman" w:hAnsi="Arial Narrow" w:cs="Times New Roman"/>
                <w:sz w:val="21"/>
                <w:szCs w:val="21"/>
                <w:lang w:val="es-ES"/>
              </w:rPr>
              <w:t>-</w:t>
            </w:r>
            <w:r w:rsidRPr="00045E83">
              <w:rPr>
                <w:rFonts w:ascii="Arial Narrow" w:eastAsia="Times New Roman" w:hAnsi="Arial Narrow" w:cs="Times New Roman"/>
                <w:sz w:val="21"/>
                <w:szCs w:val="21"/>
                <w:lang w:val="es-ES"/>
              </w:rPr>
              <w:t>Analista Educativo</w:t>
            </w:r>
          </w:p>
          <w:p w14:paraId="748DB1AF" w14:textId="77777777" w:rsidR="000A4CB3" w:rsidRDefault="000A4CB3" w:rsidP="00376A1E">
            <w:pPr>
              <w:tabs>
                <w:tab w:val="left" w:pos="9356"/>
                <w:tab w:val="left" w:pos="9498"/>
              </w:tabs>
              <w:jc w:val="center"/>
              <w:rPr>
                <w:rFonts w:ascii="Arial Narrow" w:eastAsia="Times New Roman" w:hAnsi="Arial Narrow" w:cs="Times New Roman"/>
                <w:sz w:val="21"/>
                <w:szCs w:val="21"/>
                <w:lang w:val="es-ES"/>
              </w:rPr>
            </w:pPr>
          </w:p>
          <w:p w14:paraId="5758725F" w14:textId="28CA50E2" w:rsidR="000A4CB3" w:rsidRPr="00376A1E" w:rsidRDefault="000A4CB3" w:rsidP="00376A1E">
            <w:pPr>
              <w:tabs>
                <w:tab w:val="left" w:pos="9356"/>
                <w:tab w:val="left" w:pos="9498"/>
              </w:tabs>
              <w:jc w:val="center"/>
              <w:rPr>
                <w:rFonts w:ascii="Arial Narrow" w:eastAsia="Times New Roman" w:hAnsi="Arial Narrow" w:cs="Times New Roman"/>
                <w:sz w:val="21"/>
                <w:szCs w:val="21"/>
                <w:lang w:val="es-ES"/>
              </w:rPr>
            </w:pPr>
          </w:p>
        </w:tc>
        <w:tc>
          <w:tcPr>
            <w:tcW w:w="2098" w:type="dxa"/>
            <w:tcBorders>
              <w:top w:val="single" w:sz="4" w:space="0" w:color="auto"/>
            </w:tcBorders>
            <w:vAlign w:val="center"/>
          </w:tcPr>
          <w:p w14:paraId="70475FA8" w14:textId="4AFA55B3" w:rsidR="00DB52F7" w:rsidRDefault="00DB52F7" w:rsidP="00376A1E">
            <w:pPr>
              <w:tabs>
                <w:tab w:val="left" w:pos="9356"/>
                <w:tab w:val="left" w:pos="9498"/>
              </w:tabs>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-Subdirector o Responsable Académico de Plantel</w:t>
            </w:r>
          </w:p>
          <w:p w14:paraId="00B69C68" w14:textId="77777777" w:rsidR="00DB52F7" w:rsidRPr="00045E83" w:rsidRDefault="00DB52F7" w:rsidP="00376A1E">
            <w:pPr>
              <w:tabs>
                <w:tab w:val="left" w:pos="9356"/>
                <w:tab w:val="left" w:pos="9498"/>
              </w:tabs>
              <w:jc w:val="center"/>
              <w:rPr>
                <w:rFonts w:ascii="Arial Narrow" w:eastAsia="Times New Roman" w:hAnsi="Arial Narrow" w:cs="Arial"/>
                <w:snapToGrid w:val="0"/>
                <w:sz w:val="21"/>
                <w:szCs w:val="21"/>
                <w:lang w:val="es-ES"/>
              </w:rPr>
            </w:pPr>
          </w:p>
          <w:p w14:paraId="6815C049" w14:textId="77777777" w:rsidR="00DB52F7" w:rsidRDefault="00DB52F7" w:rsidP="00376A1E">
            <w:pPr>
              <w:tabs>
                <w:tab w:val="left" w:pos="9356"/>
                <w:tab w:val="left" w:pos="9498"/>
              </w:tabs>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-Docente</w:t>
            </w:r>
          </w:p>
          <w:p w14:paraId="62737506" w14:textId="77777777" w:rsidR="000A4CB3" w:rsidRDefault="000A4CB3" w:rsidP="00376A1E">
            <w:pPr>
              <w:tabs>
                <w:tab w:val="left" w:pos="9356"/>
                <w:tab w:val="left" w:pos="9498"/>
              </w:tabs>
              <w:jc w:val="center"/>
              <w:rPr>
                <w:rFonts w:ascii="Arial Narrow" w:eastAsia="Times New Roman" w:hAnsi="Arial Narrow" w:cs="Arial"/>
                <w:snapToGrid w:val="0"/>
                <w:sz w:val="21"/>
                <w:szCs w:val="21"/>
                <w:lang w:val="es-ES"/>
              </w:rPr>
            </w:pPr>
          </w:p>
          <w:p w14:paraId="71DF0E80" w14:textId="2A498B58" w:rsidR="000A4CB3" w:rsidRPr="00045E83" w:rsidRDefault="000A4CB3" w:rsidP="00376A1E">
            <w:pPr>
              <w:tabs>
                <w:tab w:val="left" w:pos="9356"/>
                <w:tab w:val="left" w:pos="9498"/>
              </w:tabs>
              <w:jc w:val="center"/>
              <w:rPr>
                <w:rFonts w:ascii="Arial Narrow" w:eastAsia="Times New Roman" w:hAnsi="Arial Narrow" w:cs="Arial"/>
                <w:snapToGrid w:val="0"/>
                <w:sz w:val="21"/>
                <w:szCs w:val="21"/>
                <w:lang w:val="es-ES"/>
              </w:rPr>
            </w:pPr>
          </w:p>
        </w:tc>
        <w:tc>
          <w:tcPr>
            <w:tcW w:w="2065" w:type="dxa"/>
            <w:tcBorders>
              <w:top w:val="single" w:sz="4" w:space="0" w:color="auto"/>
            </w:tcBorders>
            <w:vAlign w:val="center"/>
          </w:tcPr>
          <w:p w14:paraId="6F5B64B1" w14:textId="28469D35" w:rsidR="00DB52F7" w:rsidRDefault="00DB52F7" w:rsidP="00376A1E">
            <w:pPr>
              <w:tabs>
                <w:tab w:val="left" w:pos="9356"/>
                <w:tab w:val="left" w:pos="9498"/>
              </w:tabs>
              <w:jc w:val="center"/>
              <w:rPr>
                <w:rFonts w:ascii="Arial Narrow" w:eastAsia="Times New Roman" w:hAnsi="Arial Narrow" w:cs="Times New Roman"/>
                <w:sz w:val="21"/>
                <w:szCs w:val="21"/>
                <w:lang w:val="es-ES"/>
              </w:rPr>
            </w:pPr>
            <w:r w:rsidRPr="00045E83">
              <w:rPr>
                <w:rFonts w:ascii="Arial Narrow" w:eastAsia="Times New Roman" w:hAnsi="Arial Narrow" w:cs="Times New Roman"/>
                <w:sz w:val="21"/>
                <w:szCs w:val="21"/>
                <w:lang w:val="es-ES"/>
              </w:rPr>
              <w:t>-Jefe del Departamento de Supervisiones Académicas</w:t>
            </w:r>
          </w:p>
          <w:p w14:paraId="3809D18C" w14:textId="77777777" w:rsidR="00DB52F7" w:rsidRPr="00376A1E" w:rsidRDefault="00DB52F7" w:rsidP="00376A1E">
            <w:pPr>
              <w:tabs>
                <w:tab w:val="left" w:pos="9356"/>
                <w:tab w:val="left" w:pos="9498"/>
              </w:tabs>
              <w:jc w:val="center"/>
              <w:rPr>
                <w:rFonts w:ascii="Arial Narrow" w:eastAsia="Times New Roman" w:hAnsi="Arial Narrow" w:cs="Times New Roman"/>
                <w:sz w:val="21"/>
                <w:szCs w:val="21"/>
                <w:lang w:val="es-ES"/>
              </w:rPr>
            </w:pPr>
          </w:p>
          <w:p w14:paraId="5E192736" w14:textId="77777777" w:rsidR="00DB52F7" w:rsidRDefault="00DB52F7" w:rsidP="00376A1E">
            <w:pPr>
              <w:tabs>
                <w:tab w:val="left" w:pos="9356"/>
                <w:tab w:val="left" w:pos="9498"/>
              </w:tabs>
              <w:jc w:val="center"/>
              <w:rPr>
                <w:rFonts w:ascii="Arial Narrow" w:eastAsia="Times New Roman" w:hAnsi="Arial Narrow" w:cs="Times New Roman"/>
                <w:sz w:val="21"/>
                <w:szCs w:val="21"/>
                <w:lang w:val="es-ES"/>
              </w:rPr>
            </w:pPr>
            <w:r>
              <w:rPr>
                <w:rFonts w:ascii="Arial Narrow" w:eastAsia="Times New Roman" w:hAnsi="Arial Narrow" w:cs="Times New Roman"/>
                <w:sz w:val="21"/>
                <w:szCs w:val="21"/>
                <w:lang w:val="es-ES"/>
              </w:rPr>
              <w:t>-</w:t>
            </w:r>
            <w:r w:rsidRPr="00045E83">
              <w:rPr>
                <w:rFonts w:ascii="Arial Narrow" w:eastAsia="Times New Roman" w:hAnsi="Arial Narrow" w:cs="Times New Roman"/>
                <w:sz w:val="21"/>
                <w:szCs w:val="21"/>
                <w:lang w:val="es-ES"/>
              </w:rPr>
              <w:t>Analista Educativo</w:t>
            </w:r>
          </w:p>
          <w:p w14:paraId="5A9B9CDB" w14:textId="77777777" w:rsidR="000A4CB3" w:rsidRDefault="000A4CB3" w:rsidP="00376A1E">
            <w:pPr>
              <w:tabs>
                <w:tab w:val="left" w:pos="9356"/>
                <w:tab w:val="left" w:pos="9498"/>
              </w:tabs>
              <w:jc w:val="center"/>
              <w:rPr>
                <w:rFonts w:ascii="Arial Narrow" w:eastAsia="Times New Roman" w:hAnsi="Arial Narrow" w:cs="Times New Roman"/>
                <w:sz w:val="21"/>
                <w:szCs w:val="21"/>
                <w:lang w:val="es-ES"/>
              </w:rPr>
            </w:pPr>
          </w:p>
          <w:p w14:paraId="2EA89E55" w14:textId="1153E597" w:rsidR="000A4CB3" w:rsidRPr="00376A1E" w:rsidRDefault="000A4CB3" w:rsidP="00376A1E">
            <w:pPr>
              <w:tabs>
                <w:tab w:val="left" w:pos="9356"/>
                <w:tab w:val="left" w:pos="9498"/>
              </w:tabs>
              <w:jc w:val="center"/>
              <w:rPr>
                <w:rFonts w:ascii="Arial Narrow" w:eastAsia="Times New Roman" w:hAnsi="Arial Narrow" w:cs="Times New Roman"/>
                <w:sz w:val="21"/>
                <w:szCs w:val="21"/>
                <w:lang w:val="es-ES"/>
              </w:rPr>
            </w:pPr>
          </w:p>
        </w:tc>
      </w:tr>
      <w:tr w:rsidR="004A2967" w:rsidRPr="00045E83" w14:paraId="718EB674" w14:textId="77777777" w:rsidTr="009149B6">
        <w:trPr>
          <w:trHeight w:val="1553"/>
        </w:trPr>
        <w:tc>
          <w:tcPr>
            <w:tcW w:w="1955" w:type="dxa"/>
            <w:vMerge w:val="restart"/>
            <w:vAlign w:val="center"/>
          </w:tcPr>
          <w:p w14:paraId="643A677F" w14:textId="77777777" w:rsidR="00906EC7" w:rsidRDefault="00906EC7" w:rsidP="00BC433C">
            <w:pPr>
              <w:jc w:val="center"/>
              <w:rPr>
                <w:rFonts w:ascii="Arial Narrow" w:eastAsia="Times New Roman" w:hAnsi="Arial Narrow" w:cs="Arial"/>
                <w:b/>
                <w:bCs/>
                <w:snapToGrid w:val="0"/>
                <w:sz w:val="21"/>
                <w:szCs w:val="21"/>
                <w:lang w:val="es-ES"/>
              </w:rPr>
            </w:pPr>
          </w:p>
          <w:p w14:paraId="3DDF48DB" w14:textId="77777777" w:rsidR="00906EC7" w:rsidRDefault="00906EC7" w:rsidP="00BC433C">
            <w:pPr>
              <w:jc w:val="center"/>
              <w:rPr>
                <w:rFonts w:ascii="Arial Narrow" w:eastAsia="Times New Roman" w:hAnsi="Arial Narrow" w:cs="Arial"/>
                <w:b/>
                <w:bCs/>
                <w:snapToGrid w:val="0"/>
                <w:sz w:val="21"/>
                <w:szCs w:val="21"/>
                <w:lang w:val="es-ES"/>
              </w:rPr>
            </w:pPr>
          </w:p>
          <w:p w14:paraId="715919F2" w14:textId="77777777" w:rsidR="00906EC7" w:rsidRDefault="00906EC7" w:rsidP="00BC433C">
            <w:pPr>
              <w:jc w:val="center"/>
              <w:rPr>
                <w:rFonts w:ascii="Arial Narrow" w:eastAsia="Times New Roman" w:hAnsi="Arial Narrow" w:cs="Arial"/>
                <w:b/>
                <w:bCs/>
                <w:snapToGrid w:val="0"/>
                <w:sz w:val="21"/>
                <w:szCs w:val="21"/>
                <w:lang w:val="es-ES"/>
              </w:rPr>
            </w:pPr>
          </w:p>
          <w:p w14:paraId="0DE55CA7" w14:textId="77777777" w:rsidR="00906EC7" w:rsidRDefault="00906EC7" w:rsidP="00BC433C">
            <w:pPr>
              <w:jc w:val="center"/>
              <w:rPr>
                <w:rFonts w:ascii="Arial Narrow" w:eastAsia="Times New Roman" w:hAnsi="Arial Narrow" w:cs="Arial"/>
                <w:b/>
                <w:bCs/>
                <w:snapToGrid w:val="0"/>
                <w:sz w:val="21"/>
                <w:szCs w:val="21"/>
                <w:lang w:val="es-ES"/>
              </w:rPr>
            </w:pPr>
          </w:p>
          <w:p w14:paraId="11734C9F" w14:textId="40DF6C74" w:rsidR="004A2967" w:rsidRDefault="004A2967" w:rsidP="00BC433C">
            <w:pPr>
              <w:jc w:val="center"/>
              <w:rPr>
                <w:rFonts w:ascii="Arial Narrow" w:eastAsia="Times New Roman" w:hAnsi="Arial Narrow" w:cs="Arial"/>
                <w:b/>
                <w:bCs/>
                <w:snapToGrid w:val="0"/>
                <w:sz w:val="21"/>
                <w:szCs w:val="21"/>
                <w:lang w:val="es-ES"/>
              </w:rPr>
            </w:pPr>
            <w:r w:rsidRPr="00045E83">
              <w:rPr>
                <w:rFonts w:ascii="Arial Narrow" w:eastAsia="Times New Roman" w:hAnsi="Arial Narrow" w:cs="Arial"/>
                <w:b/>
                <w:bCs/>
                <w:snapToGrid w:val="0"/>
                <w:sz w:val="21"/>
                <w:szCs w:val="21"/>
                <w:lang w:val="es-ES"/>
              </w:rPr>
              <w:t>Impartición de programas de estudio y evaluación del aprendizaje</w:t>
            </w:r>
          </w:p>
          <w:p w14:paraId="56507309" w14:textId="35316ABB" w:rsidR="00906EC7" w:rsidRDefault="00906EC7" w:rsidP="00BC433C">
            <w:pPr>
              <w:jc w:val="center"/>
              <w:rPr>
                <w:rFonts w:ascii="Arial Narrow" w:eastAsia="Times New Roman" w:hAnsi="Arial Narrow" w:cs="Arial"/>
                <w:b/>
                <w:bCs/>
                <w:snapToGrid w:val="0"/>
                <w:sz w:val="21"/>
                <w:szCs w:val="21"/>
                <w:lang w:val="es-ES"/>
              </w:rPr>
            </w:pPr>
          </w:p>
          <w:p w14:paraId="43D85F4D" w14:textId="5255B1F7" w:rsidR="00906EC7" w:rsidRDefault="00906EC7" w:rsidP="00BC433C">
            <w:pPr>
              <w:jc w:val="center"/>
              <w:rPr>
                <w:rFonts w:ascii="Arial Narrow" w:eastAsia="Times New Roman" w:hAnsi="Arial Narrow" w:cs="Arial"/>
                <w:b/>
                <w:bCs/>
                <w:snapToGrid w:val="0"/>
                <w:sz w:val="21"/>
                <w:szCs w:val="21"/>
                <w:lang w:val="es-ES"/>
              </w:rPr>
            </w:pPr>
          </w:p>
          <w:p w14:paraId="3C9923AD" w14:textId="77777777" w:rsidR="00906EC7" w:rsidRDefault="00906EC7" w:rsidP="00BC433C">
            <w:pPr>
              <w:jc w:val="center"/>
              <w:rPr>
                <w:rFonts w:ascii="Arial Narrow" w:eastAsia="Times New Roman" w:hAnsi="Arial Narrow" w:cs="Arial"/>
                <w:b/>
                <w:bCs/>
                <w:snapToGrid w:val="0"/>
                <w:sz w:val="21"/>
                <w:szCs w:val="21"/>
                <w:lang w:val="es-ES"/>
              </w:rPr>
            </w:pPr>
          </w:p>
          <w:p w14:paraId="118F4B38" w14:textId="4A923DA9" w:rsidR="009149B6" w:rsidRDefault="009149B6" w:rsidP="00BC433C">
            <w:pPr>
              <w:jc w:val="center"/>
              <w:rPr>
                <w:rFonts w:ascii="Arial Narrow" w:eastAsia="Times New Roman" w:hAnsi="Arial Narrow" w:cs="Arial"/>
                <w:b/>
                <w:bCs/>
                <w:snapToGrid w:val="0"/>
                <w:sz w:val="21"/>
                <w:szCs w:val="21"/>
                <w:lang w:val="es-ES"/>
              </w:rPr>
            </w:pPr>
          </w:p>
          <w:p w14:paraId="675446CC" w14:textId="5091BE54" w:rsidR="009149B6" w:rsidRDefault="009149B6" w:rsidP="00BC433C">
            <w:pPr>
              <w:jc w:val="center"/>
              <w:rPr>
                <w:rFonts w:ascii="Arial Narrow" w:eastAsia="Times New Roman" w:hAnsi="Arial Narrow" w:cs="Arial"/>
                <w:b/>
                <w:bCs/>
                <w:snapToGrid w:val="0"/>
                <w:sz w:val="21"/>
                <w:szCs w:val="21"/>
                <w:lang w:val="es-ES"/>
              </w:rPr>
            </w:pPr>
          </w:p>
          <w:p w14:paraId="023F86B1" w14:textId="17BCB51D" w:rsidR="009149B6" w:rsidRDefault="009149B6" w:rsidP="00BC433C">
            <w:pPr>
              <w:jc w:val="center"/>
              <w:rPr>
                <w:rFonts w:ascii="Arial Narrow" w:eastAsia="Times New Roman" w:hAnsi="Arial Narrow" w:cs="Arial"/>
                <w:b/>
                <w:bCs/>
                <w:snapToGrid w:val="0"/>
                <w:sz w:val="21"/>
                <w:szCs w:val="21"/>
                <w:lang w:val="es-ES"/>
              </w:rPr>
            </w:pPr>
          </w:p>
          <w:p w14:paraId="3D7CE058" w14:textId="77777777" w:rsidR="009149B6" w:rsidRDefault="009149B6" w:rsidP="00BC433C">
            <w:pPr>
              <w:jc w:val="center"/>
              <w:rPr>
                <w:rFonts w:ascii="Arial Narrow" w:eastAsia="Times New Roman" w:hAnsi="Arial Narrow" w:cs="Arial"/>
                <w:b/>
                <w:bCs/>
                <w:snapToGrid w:val="0"/>
                <w:sz w:val="21"/>
                <w:szCs w:val="21"/>
                <w:lang w:val="es-ES"/>
              </w:rPr>
            </w:pPr>
          </w:p>
          <w:p w14:paraId="5B5A552D" w14:textId="613A937B" w:rsidR="009149B6" w:rsidRDefault="009149B6" w:rsidP="00BC433C">
            <w:pPr>
              <w:jc w:val="center"/>
              <w:rPr>
                <w:rFonts w:ascii="Arial Narrow" w:eastAsia="Times New Roman" w:hAnsi="Arial Narrow" w:cs="Arial"/>
                <w:b/>
                <w:bCs/>
                <w:snapToGrid w:val="0"/>
                <w:sz w:val="21"/>
                <w:szCs w:val="21"/>
                <w:lang w:val="es-ES"/>
              </w:rPr>
            </w:pPr>
          </w:p>
          <w:p w14:paraId="1F38B751" w14:textId="5154E2A7" w:rsidR="009149B6" w:rsidRDefault="009149B6" w:rsidP="00BC433C">
            <w:pPr>
              <w:jc w:val="center"/>
              <w:rPr>
                <w:rFonts w:ascii="Arial Narrow" w:eastAsia="Times New Roman" w:hAnsi="Arial Narrow" w:cs="Arial"/>
                <w:b/>
                <w:bCs/>
                <w:snapToGrid w:val="0"/>
                <w:sz w:val="21"/>
                <w:szCs w:val="21"/>
                <w:lang w:val="es-ES"/>
              </w:rPr>
            </w:pPr>
          </w:p>
          <w:p w14:paraId="4087F5F0" w14:textId="220D2BFF" w:rsidR="009149B6" w:rsidRDefault="009149B6" w:rsidP="00BC433C">
            <w:pPr>
              <w:jc w:val="center"/>
              <w:rPr>
                <w:rFonts w:ascii="Arial Narrow" w:eastAsia="Times New Roman" w:hAnsi="Arial Narrow" w:cs="Arial"/>
                <w:b/>
                <w:bCs/>
                <w:snapToGrid w:val="0"/>
                <w:sz w:val="21"/>
                <w:szCs w:val="21"/>
                <w:lang w:val="es-ES"/>
              </w:rPr>
            </w:pPr>
          </w:p>
          <w:p w14:paraId="6E5D91E0" w14:textId="5E9B1519" w:rsidR="009149B6" w:rsidRDefault="009149B6" w:rsidP="00BC433C">
            <w:pPr>
              <w:jc w:val="center"/>
              <w:rPr>
                <w:rFonts w:ascii="Arial Narrow" w:eastAsia="Times New Roman" w:hAnsi="Arial Narrow" w:cs="Arial"/>
                <w:b/>
                <w:bCs/>
                <w:snapToGrid w:val="0"/>
                <w:sz w:val="21"/>
                <w:szCs w:val="21"/>
                <w:lang w:val="es-ES"/>
              </w:rPr>
            </w:pPr>
          </w:p>
          <w:p w14:paraId="549B78CA" w14:textId="5F79D7AB" w:rsidR="009149B6" w:rsidRDefault="009149B6" w:rsidP="00BC433C">
            <w:pPr>
              <w:jc w:val="center"/>
              <w:rPr>
                <w:rFonts w:ascii="Arial Narrow" w:eastAsia="Times New Roman" w:hAnsi="Arial Narrow" w:cs="Arial"/>
                <w:b/>
                <w:bCs/>
                <w:snapToGrid w:val="0"/>
                <w:sz w:val="21"/>
                <w:szCs w:val="21"/>
                <w:lang w:val="es-ES"/>
              </w:rPr>
            </w:pPr>
          </w:p>
          <w:p w14:paraId="60539EDA" w14:textId="72A4BC2B" w:rsidR="009149B6" w:rsidRDefault="009149B6" w:rsidP="00BC433C">
            <w:pPr>
              <w:jc w:val="center"/>
              <w:rPr>
                <w:rFonts w:ascii="Arial Narrow" w:eastAsia="Times New Roman" w:hAnsi="Arial Narrow" w:cs="Arial"/>
                <w:b/>
                <w:bCs/>
                <w:snapToGrid w:val="0"/>
                <w:sz w:val="21"/>
                <w:szCs w:val="21"/>
                <w:lang w:val="es-ES"/>
              </w:rPr>
            </w:pPr>
          </w:p>
          <w:p w14:paraId="3622916A" w14:textId="6FDF6EE0" w:rsidR="004A2967" w:rsidRPr="00045E83" w:rsidRDefault="004A2967" w:rsidP="00906EC7">
            <w:pPr>
              <w:jc w:val="center"/>
              <w:rPr>
                <w:rFonts w:ascii="Arial Narrow" w:hAnsi="Arial Narrow"/>
                <w:sz w:val="21"/>
                <w:szCs w:val="21"/>
              </w:rPr>
            </w:pPr>
          </w:p>
        </w:tc>
        <w:tc>
          <w:tcPr>
            <w:tcW w:w="1700" w:type="dxa"/>
            <w:vMerge w:val="restart"/>
            <w:vAlign w:val="center"/>
          </w:tcPr>
          <w:p w14:paraId="08CE6ED9" w14:textId="5F1C7D2A" w:rsidR="004A2967" w:rsidRDefault="004A2967" w:rsidP="006E779E">
            <w:pPr>
              <w:tabs>
                <w:tab w:val="left" w:pos="9356"/>
                <w:tab w:val="left" w:pos="9498"/>
              </w:tabs>
              <w:jc w:val="center"/>
              <w:rPr>
                <w:rFonts w:ascii="Arial Narrow" w:hAnsi="Arial Narrow"/>
                <w:sz w:val="21"/>
                <w:szCs w:val="21"/>
              </w:rPr>
            </w:pPr>
            <w:r w:rsidRPr="00BD2C4B">
              <w:rPr>
                <w:rFonts w:ascii="Arial Narrow" w:hAnsi="Arial Narrow"/>
                <w:sz w:val="21"/>
                <w:szCs w:val="21"/>
              </w:rPr>
              <w:t>Atención a estudiantes con necesidades especiales de educación</w:t>
            </w:r>
          </w:p>
          <w:p w14:paraId="62FAA95E" w14:textId="6C2209C2" w:rsidR="00906EC7" w:rsidRDefault="00906EC7" w:rsidP="006E779E">
            <w:pPr>
              <w:tabs>
                <w:tab w:val="left" w:pos="9356"/>
                <w:tab w:val="left" w:pos="9498"/>
              </w:tabs>
              <w:jc w:val="center"/>
              <w:rPr>
                <w:rFonts w:ascii="Arial Narrow" w:hAnsi="Arial Narrow"/>
                <w:sz w:val="21"/>
                <w:szCs w:val="21"/>
              </w:rPr>
            </w:pPr>
          </w:p>
          <w:p w14:paraId="70DD3BF4" w14:textId="77777777" w:rsidR="00906EC7" w:rsidRDefault="00906EC7" w:rsidP="006E779E">
            <w:pPr>
              <w:tabs>
                <w:tab w:val="left" w:pos="9356"/>
                <w:tab w:val="left" w:pos="9498"/>
              </w:tabs>
              <w:jc w:val="center"/>
              <w:rPr>
                <w:rFonts w:ascii="Arial Narrow" w:hAnsi="Arial Narrow"/>
                <w:sz w:val="21"/>
                <w:szCs w:val="21"/>
              </w:rPr>
            </w:pPr>
          </w:p>
          <w:p w14:paraId="44C093EA" w14:textId="77777777" w:rsidR="00906EC7" w:rsidRDefault="00906EC7" w:rsidP="006E779E">
            <w:pPr>
              <w:tabs>
                <w:tab w:val="left" w:pos="9356"/>
                <w:tab w:val="left" w:pos="9498"/>
              </w:tabs>
              <w:jc w:val="center"/>
              <w:rPr>
                <w:rFonts w:ascii="Arial Narrow" w:hAnsi="Arial Narrow"/>
                <w:sz w:val="21"/>
                <w:szCs w:val="21"/>
              </w:rPr>
            </w:pPr>
          </w:p>
          <w:p w14:paraId="45CA0699" w14:textId="77777777" w:rsidR="00906EC7" w:rsidRDefault="00906EC7" w:rsidP="006E779E">
            <w:pPr>
              <w:tabs>
                <w:tab w:val="left" w:pos="9356"/>
                <w:tab w:val="left" w:pos="9498"/>
              </w:tabs>
              <w:jc w:val="center"/>
              <w:rPr>
                <w:rFonts w:ascii="Arial Narrow" w:hAnsi="Arial Narrow"/>
                <w:sz w:val="21"/>
                <w:szCs w:val="21"/>
              </w:rPr>
            </w:pPr>
          </w:p>
          <w:p w14:paraId="725C4451" w14:textId="53288482" w:rsidR="009149B6" w:rsidRDefault="009149B6" w:rsidP="006E779E">
            <w:pPr>
              <w:tabs>
                <w:tab w:val="left" w:pos="9356"/>
                <w:tab w:val="left" w:pos="9498"/>
              </w:tabs>
              <w:jc w:val="center"/>
              <w:rPr>
                <w:rFonts w:ascii="Arial Narrow" w:hAnsi="Arial Narrow"/>
                <w:sz w:val="21"/>
                <w:szCs w:val="21"/>
              </w:rPr>
            </w:pPr>
          </w:p>
          <w:p w14:paraId="547041B9" w14:textId="2E5C50BC" w:rsidR="009149B6" w:rsidRDefault="009149B6" w:rsidP="006E779E">
            <w:pPr>
              <w:tabs>
                <w:tab w:val="left" w:pos="9356"/>
                <w:tab w:val="left" w:pos="9498"/>
              </w:tabs>
              <w:jc w:val="center"/>
              <w:rPr>
                <w:rFonts w:ascii="Arial Narrow" w:hAnsi="Arial Narrow"/>
                <w:sz w:val="21"/>
                <w:szCs w:val="21"/>
              </w:rPr>
            </w:pPr>
          </w:p>
          <w:p w14:paraId="26921863" w14:textId="45285C16" w:rsidR="009149B6" w:rsidRDefault="009149B6" w:rsidP="006E779E">
            <w:pPr>
              <w:tabs>
                <w:tab w:val="left" w:pos="9356"/>
                <w:tab w:val="left" w:pos="9498"/>
              </w:tabs>
              <w:jc w:val="center"/>
              <w:rPr>
                <w:rFonts w:ascii="Arial Narrow" w:hAnsi="Arial Narrow"/>
                <w:sz w:val="21"/>
                <w:szCs w:val="21"/>
              </w:rPr>
            </w:pPr>
          </w:p>
          <w:p w14:paraId="55DA3973" w14:textId="77777777" w:rsidR="009149B6" w:rsidRPr="00BD2C4B" w:rsidRDefault="009149B6" w:rsidP="006E779E">
            <w:pPr>
              <w:tabs>
                <w:tab w:val="left" w:pos="9356"/>
                <w:tab w:val="left" w:pos="9498"/>
              </w:tabs>
              <w:jc w:val="center"/>
              <w:rPr>
                <w:rFonts w:ascii="Arial Narrow" w:hAnsi="Arial Narrow"/>
                <w:sz w:val="21"/>
                <w:szCs w:val="21"/>
              </w:rPr>
            </w:pPr>
          </w:p>
          <w:p w14:paraId="67314E12" w14:textId="68BB6249" w:rsidR="004A2967" w:rsidRPr="00BD2C4B" w:rsidRDefault="004A2967" w:rsidP="00820BEE">
            <w:pPr>
              <w:tabs>
                <w:tab w:val="left" w:pos="9356"/>
                <w:tab w:val="left" w:pos="9498"/>
              </w:tabs>
              <w:jc w:val="center"/>
              <w:rPr>
                <w:rFonts w:ascii="Arial Narrow" w:hAnsi="Arial Narrow"/>
                <w:sz w:val="21"/>
                <w:szCs w:val="21"/>
              </w:rPr>
            </w:pPr>
          </w:p>
        </w:tc>
        <w:tc>
          <w:tcPr>
            <w:tcW w:w="2789" w:type="dxa"/>
            <w:vMerge w:val="restart"/>
            <w:vAlign w:val="center"/>
          </w:tcPr>
          <w:p w14:paraId="415DB4EA" w14:textId="77777777" w:rsidR="00906EC7" w:rsidRDefault="00906EC7" w:rsidP="002D331A">
            <w:pPr>
              <w:jc w:val="center"/>
              <w:rPr>
                <w:rStyle w:val="markedcontent"/>
                <w:rFonts w:ascii="Arial Narrow" w:hAnsi="Arial Narrow" w:cs="Arial"/>
                <w:color w:val="000000" w:themeColor="text1"/>
                <w:sz w:val="21"/>
                <w:szCs w:val="21"/>
              </w:rPr>
            </w:pPr>
          </w:p>
          <w:p w14:paraId="3A536A36" w14:textId="77777777" w:rsidR="00906EC7" w:rsidRDefault="00906EC7" w:rsidP="002D331A">
            <w:pPr>
              <w:jc w:val="center"/>
              <w:rPr>
                <w:rStyle w:val="markedcontent"/>
                <w:rFonts w:ascii="Arial Narrow" w:hAnsi="Arial Narrow" w:cs="Arial"/>
                <w:color w:val="000000" w:themeColor="text1"/>
                <w:sz w:val="21"/>
                <w:szCs w:val="21"/>
              </w:rPr>
            </w:pPr>
          </w:p>
          <w:p w14:paraId="505E2EF7" w14:textId="77777777" w:rsidR="00906EC7" w:rsidRDefault="00906EC7" w:rsidP="002D331A">
            <w:pPr>
              <w:jc w:val="center"/>
              <w:rPr>
                <w:rStyle w:val="markedcontent"/>
                <w:rFonts w:ascii="Arial Narrow" w:hAnsi="Arial Narrow" w:cs="Arial"/>
                <w:color w:val="000000" w:themeColor="text1"/>
                <w:sz w:val="21"/>
                <w:szCs w:val="21"/>
              </w:rPr>
            </w:pPr>
          </w:p>
          <w:p w14:paraId="2BA7FC2C" w14:textId="77777777" w:rsidR="00906EC7" w:rsidRDefault="00906EC7" w:rsidP="002D331A">
            <w:pPr>
              <w:jc w:val="center"/>
              <w:rPr>
                <w:rStyle w:val="markedcontent"/>
                <w:rFonts w:ascii="Arial Narrow" w:hAnsi="Arial Narrow" w:cs="Arial"/>
                <w:color w:val="000000" w:themeColor="text1"/>
                <w:sz w:val="21"/>
                <w:szCs w:val="21"/>
              </w:rPr>
            </w:pPr>
          </w:p>
          <w:p w14:paraId="496FB9CA" w14:textId="77777777" w:rsidR="00906EC7" w:rsidRDefault="00906EC7" w:rsidP="002D331A">
            <w:pPr>
              <w:jc w:val="center"/>
              <w:rPr>
                <w:rStyle w:val="markedcontent"/>
                <w:rFonts w:ascii="Arial Narrow" w:hAnsi="Arial Narrow" w:cs="Arial"/>
                <w:color w:val="000000" w:themeColor="text1"/>
                <w:sz w:val="21"/>
                <w:szCs w:val="21"/>
              </w:rPr>
            </w:pPr>
          </w:p>
          <w:p w14:paraId="7BD9B86C" w14:textId="77777777" w:rsidR="00906EC7" w:rsidRDefault="00906EC7" w:rsidP="002D331A">
            <w:pPr>
              <w:jc w:val="center"/>
              <w:rPr>
                <w:rStyle w:val="markedcontent"/>
                <w:rFonts w:ascii="Arial Narrow" w:hAnsi="Arial Narrow" w:cs="Arial"/>
                <w:color w:val="000000" w:themeColor="text1"/>
                <w:sz w:val="21"/>
                <w:szCs w:val="21"/>
              </w:rPr>
            </w:pPr>
          </w:p>
          <w:p w14:paraId="0690EF7A" w14:textId="5879DF5B" w:rsidR="004A2967" w:rsidRDefault="004A2967" w:rsidP="002D331A">
            <w:pPr>
              <w:jc w:val="center"/>
              <w:rPr>
                <w:rStyle w:val="markedcontent"/>
                <w:rFonts w:ascii="Arial Narrow" w:hAnsi="Arial Narrow" w:cs="Arial"/>
                <w:color w:val="000000" w:themeColor="text1"/>
                <w:sz w:val="21"/>
                <w:szCs w:val="21"/>
              </w:rPr>
            </w:pPr>
            <w:r w:rsidRPr="00FE1CD3">
              <w:rPr>
                <w:rStyle w:val="markedcontent"/>
                <w:rFonts w:ascii="Arial Narrow" w:hAnsi="Arial Narrow" w:cs="Arial"/>
                <w:color w:val="000000" w:themeColor="text1"/>
                <w:sz w:val="21"/>
                <w:szCs w:val="21"/>
              </w:rPr>
              <w:t>No convocar a reunión para planificar las acciones de diagnóstico situacional de los estudiantes, Plan de Trabajo Integral del Servicio DIES e identificación de los estudiantes con necesidades especiale</w:t>
            </w:r>
            <w:r w:rsidR="00BB145D">
              <w:rPr>
                <w:rStyle w:val="markedcontent"/>
                <w:rFonts w:ascii="Arial Narrow" w:hAnsi="Arial Narrow" w:cs="Arial"/>
                <w:color w:val="000000" w:themeColor="text1"/>
                <w:sz w:val="21"/>
                <w:szCs w:val="21"/>
              </w:rPr>
              <w:t>s de educación para su atención</w:t>
            </w:r>
          </w:p>
          <w:p w14:paraId="4320BEB4" w14:textId="1F22DB4D" w:rsidR="00906EC7" w:rsidRDefault="00906EC7" w:rsidP="002D331A">
            <w:pPr>
              <w:jc w:val="center"/>
              <w:rPr>
                <w:rStyle w:val="markedcontent"/>
                <w:rFonts w:ascii="Arial Narrow" w:hAnsi="Arial Narrow" w:cs="Arial"/>
                <w:color w:val="000000" w:themeColor="text1"/>
                <w:sz w:val="21"/>
                <w:szCs w:val="21"/>
              </w:rPr>
            </w:pPr>
          </w:p>
          <w:p w14:paraId="1743EE8B" w14:textId="040391E9" w:rsidR="00906EC7" w:rsidRDefault="00906EC7" w:rsidP="002D331A">
            <w:pPr>
              <w:jc w:val="center"/>
              <w:rPr>
                <w:rStyle w:val="markedcontent"/>
                <w:rFonts w:ascii="Arial Narrow" w:hAnsi="Arial Narrow" w:cs="Arial"/>
                <w:color w:val="000000" w:themeColor="text1"/>
                <w:sz w:val="21"/>
                <w:szCs w:val="21"/>
              </w:rPr>
            </w:pPr>
          </w:p>
          <w:p w14:paraId="18014B33" w14:textId="77777777" w:rsidR="00906EC7" w:rsidRPr="00FE1CD3" w:rsidRDefault="00906EC7" w:rsidP="002D331A">
            <w:pPr>
              <w:jc w:val="center"/>
              <w:rPr>
                <w:rStyle w:val="markedcontent"/>
                <w:rFonts w:ascii="Arial Narrow" w:hAnsi="Arial Narrow" w:cs="Arial"/>
                <w:color w:val="000000" w:themeColor="text1"/>
                <w:sz w:val="21"/>
                <w:szCs w:val="21"/>
              </w:rPr>
            </w:pPr>
          </w:p>
          <w:p w14:paraId="360D6915" w14:textId="77777777" w:rsidR="00FE1CD3" w:rsidRPr="00FE1CD3" w:rsidRDefault="00FE1CD3" w:rsidP="002D331A">
            <w:pPr>
              <w:jc w:val="center"/>
              <w:rPr>
                <w:rStyle w:val="markedcontent"/>
                <w:rFonts w:ascii="Arial Narrow" w:hAnsi="Arial Narrow" w:cs="Arial"/>
                <w:color w:val="000000" w:themeColor="text1"/>
                <w:sz w:val="21"/>
                <w:szCs w:val="21"/>
              </w:rPr>
            </w:pPr>
          </w:p>
          <w:p w14:paraId="76E27196" w14:textId="2BA4F928" w:rsidR="009149B6" w:rsidRPr="00FE1CD3" w:rsidRDefault="009149B6" w:rsidP="002D331A">
            <w:pPr>
              <w:jc w:val="center"/>
              <w:rPr>
                <w:rStyle w:val="markedcontent"/>
                <w:rFonts w:ascii="Arial Narrow" w:hAnsi="Arial Narrow" w:cs="Arial"/>
                <w:color w:val="000000" w:themeColor="text1"/>
                <w:sz w:val="21"/>
                <w:szCs w:val="21"/>
              </w:rPr>
            </w:pPr>
          </w:p>
          <w:p w14:paraId="7B612DB4" w14:textId="3CFFDB46" w:rsidR="009149B6" w:rsidRPr="00FE1CD3" w:rsidRDefault="009149B6" w:rsidP="002D331A">
            <w:pPr>
              <w:jc w:val="center"/>
              <w:rPr>
                <w:rStyle w:val="markedcontent"/>
                <w:rFonts w:ascii="Arial Narrow" w:hAnsi="Arial Narrow" w:cs="Arial"/>
                <w:color w:val="FF0000"/>
                <w:sz w:val="21"/>
                <w:szCs w:val="21"/>
              </w:rPr>
            </w:pPr>
          </w:p>
          <w:p w14:paraId="3E8BF15C" w14:textId="77777777" w:rsidR="00FE1CD3" w:rsidRPr="00FE1CD3" w:rsidRDefault="00FE1CD3" w:rsidP="002D331A">
            <w:pPr>
              <w:jc w:val="center"/>
              <w:rPr>
                <w:rStyle w:val="markedcontent"/>
                <w:rFonts w:ascii="Arial Narrow" w:hAnsi="Arial Narrow" w:cs="Arial"/>
                <w:color w:val="000000" w:themeColor="text1"/>
                <w:sz w:val="21"/>
                <w:szCs w:val="21"/>
              </w:rPr>
            </w:pPr>
          </w:p>
          <w:p w14:paraId="033C51A6" w14:textId="4565D33D" w:rsidR="009149B6" w:rsidRPr="00FE1CD3" w:rsidRDefault="009149B6" w:rsidP="002D331A">
            <w:pPr>
              <w:jc w:val="center"/>
              <w:rPr>
                <w:rStyle w:val="markedcontent"/>
                <w:rFonts w:ascii="Arial Narrow" w:hAnsi="Arial Narrow" w:cs="Arial"/>
                <w:color w:val="000000" w:themeColor="text1"/>
                <w:sz w:val="21"/>
                <w:szCs w:val="21"/>
              </w:rPr>
            </w:pPr>
          </w:p>
          <w:p w14:paraId="6E65B089" w14:textId="77777777" w:rsidR="009149B6" w:rsidRPr="00FE1CD3" w:rsidRDefault="009149B6" w:rsidP="002D331A">
            <w:pPr>
              <w:jc w:val="center"/>
              <w:rPr>
                <w:rStyle w:val="markedcontent"/>
                <w:rFonts w:ascii="Arial Narrow" w:hAnsi="Arial Narrow" w:cs="Arial"/>
                <w:color w:val="000000" w:themeColor="text1"/>
                <w:sz w:val="21"/>
                <w:szCs w:val="21"/>
              </w:rPr>
            </w:pPr>
          </w:p>
          <w:p w14:paraId="7C23808E" w14:textId="77777777" w:rsidR="009149B6" w:rsidRPr="00FE1CD3" w:rsidRDefault="009149B6" w:rsidP="002D331A">
            <w:pPr>
              <w:jc w:val="center"/>
              <w:rPr>
                <w:rStyle w:val="markedcontent"/>
                <w:rFonts w:ascii="Arial Narrow" w:hAnsi="Arial Narrow" w:cs="Arial"/>
                <w:color w:val="000000" w:themeColor="text1"/>
                <w:sz w:val="21"/>
                <w:szCs w:val="21"/>
              </w:rPr>
            </w:pPr>
          </w:p>
          <w:p w14:paraId="1DC89053" w14:textId="77777777" w:rsidR="009149B6" w:rsidRPr="00FE1CD3" w:rsidRDefault="009149B6" w:rsidP="002D331A">
            <w:pPr>
              <w:jc w:val="center"/>
              <w:rPr>
                <w:rStyle w:val="markedcontent"/>
                <w:color w:val="000000" w:themeColor="text1"/>
              </w:rPr>
            </w:pPr>
          </w:p>
          <w:p w14:paraId="1B35B8A9" w14:textId="77777777" w:rsidR="009149B6" w:rsidRPr="00FE1CD3" w:rsidRDefault="009149B6" w:rsidP="002D331A">
            <w:pPr>
              <w:jc w:val="center"/>
              <w:rPr>
                <w:rStyle w:val="markedcontent"/>
                <w:color w:val="000000" w:themeColor="text1"/>
              </w:rPr>
            </w:pPr>
          </w:p>
          <w:p w14:paraId="698CFC14" w14:textId="7884D6EA" w:rsidR="009149B6" w:rsidRPr="00FE1CD3" w:rsidRDefault="009149B6" w:rsidP="002D331A">
            <w:pPr>
              <w:jc w:val="center"/>
              <w:rPr>
                <w:rFonts w:ascii="Arial Narrow" w:hAnsi="Arial Narrow" w:cs="Arial"/>
                <w:color w:val="000000" w:themeColor="text1"/>
                <w:sz w:val="21"/>
                <w:szCs w:val="21"/>
              </w:rPr>
            </w:pPr>
          </w:p>
        </w:tc>
        <w:tc>
          <w:tcPr>
            <w:tcW w:w="2246" w:type="dxa"/>
            <w:vMerge w:val="restart"/>
            <w:tcBorders>
              <w:top w:val="single" w:sz="4" w:space="0" w:color="auto"/>
            </w:tcBorders>
            <w:vAlign w:val="center"/>
          </w:tcPr>
          <w:p w14:paraId="3E947B35" w14:textId="77777777" w:rsidR="009149B6" w:rsidRPr="009149B6" w:rsidRDefault="009149B6" w:rsidP="00BC433C">
            <w:pPr>
              <w:tabs>
                <w:tab w:val="left" w:pos="9356"/>
                <w:tab w:val="left" w:pos="9498"/>
              </w:tabs>
              <w:jc w:val="center"/>
              <w:rPr>
                <w:rFonts w:ascii="Arial Narrow" w:eastAsia="Times New Roman" w:hAnsi="Arial Narrow" w:cs="Times New Roman"/>
                <w:color w:val="000000" w:themeColor="text1"/>
                <w:sz w:val="21"/>
                <w:szCs w:val="21"/>
                <w:lang w:val="es-ES"/>
              </w:rPr>
            </w:pPr>
          </w:p>
          <w:p w14:paraId="2E2FC47F" w14:textId="77777777" w:rsidR="00906EC7" w:rsidRDefault="00906EC7" w:rsidP="00BC433C">
            <w:pPr>
              <w:tabs>
                <w:tab w:val="left" w:pos="9356"/>
                <w:tab w:val="left" w:pos="9498"/>
              </w:tabs>
              <w:jc w:val="center"/>
              <w:rPr>
                <w:rFonts w:ascii="Arial Narrow" w:eastAsia="Times New Roman" w:hAnsi="Arial Narrow" w:cs="Times New Roman"/>
                <w:color w:val="000000" w:themeColor="text1"/>
                <w:sz w:val="21"/>
                <w:szCs w:val="21"/>
                <w:lang w:val="es-ES"/>
              </w:rPr>
            </w:pPr>
          </w:p>
          <w:p w14:paraId="3F128751" w14:textId="7EE4E4F0" w:rsidR="004A2967" w:rsidRPr="009149B6" w:rsidRDefault="004A2967" w:rsidP="00BC433C">
            <w:pPr>
              <w:tabs>
                <w:tab w:val="left" w:pos="9356"/>
                <w:tab w:val="left" w:pos="9498"/>
              </w:tabs>
              <w:jc w:val="center"/>
              <w:rPr>
                <w:rFonts w:ascii="Arial Narrow" w:eastAsia="Times New Roman" w:hAnsi="Arial Narrow" w:cs="Times New Roman"/>
                <w:color w:val="000000" w:themeColor="text1"/>
                <w:sz w:val="21"/>
                <w:szCs w:val="21"/>
                <w:highlight w:val="yellow"/>
                <w:lang w:val="es-ES"/>
              </w:rPr>
            </w:pPr>
            <w:r w:rsidRPr="009149B6">
              <w:rPr>
                <w:rFonts w:ascii="Arial Narrow" w:eastAsia="Times New Roman" w:hAnsi="Arial Narrow" w:cs="Times New Roman"/>
                <w:color w:val="000000" w:themeColor="text1"/>
                <w:sz w:val="21"/>
                <w:szCs w:val="21"/>
                <w:lang w:val="es-ES"/>
              </w:rPr>
              <w:t>-Director de Plantel</w:t>
            </w:r>
          </w:p>
          <w:p w14:paraId="162D09CF" w14:textId="77777777" w:rsidR="004A2967" w:rsidRPr="009149B6" w:rsidRDefault="004A2967" w:rsidP="006E779E">
            <w:pPr>
              <w:tabs>
                <w:tab w:val="left" w:pos="9356"/>
                <w:tab w:val="left" w:pos="9498"/>
              </w:tabs>
              <w:jc w:val="center"/>
              <w:rPr>
                <w:rFonts w:ascii="Arial Narrow" w:eastAsia="Times New Roman" w:hAnsi="Arial Narrow" w:cs="Times New Roman"/>
                <w:color w:val="000000" w:themeColor="text1"/>
                <w:sz w:val="21"/>
                <w:szCs w:val="21"/>
                <w:highlight w:val="yellow"/>
                <w:lang w:val="es-ES"/>
              </w:rPr>
            </w:pPr>
          </w:p>
          <w:p w14:paraId="1533D789" w14:textId="26638228" w:rsidR="004A2967" w:rsidRPr="009149B6" w:rsidRDefault="004A2967" w:rsidP="00F64102">
            <w:pPr>
              <w:tabs>
                <w:tab w:val="left" w:pos="9356"/>
                <w:tab w:val="left" w:pos="9498"/>
              </w:tabs>
              <w:jc w:val="center"/>
              <w:rPr>
                <w:rFonts w:ascii="Arial Narrow" w:eastAsia="Times New Roman" w:hAnsi="Arial Narrow" w:cs="Arial"/>
                <w:snapToGrid w:val="0"/>
                <w:color w:val="000000" w:themeColor="text1"/>
                <w:sz w:val="21"/>
                <w:szCs w:val="21"/>
                <w:lang w:val="es-ES"/>
              </w:rPr>
            </w:pPr>
            <w:r w:rsidRPr="009149B6">
              <w:rPr>
                <w:rFonts w:ascii="Arial Narrow" w:eastAsia="Times New Roman" w:hAnsi="Arial Narrow" w:cs="Arial"/>
                <w:snapToGrid w:val="0"/>
                <w:color w:val="000000" w:themeColor="text1"/>
                <w:sz w:val="21"/>
                <w:szCs w:val="21"/>
                <w:lang w:val="es-ES"/>
              </w:rPr>
              <w:t>-Subdirector o Responsable Académico de Plantel</w:t>
            </w:r>
          </w:p>
          <w:p w14:paraId="5284F513" w14:textId="77777777" w:rsidR="009149B6" w:rsidRPr="009149B6" w:rsidRDefault="009149B6" w:rsidP="00F64102">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632164EB" w14:textId="370DE954" w:rsidR="009149B6" w:rsidRPr="009149B6" w:rsidRDefault="009149B6" w:rsidP="00F64102">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2BBD180E" w14:textId="77777777" w:rsidR="009149B6" w:rsidRPr="009149B6" w:rsidRDefault="009149B6" w:rsidP="00F64102">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1273380E" w14:textId="480946E0" w:rsidR="009149B6" w:rsidRPr="009149B6" w:rsidRDefault="009149B6" w:rsidP="00F64102">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26F0D3D2" w14:textId="5F839A20" w:rsidR="009149B6" w:rsidRPr="009149B6" w:rsidRDefault="009149B6" w:rsidP="00F64102">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56BC948A" w14:textId="66956C02" w:rsidR="009149B6" w:rsidRPr="009149B6" w:rsidRDefault="009149B6" w:rsidP="00F64102">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0D5D7D05" w14:textId="5AF813A4" w:rsidR="009149B6" w:rsidRPr="009149B6" w:rsidRDefault="009149B6" w:rsidP="00F64102">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7A1669D8" w14:textId="288C676E" w:rsidR="009149B6" w:rsidRPr="009149B6" w:rsidRDefault="009149B6" w:rsidP="00F64102">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2D68A9B9" w14:textId="2A667832" w:rsidR="009149B6" w:rsidRPr="009149B6" w:rsidRDefault="009149B6" w:rsidP="00F64102">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4951E26B" w14:textId="2CD254A4" w:rsidR="009149B6" w:rsidRPr="009149B6" w:rsidRDefault="009149B6" w:rsidP="00F64102">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60AF688D" w14:textId="2500A828" w:rsidR="004A2967" w:rsidRPr="009149B6" w:rsidRDefault="004A2967" w:rsidP="00F64102">
            <w:pPr>
              <w:tabs>
                <w:tab w:val="left" w:pos="9356"/>
                <w:tab w:val="left" w:pos="9498"/>
              </w:tabs>
              <w:jc w:val="center"/>
              <w:rPr>
                <w:rFonts w:ascii="Arial Narrow" w:eastAsia="Times New Roman" w:hAnsi="Arial Narrow" w:cs="Times New Roman"/>
                <w:color w:val="000000" w:themeColor="text1"/>
                <w:sz w:val="21"/>
                <w:szCs w:val="21"/>
                <w:lang w:val="es-ES"/>
              </w:rPr>
            </w:pPr>
            <w:r w:rsidRPr="009149B6">
              <w:rPr>
                <w:rFonts w:ascii="Arial Narrow" w:eastAsia="Times New Roman" w:hAnsi="Arial Narrow" w:cs="Times New Roman"/>
                <w:color w:val="000000" w:themeColor="text1"/>
                <w:sz w:val="21"/>
                <w:szCs w:val="21"/>
                <w:lang w:val="es-ES"/>
              </w:rPr>
              <w:t xml:space="preserve"> </w:t>
            </w:r>
          </w:p>
        </w:tc>
        <w:tc>
          <w:tcPr>
            <w:tcW w:w="2098" w:type="dxa"/>
            <w:vMerge w:val="restart"/>
            <w:tcBorders>
              <w:top w:val="single" w:sz="4" w:space="0" w:color="auto"/>
            </w:tcBorders>
            <w:vAlign w:val="center"/>
          </w:tcPr>
          <w:p w14:paraId="0BE7640B" w14:textId="77777777" w:rsidR="00906EC7" w:rsidRDefault="00906EC7" w:rsidP="002F3721">
            <w:pPr>
              <w:tabs>
                <w:tab w:val="left" w:pos="9356"/>
                <w:tab w:val="left" w:pos="9498"/>
              </w:tabs>
              <w:jc w:val="center"/>
              <w:rPr>
                <w:rFonts w:ascii="Arial Narrow" w:eastAsia="Times New Roman" w:hAnsi="Arial Narrow" w:cs="Times New Roman"/>
                <w:color w:val="000000" w:themeColor="text1"/>
                <w:sz w:val="21"/>
                <w:szCs w:val="21"/>
                <w:lang w:val="es-ES"/>
              </w:rPr>
            </w:pPr>
          </w:p>
          <w:p w14:paraId="29BE63C5" w14:textId="77777777" w:rsidR="00906EC7" w:rsidRDefault="00906EC7" w:rsidP="002F3721">
            <w:pPr>
              <w:tabs>
                <w:tab w:val="left" w:pos="9356"/>
                <w:tab w:val="left" w:pos="9498"/>
              </w:tabs>
              <w:jc w:val="center"/>
              <w:rPr>
                <w:rFonts w:ascii="Arial Narrow" w:eastAsia="Times New Roman" w:hAnsi="Arial Narrow" w:cs="Times New Roman"/>
                <w:color w:val="000000" w:themeColor="text1"/>
                <w:sz w:val="21"/>
                <w:szCs w:val="21"/>
                <w:lang w:val="es-ES"/>
              </w:rPr>
            </w:pPr>
          </w:p>
          <w:p w14:paraId="44016F72" w14:textId="77777777" w:rsidR="00906EC7" w:rsidRDefault="00906EC7" w:rsidP="002F3721">
            <w:pPr>
              <w:tabs>
                <w:tab w:val="left" w:pos="9356"/>
                <w:tab w:val="left" w:pos="9498"/>
              </w:tabs>
              <w:jc w:val="center"/>
              <w:rPr>
                <w:rFonts w:ascii="Arial Narrow" w:eastAsia="Times New Roman" w:hAnsi="Arial Narrow" w:cs="Times New Roman"/>
                <w:color w:val="000000" w:themeColor="text1"/>
                <w:sz w:val="21"/>
                <w:szCs w:val="21"/>
                <w:lang w:val="es-ES"/>
              </w:rPr>
            </w:pPr>
          </w:p>
          <w:p w14:paraId="0823A46F" w14:textId="62D5ED67" w:rsidR="002F3721" w:rsidRPr="00FE1CD3" w:rsidRDefault="002F3721" w:rsidP="002F3721">
            <w:pPr>
              <w:tabs>
                <w:tab w:val="left" w:pos="9356"/>
                <w:tab w:val="left" w:pos="9498"/>
              </w:tabs>
              <w:jc w:val="center"/>
              <w:rPr>
                <w:rFonts w:ascii="Arial Narrow" w:eastAsia="Times New Roman" w:hAnsi="Arial Narrow" w:cs="Times New Roman"/>
                <w:color w:val="000000" w:themeColor="text1"/>
                <w:sz w:val="21"/>
                <w:szCs w:val="21"/>
                <w:lang w:val="es-ES"/>
              </w:rPr>
            </w:pPr>
            <w:r w:rsidRPr="00FE1CD3">
              <w:rPr>
                <w:rFonts w:ascii="Arial Narrow" w:eastAsia="Times New Roman" w:hAnsi="Arial Narrow" w:cs="Times New Roman"/>
                <w:color w:val="000000" w:themeColor="text1"/>
                <w:sz w:val="21"/>
                <w:szCs w:val="21"/>
                <w:lang w:val="es-ES"/>
              </w:rPr>
              <w:t>-Director de Plantel</w:t>
            </w:r>
          </w:p>
          <w:p w14:paraId="315220C0" w14:textId="77777777" w:rsidR="002F3721" w:rsidRPr="009149B6" w:rsidRDefault="002F3721" w:rsidP="00DB481F">
            <w:pPr>
              <w:tabs>
                <w:tab w:val="left" w:pos="9356"/>
                <w:tab w:val="left" w:pos="9498"/>
              </w:tabs>
              <w:jc w:val="center"/>
              <w:rPr>
                <w:rFonts w:ascii="Arial Narrow" w:eastAsia="Times New Roman" w:hAnsi="Arial Narrow" w:cs="Times New Roman"/>
                <w:color w:val="000000" w:themeColor="text1"/>
                <w:sz w:val="21"/>
                <w:szCs w:val="21"/>
                <w:lang w:val="es-ES"/>
              </w:rPr>
            </w:pPr>
          </w:p>
          <w:p w14:paraId="48452FB7" w14:textId="117D5092" w:rsidR="004A2967" w:rsidRDefault="004A2967" w:rsidP="00DB481F">
            <w:pPr>
              <w:tabs>
                <w:tab w:val="left" w:pos="9356"/>
                <w:tab w:val="left" w:pos="9498"/>
              </w:tabs>
              <w:jc w:val="center"/>
              <w:rPr>
                <w:rFonts w:ascii="Arial Narrow" w:eastAsia="Times New Roman" w:hAnsi="Arial Narrow" w:cs="Times New Roman"/>
                <w:color w:val="000000" w:themeColor="text1"/>
                <w:sz w:val="21"/>
                <w:szCs w:val="21"/>
                <w:lang w:val="es-ES"/>
              </w:rPr>
            </w:pPr>
            <w:r w:rsidRPr="009149B6">
              <w:rPr>
                <w:rFonts w:ascii="Arial Narrow" w:eastAsia="Times New Roman" w:hAnsi="Arial Narrow" w:cs="Times New Roman"/>
                <w:color w:val="000000" w:themeColor="text1"/>
                <w:sz w:val="21"/>
                <w:szCs w:val="21"/>
                <w:lang w:val="es-ES"/>
              </w:rPr>
              <w:t>-Subdirector o Responsable Académico de Plantel</w:t>
            </w:r>
          </w:p>
          <w:p w14:paraId="0F889934" w14:textId="55A1B154" w:rsidR="00906EC7" w:rsidRDefault="00906EC7" w:rsidP="00DB481F">
            <w:pPr>
              <w:tabs>
                <w:tab w:val="left" w:pos="9356"/>
                <w:tab w:val="left" w:pos="9498"/>
              </w:tabs>
              <w:jc w:val="center"/>
              <w:rPr>
                <w:rFonts w:ascii="Arial Narrow" w:eastAsia="Times New Roman" w:hAnsi="Arial Narrow" w:cs="Times New Roman"/>
                <w:color w:val="000000" w:themeColor="text1"/>
                <w:sz w:val="21"/>
                <w:szCs w:val="21"/>
                <w:lang w:val="es-ES"/>
              </w:rPr>
            </w:pPr>
          </w:p>
          <w:p w14:paraId="371CB7F6" w14:textId="7F5F948C" w:rsidR="00906EC7" w:rsidRDefault="00906EC7" w:rsidP="00DB481F">
            <w:pPr>
              <w:tabs>
                <w:tab w:val="left" w:pos="9356"/>
                <w:tab w:val="left" w:pos="9498"/>
              </w:tabs>
              <w:jc w:val="center"/>
              <w:rPr>
                <w:rFonts w:ascii="Arial Narrow" w:eastAsia="Times New Roman" w:hAnsi="Arial Narrow" w:cs="Times New Roman"/>
                <w:color w:val="000000" w:themeColor="text1"/>
                <w:sz w:val="21"/>
                <w:szCs w:val="21"/>
                <w:lang w:val="es-ES"/>
              </w:rPr>
            </w:pPr>
          </w:p>
          <w:p w14:paraId="10D2CBCD" w14:textId="27420D4E" w:rsidR="00906EC7" w:rsidRDefault="00906EC7" w:rsidP="00DB481F">
            <w:pPr>
              <w:tabs>
                <w:tab w:val="left" w:pos="9356"/>
                <w:tab w:val="left" w:pos="9498"/>
              </w:tabs>
              <w:jc w:val="center"/>
              <w:rPr>
                <w:rFonts w:ascii="Arial Narrow" w:eastAsia="Times New Roman" w:hAnsi="Arial Narrow" w:cs="Times New Roman"/>
                <w:color w:val="000000" w:themeColor="text1"/>
                <w:sz w:val="21"/>
                <w:szCs w:val="21"/>
                <w:lang w:val="es-ES"/>
              </w:rPr>
            </w:pPr>
          </w:p>
          <w:p w14:paraId="2C053876" w14:textId="56E4235E" w:rsidR="00906EC7" w:rsidRDefault="00906EC7" w:rsidP="00DB481F">
            <w:pPr>
              <w:tabs>
                <w:tab w:val="left" w:pos="9356"/>
                <w:tab w:val="left" w:pos="9498"/>
              </w:tabs>
              <w:jc w:val="center"/>
              <w:rPr>
                <w:rFonts w:ascii="Arial Narrow" w:eastAsia="Times New Roman" w:hAnsi="Arial Narrow" w:cs="Times New Roman"/>
                <w:color w:val="000000" w:themeColor="text1"/>
                <w:sz w:val="21"/>
                <w:szCs w:val="21"/>
                <w:lang w:val="es-ES"/>
              </w:rPr>
            </w:pPr>
          </w:p>
          <w:p w14:paraId="092DC3D7" w14:textId="63571B27" w:rsidR="00906EC7" w:rsidRDefault="00906EC7" w:rsidP="00DB481F">
            <w:pPr>
              <w:tabs>
                <w:tab w:val="left" w:pos="9356"/>
                <w:tab w:val="left" w:pos="9498"/>
              </w:tabs>
              <w:jc w:val="center"/>
              <w:rPr>
                <w:rFonts w:ascii="Arial Narrow" w:eastAsia="Times New Roman" w:hAnsi="Arial Narrow" w:cs="Times New Roman"/>
                <w:color w:val="000000" w:themeColor="text1"/>
                <w:sz w:val="21"/>
                <w:szCs w:val="21"/>
                <w:lang w:val="es-ES"/>
              </w:rPr>
            </w:pPr>
          </w:p>
          <w:p w14:paraId="1FB9A14E" w14:textId="6BAC76CD" w:rsidR="00906EC7" w:rsidRDefault="00906EC7" w:rsidP="00DB481F">
            <w:pPr>
              <w:tabs>
                <w:tab w:val="left" w:pos="9356"/>
                <w:tab w:val="left" w:pos="9498"/>
              </w:tabs>
              <w:jc w:val="center"/>
              <w:rPr>
                <w:rFonts w:ascii="Arial Narrow" w:eastAsia="Times New Roman" w:hAnsi="Arial Narrow" w:cs="Times New Roman"/>
                <w:color w:val="000000" w:themeColor="text1"/>
                <w:sz w:val="21"/>
                <w:szCs w:val="21"/>
                <w:lang w:val="es-ES"/>
              </w:rPr>
            </w:pPr>
          </w:p>
          <w:p w14:paraId="525691BB" w14:textId="2E316D45" w:rsidR="00906EC7" w:rsidRDefault="00906EC7" w:rsidP="00DB481F">
            <w:pPr>
              <w:tabs>
                <w:tab w:val="left" w:pos="9356"/>
                <w:tab w:val="left" w:pos="9498"/>
              </w:tabs>
              <w:jc w:val="center"/>
              <w:rPr>
                <w:rFonts w:ascii="Arial Narrow" w:eastAsia="Times New Roman" w:hAnsi="Arial Narrow" w:cs="Times New Roman"/>
                <w:color w:val="000000" w:themeColor="text1"/>
                <w:sz w:val="21"/>
                <w:szCs w:val="21"/>
                <w:lang w:val="es-ES"/>
              </w:rPr>
            </w:pPr>
          </w:p>
          <w:p w14:paraId="3939C509" w14:textId="4B579039" w:rsidR="00906EC7" w:rsidRDefault="00906EC7" w:rsidP="00DB481F">
            <w:pPr>
              <w:tabs>
                <w:tab w:val="left" w:pos="9356"/>
                <w:tab w:val="left" w:pos="9498"/>
              </w:tabs>
              <w:jc w:val="center"/>
              <w:rPr>
                <w:rFonts w:ascii="Arial Narrow" w:eastAsia="Times New Roman" w:hAnsi="Arial Narrow" w:cs="Times New Roman"/>
                <w:color w:val="000000" w:themeColor="text1"/>
                <w:sz w:val="21"/>
                <w:szCs w:val="21"/>
                <w:lang w:val="es-ES"/>
              </w:rPr>
            </w:pPr>
          </w:p>
          <w:p w14:paraId="7944A615" w14:textId="77777777" w:rsidR="00906EC7" w:rsidRPr="009149B6" w:rsidRDefault="00906EC7" w:rsidP="00DB481F">
            <w:pPr>
              <w:tabs>
                <w:tab w:val="left" w:pos="9356"/>
                <w:tab w:val="left" w:pos="9498"/>
              </w:tabs>
              <w:jc w:val="center"/>
              <w:rPr>
                <w:rFonts w:ascii="Arial Narrow" w:eastAsia="Times New Roman" w:hAnsi="Arial Narrow" w:cs="Times New Roman"/>
                <w:color w:val="000000" w:themeColor="text1"/>
                <w:sz w:val="21"/>
                <w:szCs w:val="21"/>
                <w:lang w:val="es-ES"/>
              </w:rPr>
            </w:pPr>
          </w:p>
          <w:p w14:paraId="590FF05A" w14:textId="4AB4DE65" w:rsidR="009149B6" w:rsidRPr="009149B6" w:rsidRDefault="009149B6" w:rsidP="00DB481F">
            <w:pPr>
              <w:tabs>
                <w:tab w:val="left" w:pos="9356"/>
                <w:tab w:val="left" w:pos="9498"/>
              </w:tabs>
              <w:jc w:val="center"/>
              <w:rPr>
                <w:rFonts w:ascii="Arial Narrow" w:eastAsia="Times New Roman" w:hAnsi="Arial Narrow" w:cs="Times New Roman"/>
                <w:color w:val="000000" w:themeColor="text1"/>
                <w:sz w:val="21"/>
                <w:szCs w:val="21"/>
                <w:lang w:val="es-ES"/>
              </w:rPr>
            </w:pPr>
          </w:p>
          <w:p w14:paraId="696D55C8" w14:textId="29996760" w:rsidR="009149B6" w:rsidRPr="009149B6" w:rsidRDefault="009149B6" w:rsidP="00DB481F">
            <w:pPr>
              <w:tabs>
                <w:tab w:val="left" w:pos="9356"/>
                <w:tab w:val="left" w:pos="9498"/>
              </w:tabs>
              <w:jc w:val="center"/>
              <w:rPr>
                <w:rFonts w:ascii="Arial Narrow" w:eastAsia="Times New Roman" w:hAnsi="Arial Narrow" w:cs="Times New Roman"/>
                <w:color w:val="000000" w:themeColor="text1"/>
                <w:sz w:val="21"/>
                <w:szCs w:val="21"/>
                <w:lang w:val="es-ES"/>
              </w:rPr>
            </w:pPr>
          </w:p>
          <w:p w14:paraId="444AC888" w14:textId="34BBECDF" w:rsidR="004A2967" w:rsidRPr="009149B6" w:rsidRDefault="004A2967" w:rsidP="009149B6">
            <w:pPr>
              <w:tabs>
                <w:tab w:val="left" w:pos="9356"/>
                <w:tab w:val="left" w:pos="9498"/>
              </w:tabs>
              <w:jc w:val="center"/>
              <w:rPr>
                <w:rFonts w:ascii="Arial Narrow" w:eastAsia="Times New Roman" w:hAnsi="Arial Narrow" w:cs="Times New Roman"/>
                <w:b/>
                <w:strike/>
                <w:color w:val="000000" w:themeColor="text1"/>
                <w:sz w:val="21"/>
                <w:szCs w:val="21"/>
                <w:lang w:val="es-ES"/>
              </w:rPr>
            </w:pPr>
          </w:p>
        </w:tc>
        <w:tc>
          <w:tcPr>
            <w:tcW w:w="2065" w:type="dxa"/>
            <w:tcBorders>
              <w:top w:val="single" w:sz="4" w:space="0" w:color="auto"/>
            </w:tcBorders>
            <w:vAlign w:val="center"/>
          </w:tcPr>
          <w:p w14:paraId="04E1DD5B" w14:textId="77777777" w:rsidR="009149B6" w:rsidRPr="009149B6" w:rsidRDefault="009149B6" w:rsidP="00BC433C">
            <w:pPr>
              <w:tabs>
                <w:tab w:val="left" w:pos="9356"/>
                <w:tab w:val="left" w:pos="9498"/>
              </w:tabs>
              <w:jc w:val="center"/>
              <w:rPr>
                <w:rFonts w:ascii="Arial Narrow" w:eastAsia="Times New Roman" w:hAnsi="Arial Narrow" w:cs="Times New Roman"/>
                <w:color w:val="000000" w:themeColor="text1"/>
                <w:sz w:val="21"/>
                <w:szCs w:val="21"/>
                <w:lang w:val="es-ES"/>
              </w:rPr>
            </w:pPr>
          </w:p>
          <w:p w14:paraId="5B6CCCBF" w14:textId="77777777" w:rsidR="00906EC7" w:rsidRDefault="00906EC7" w:rsidP="00BC433C">
            <w:pPr>
              <w:tabs>
                <w:tab w:val="left" w:pos="9356"/>
                <w:tab w:val="left" w:pos="9498"/>
              </w:tabs>
              <w:jc w:val="center"/>
              <w:rPr>
                <w:rFonts w:ascii="Arial Narrow" w:eastAsia="Times New Roman" w:hAnsi="Arial Narrow" w:cs="Times New Roman"/>
                <w:color w:val="000000" w:themeColor="text1"/>
                <w:sz w:val="21"/>
                <w:szCs w:val="21"/>
                <w:lang w:val="es-ES"/>
              </w:rPr>
            </w:pPr>
          </w:p>
          <w:p w14:paraId="7524ECBC" w14:textId="77777777" w:rsidR="00906EC7" w:rsidRDefault="00906EC7" w:rsidP="00BC433C">
            <w:pPr>
              <w:tabs>
                <w:tab w:val="left" w:pos="9356"/>
                <w:tab w:val="left" w:pos="9498"/>
              </w:tabs>
              <w:jc w:val="center"/>
              <w:rPr>
                <w:rFonts w:ascii="Arial Narrow" w:eastAsia="Times New Roman" w:hAnsi="Arial Narrow" w:cs="Times New Roman"/>
                <w:color w:val="000000" w:themeColor="text1"/>
                <w:sz w:val="21"/>
                <w:szCs w:val="21"/>
                <w:lang w:val="es-ES"/>
              </w:rPr>
            </w:pPr>
          </w:p>
          <w:p w14:paraId="2415A3FC" w14:textId="6E98C0AF" w:rsidR="004A2967" w:rsidRPr="009149B6" w:rsidRDefault="004A2967" w:rsidP="00BC433C">
            <w:pPr>
              <w:tabs>
                <w:tab w:val="left" w:pos="9356"/>
                <w:tab w:val="left" w:pos="9498"/>
              </w:tabs>
              <w:jc w:val="center"/>
              <w:rPr>
                <w:rFonts w:ascii="Arial Narrow" w:eastAsia="Times New Roman" w:hAnsi="Arial Narrow" w:cs="Times New Roman"/>
                <w:color w:val="000000" w:themeColor="text1"/>
                <w:sz w:val="21"/>
                <w:szCs w:val="21"/>
                <w:lang w:val="es-ES"/>
              </w:rPr>
            </w:pPr>
            <w:r w:rsidRPr="009149B6">
              <w:rPr>
                <w:rFonts w:ascii="Arial Narrow" w:eastAsia="Times New Roman" w:hAnsi="Arial Narrow" w:cs="Times New Roman"/>
                <w:color w:val="000000" w:themeColor="text1"/>
                <w:sz w:val="21"/>
                <w:szCs w:val="21"/>
                <w:lang w:val="es-ES"/>
              </w:rPr>
              <w:t>-Director de Plantel</w:t>
            </w:r>
          </w:p>
          <w:p w14:paraId="6D40C612" w14:textId="77777777" w:rsidR="004A2967" w:rsidRPr="009149B6" w:rsidRDefault="004A2967" w:rsidP="00DB481F">
            <w:pPr>
              <w:tabs>
                <w:tab w:val="left" w:pos="9356"/>
                <w:tab w:val="left" w:pos="9498"/>
              </w:tabs>
              <w:jc w:val="center"/>
              <w:rPr>
                <w:rFonts w:ascii="Arial Narrow" w:eastAsia="Times New Roman" w:hAnsi="Arial Narrow" w:cs="Times New Roman"/>
                <w:color w:val="000000" w:themeColor="text1"/>
                <w:sz w:val="21"/>
                <w:szCs w:val="21"/>
                <w:lang w:val="es-ES"/>
              </w:rPr>
            </w:pPr>
          </w:p>
          <w:p w14:paraId="0D464037" w14:textId="5C48F433" w:rsidR="004A2967" w:rsidRPr="009149B6" w:rsidRDefault="004A2967" w:rsidP="00BC433C">
            <w:pPr>
              <w:tabs>
                <w:tab w:val="left" w:pos="9356"/>
                <w:tab w:val="left" w:pos="9498"/>
              </w:tabs>
              <w:jc w:val="center"/>
              <w:rPr>
                <w:rFonts w:ascii="Arial Narrow" w:eastAsia="Times New Roman" w:hAnsi="Arial Narrow" w:cs="Arial"/>
                <w:snapToGrid w:val="0"/>
                <w:color w:val="000000" w:themeColor="text1"/>
                <w:sz w:val="21"/>
                <w:szCs w:val="21"/>
                <w:lang w:val="es-ES"/>
              </w:rPr>
            </w:pPr>
            <w:r w:rsidRPr="009149B6">
              <w:rPr>
                <w:rFonts w:ascii="Arial Narrow" w:eastAsia="Times New Roman" w:hAnsi="Arial Narrow" w:cs="Arial"/>
                <w:snapToGrid w:val="0"/>
                <w:color w:val="000000" w:themeColor="text1"/>
                <w:sz w:val="21"/>
                <w:szCs w:val="21"/>
                <w:lang w:val="es-ES"/>
              </w:rPr>
              <w:t>-Subdirector o Responsable Académico de Plantel</w:t>
            </w:r>
          </w:p>
          <w:p w14:paraId="61BE03C5" w14:textId="77777777" w:rsidR="004A2967" w:rsidRDefault="004A2967" w:rsidP="00431A6E">
            <w:pPr>
              <w:tabs>
                <w:tab w:val="left" w:pos="9356"/>
                <w:tab w:val="left" w:pos="9498"/>
              </w:tabs>
              <w:jc w:val="center"/>
              <w:rPr>
                <w:rFonts w:ascii="Arial Narrow" w:eastAsia="Times New Roman" w:hAnsi="Arial Narrow" w:cs="Times New Roman"/>
                <w:color w:val="000000" w:themeColor="text1"/>
                <w:sz w:val="21"/>
                <w:szCs w:val="21"/>
                <w:lang w:val="es-ES"/>
              </w:rPr>
            </w:pPr>
          </w:p>
          <w:p w14:paraId="48383FE5" w14:textId="77777777" w:rsidR="00FB4E35" w:rsidRDefault="00FB4E35" w:rsidP="00431A6E">
            <w:pPr>
              <w:tabs>
                <w:tab w:val="left" w:pos="9356"/>
                <w:tab w:val="left" w:pos="9498"/>
              </w:tabs>
              <w:jc w:val="center"/>
              <w:rPr>
                <w:rFonts w:ascii="Arial Narrow" w:eastAsia="Times New Roman" w:hAnsi="Arial Narrow" w:cs="Times New Roman"/>
                <w:color w:val="000000" w:themeColor="text1"/>
                <w:sz w:val="21"/>
                <w:szCs w:val="21"/>
                <w:lang w:val="es-ES"/>
              </w:rPr>
            </w:pPr>
          </w:p>
          <w:p w14:paraId="03FBE50C" w14:textId="4A981A5D" w:rsidR="00FB4E35" w:rsidRPr="009149B6" w:rsidRDefault="00FB4E35" w:rsidP="00431A6E">
            <w:pPr>
              <w:tabs>
                <w:tab w:val="left" w:pos="9356"/>
                <w:tab w:val="left" w:pos="9498"/>
              </w:tabs>
              <w:jc w:val="center"/>
              <w:rPr>
                <w:rFonts w:ascii="Arial Narrow" w:eastAsia="Times New Roman" w:hAnsi="Arial Narrow" w:cs="Times New Roman"/>
                <w:color w:val="000000" w:themeColor="text1"/>
                <w:sz w:val="21"/>
                <w:szCs w:val="21"/>
                <w:lang w:val="es-ES"/>
              </w:rPr>
            </w:pPr>
          </w:p>
        </w:tc>
      </w:tr>
      <w:tr w:rsidR="004A2967" w:rsidRPr="00045E83" w14:paraId="5A612326" w14:textId="77777777" w:rsidTr="0022070A">
        <w:trPr>
          <w:trHeight w:val="1883"/>
        </w:trPr>
        <w:tc>
          <w:tcPr>
            <w:tcW w:w="1955" w:type="dxa"/>
            <w:vMerge/>
            <w:vAlign w:val="center"/>
          </w:tcPr>
          <w:p w14:paraId="50B22C33" w14:textId="77777777" w:rsidR="004A2967" w:rsidRPr="00045E83" w:rsidRDefault="004A2967" w:rsidP="006E779E">
            <w:pPr>
              <w:jc w:val="center"/>
              <w:rPr>
                <w:rFonts w:ascii="Arial Narrow" w:eastAsia="Times New Roman" w:hAnsi="Arial Narrow" w:cs="Arial"/>
                <w:b/>
                <w:bCs/>
                <w:snapToGrid w:val="0"/>
                <w:sz w:val="21"/>
                <w:szCs w:val="21"/>
                <w:lang w:val="es-ES"/>
              </w:rPr>
            </w:pPr>
          </w:p>
        </w:tc>
        <w:tc>
          <w:tcPr>
            <w:tcW w:w="1700" w:type="dxa"/>
            <w:vMerge/>
            <w:vAlign w:val="center"/>
          </w:tcPr>
          <w:p w14:paraId="5E567977" w14:textId="77777777" w:rsidR="004A2967" w:rsidRPr="00BD2C4B" w:rsidRDefault="004A2967" w:rsidP="006E779E">
            <w:pPr>
              <w:tabs>
                <w:tab w:val="left" w:pos="9356"/>
                <w:tab w:val="left" w:pos="9498"/>
              </w:tabs>
              <w:jc w:val="center"/>
              <w:rPr>
                <w:rFonts w:ascii="Arial Narrow" w:hAnsi="Arial Narrow"/>
                <w:sz w:val="21"/>
                <w:szCs w:val="21"/>
              </w:rPr>
            </w:pPr>
          </w:p>
        </w:tc>
        <w:tc>
          <w:tcPr>
            <w:tcW w:w="2789" w:type="dxa"/>
            <w:vMerge/>
            <w:vAlign w:val="center"/>
          </w:tcPr>
          <w:p w14:paraId="367EBB60" w14:textId="77777777" w:rsidR="004A2967" w:rsidRPr="00BD2C4B" w:rsidRDefault="004A2967" w:rsidP="006E779E">
            <w:pPr>
              <w:jc w:val="center"/>
              <w:rPr>
                <w:rStyle w:val="markedcontent"/>
                <w:rFonts w:ascii="Arial Narrow" w:hAnsi="Arial Narrow" w:cs="Arial"/>
                <w:sz w:val="21"/>
                <w:szCs w:val="21"/>
                <w:highlight w:val="green"/>
              </w:rPr>
            </w:pPr>
          </w:p>
        </w:tc>
        <w:tc>
          <w:tcPr>
            <w:tcW w:w="2246" w:type="dxa"/>
            <w:vMerge/>
            <w:vAlign w:val="center"/>
          </w:tcPr>
          <w:p w14:paraId="36E70FFE" w14:textId="3363C2C5" w:rsidR="004A2967" w:rsidRPr="00BD2C4B" w:rsidRDefault="004A2967" w:rsidP="00F64102">
            <w:pPr>
              <w:tabs>
                <w:tab w:val="left" w:pos="9356"/>
                <w:tab w:val="left" w:pos="9498"/>
              </w:tabs>
              <w:jc w:val="center"/>
              <w:rPr>
                <w:rFonts w:ascii="Arial Narrow" w:eastAsia="Times New Roman" w:hAnsi="Arial Narrow" w:cs="Times New Roman"/>
                <w:color w:val="00B0F0"/>
                <w:sz w:val="21"/>
                <w:szCs w:val="21"/>
                <w:lang w:val="es-ES"/>
              </w:rPr>
            </w:pPr>
          </w:p>
        </w:tc>
        <w:tc>
          <w:tcPr>
            <w:tcW w:w="2098" w:type="dxa"/>
            <w:vMerge/>
            <w:vAlign w:val="center"/>
          </w:tcPr>
          <w:p w14:paraId="595D4D00" w14:textId="77777777" w:rsidR="004A2967" w:rsidRPr="00BD2C4B" w:rsidRDefault="004A2967" w:rsidP="00DB481F">
            <w:pPr>
              <w:tabs>
                <w:tab w:val="left" w:pos="9356"/>
                <w:tab w:val="left" w:pos="9498"/>
              </w:tabs>
              <w:jc w:val="center"/>
              <w:rPr>
                <w:rFonts w:ascii="Arial Narrow" w:eastAsia="Times New Roman" w:hAnsi="Arial Narrow" w:cs="Times New Roman"/>
                <w:color w:val="FF0000"/>
                <w:sz w:val="21"/>
                <w:szCs w:val="21"/>
                <w:lang w:val="es-ES"/>
              </w:rPr>
            </w:pPr>
          </w:p>
        </w:tc>
        <w:tc>
          <w:tcPr>
            <w:tcW w:w="2065" w:type="dxa"/>
            <w:tcBorders>
              <w:top w:val="single" w:sz="4" w:space="0" w:color="auto"/>
            </w:tcBorders>
            <w:vAlign w:val="center"/>
          </w:tcPr>
          <w:p w14:paraId="580CF4ED" w14:textId="77777777" w:rsidR="004A2967" w:rsidRPr="00FE1CD3" w:rsidRDefault="004A2967" w:rsidP="001B172F">
            <w:pPr>
              <w:tabs>
                <w:tab w:val="left" w:pos="9356"/>
                <w:tab w:val="left" w:pos="9498"/>
              </w:tabs>
              <w:jc w:val="center"/>
              <w:rPr>
                <w:rFonts w:ascii="Arial Narrow" w:eastAsia="Times New Roman" w:hAnsi="Arial Narrow" w:cs="Times New Roman"/>
                <w:sz w:val="21"/>
                <w:szCs w:val="21"/>
                <w:lang w:val="es-ES"/>
              </w:rPr>
            </w:pPr>
            <w:r w:rsidRPr="00FE1CD3">
              <w:rPr>
                <w:rFonts w:ascii="Arial Narrow" w:eastAsia="Times New Roman" w:hAnsi="Arial Narrow" w:cs="Times New Roman"/>
                <w:sz w:val="21"/>
                <w:szCs w:val="21"/>
                <w:lang w:val="es-ES"/>
              </w:rPr>
              <w:t>-Subdirector Académico</w:t>
            </w:r>
          </w:p>
          <w:p w14:paraId="041D0B15" w14:textId="77777777" w:rsidR="004A2967" w:rsidRPr="00FE1CD3" w:rsidRDefault="004A2967" w:rsidP="001B172F">
            <w:pPr>
              <w:tabs>
                <w:tab w:val="left" w:pos="9356"/>
                <w:tab w:val="left" w:pos="9498"/>
              </w:tabs>
              <w:jc w:val="center"/>
              <w:rPr>
                <w:rFonts w:ascii="Arial Narrow" w:eastAsia="Times New Roman" w:hAnsi="Arial Narrow" w:cs="Times New Roman"/>
                <w:sz w:val="21"/>
                <w:szCs w:val="21"/>
                <w:lang w:val="es-ES"/>
              </w:rPr>
            </w:pPr>
          </w:p>
          <w:p w14:paraId="0A9B16E3" w14:textId="35BEAB0B" w:rsidR="004A2967" w:rsidRDefault="004A2967" w:rsidP="001B172F">
            <w:pPr>
              <w:tabs>
                <w:tab w:val="left" w:pos="9356"/>
                <w:tab w:val="left" w:pos="9498"/>
              </w:tabs>
              <w:jc w:val="center"/>
              <w:rPr>
                <w:rFonts w:ascii="Arial Narrow" w:eastAsia="Times New Roman" w:hAnsi="Arial Narrow" w:cs="Times New Roman"/>
                <w:sz w:val="21"/>
                <w:szCs w:val="21"/>
                <w:lang w:val="es-ES"/>
              </w:rPr>
            </w:pPr>
            <w:r w:rsidRPr="00FE1CD3">
              <w:rPr>
                <w:rFonts w:ascii="Arial Narrow" w:eastAsia="Times New Roman" w:hAnsi="Arial Narrow" w:cs="Times New Roman"/>
                <w:sz w:val="21"/>
                <w:szCs w:val="21"/>
                <w:lang w:val="es-ES"/>
              </w:rPr>
              <w:t>-Responsable de Orientación Educativa y de Acción Tutorial del Servicio DIES</w:t>
            </w:r>
          </w:p>
          <w:p w14:paraId="6EB4838F" w14:textId="7A4C790C" w:rsidR="00906EC7" w:rsidRDefault="00906EC7" w:rsidP="001B172F">
            <w:pPr>
              <w:tabs>
                <w:tab w:val="left" w:pos="9356"/>
                <w:tab w:val="left" w:pos="9498"/>
              </w:tabs>
              <w:jc w:val="center"/>
              <w:rPr>
                <w:rFonts w:ascii="Arial Narrow" w:eastAsia="Times New Roman" w:hAnsi="Arial Narrow" w:cs="Times New Roman"/>
                <w:sz w:val="21"/>
                <w:szCs w:val="21"/>
                <w:lang w:val="es-ES"/>
              </w:rPr>
            </w:pPr>
          </w:p>
          <w:p w14:paraId="62CCC349" w14:textId="0DA42F34" w:rsidR="00906EC7" w:rsidRDefault="00906EC7" w:rsidP="001B172F">
            <w:pPr>
              <w:tabs>
                <w:tab w:val="left" w:pos="9356"/>
                <w:tab w:val="left" w:pos="9498"/>
              </w:tabs>
              <w:jc w:val="center"/>
              <w:rPr>
                <w:rFonts w:ascii="Arial Narrow" w:eastAsia="Times New Roman" w:hAnsi="Arial Narrow" w:cs="Times New Roman"/>
                <w:sz w:val="21"/>
                <w:szCs w:val="21"/>
                <w:lang w:val="es-ES"/>
              </w:rPr>
            </w:pPr>
          </w:p>
          <w:p w14:paraId="6EB3872C" w14:textId="5A5D653B" w:rsidR="00906EC7" w:rsidRDefault="00906EC7" w:rsidP="001B172F">
            <w:pPr>
              <w:tabs>
                <w:tab w:val="left" w:pos="9356"/>
                <w:tab w:val="left" w:pos="9498"/>
              </w:tabs>
              <w:jc w:val="center"/>
              <w:rPr>
                <w:rFonts w:ascii="Arial Narrow" w:eastAsia="Times New Roman" w:hAnsi="Arial Narrow" w:cs="Times New Roman"/>
                <w:sz w:val="21"/>
                <w:szCs w:val="21"/>
                <w:lang w:val="es-ES"/>
              </w:rPr>
            </w:pPr>
          </w:p>
          <w:p w14:paraId="4C017946" w14:textId="6D391348" w:rsidR="00906EC7" w:rsidRDefault="00906EC7" w:rsidP="001B172F">
            <w:pPr>
              <w:tabs>
                <w:tab w:val="left" w:pos="9356"/>
                <w:tab w:val="left" w:pos="9498"/>
              </w:tabs>
              <w:jc w:val="center"/>
              <w:rPr>
                <w:rFonts w:ascii="Arial Narrow" w:eastAsia="Times New Roman" w:hAnsi="Arial Narrow" w:cs="Times New Roman"/>
                <w:sz w:val="21"/>
                <w:szCs w:val="21"/>
                <w:lang w:val="es-ES"/>
              </w:rPr>
            </w:pPr>
          </w:p>
          <w:p w14:paraId="41A590EA" w14:textId="4C964BAC" w:rsidR="00906EC7" w:rsidRDefault="00906EC7" w:rsidP="001B172F">
            <w:pPr>
              <w:tabs>
                <w:tab w:val="left" w:pos="9356"/>
                <w:tab w:val="left" w:pos="9498"/>
              </w:tabs>
              <w:jc w:val="center"/>
              <w:rPr>
                <w:rFonts w:ascii="Arial Narrow" w:eastAsia="Times New Roman" w:hAnsi="Arial Narrow" w:cs="Times New Roman"/>
                <w:sz w:val="21"/>
                <w:szCs w:val="21"/>
                <w:lang w:val="es-ES"/>
              </w:rPr>
            </w:pPr>
          </w:p>
          <w:p w14:paraId="3CE1DC54" w14:textId="37F9E8DF" w:rsidR="00906EC7" w:rsidRDefault="00906EC7" w:rsidP="001B172F">
            <w:pPr>
              <w:tabs>
                <w:tab w:val="left" w:pos="9356"/>
                <w:tab w:val="left" w:pos="9498"/>
              </w:tabs>
              <w:jc w:val="center"/>
              <w:rPr>
                <w:rFonts w:ascii="Arial Narrow" w:eastAsia="Times New Roman" w:hAnsi="Arial Narrow" w:cs="Times New Roman"/>
                <w:sz w:val="21"/>
                <w:szCs w:val="21"/>
                <w:lang w:val="es-ES"/>
              </w:rPr>
            </w:pPr>
          </w:p>
          <w:p w14:paraId="09678237" w14:textId="77777777" w:rsidR="00906EC7" w:rsidRPr="00FE1CD3" w:rsidRDefault="00906EC7" w:rsidP="001B172F">
            <w:pPr>
              <w:tabs>
                <w:tab w:val="left" w:pos="9356"/>
                <w:tab w:val="left" w:pos="9498"/>
              </w:tabs>
              <w:jc w:val="center"/>
              <w:rPr>
                <w:rFonts w:ascii="Arial Narrow" w:eastAsia="Times New Roman" w:hAnsi="Arial Narrow" w:cs="Times New Roman"/>
                <w:sz w:val="21"/>
                <w:szCs w:val="21"/>
                <w:lang w:val="es-ES"/>
              </w:rPr>
            </w:pPr>
          </w:p>
          <w:p w14:paraId="6B5FEF02" w14:textId="5367B664" w:rsidR="004A2967" w:rsidRPr="009149B6" w:rsidRDefault="004A2967" w:rsidP="001B172F">
            <w:pPr>
              <w:tabs>
                <w:tab w:val="left" w:pos="9356"/>
                <w:tab w:val="left" w:pos="9498"/>
              </w:tabs>
              <w:jc w:val="center"/>
              <w:rPr>
                <w:rFonts w:ascii="Arial Narrow" w:eastAsia="Times New Roman" w:hAnsi="Arial Narrow" w:cs="Times New Roman"/>
                <w:color w:val="FF0000"/>
                <w:sz w:val="21"/>
                <w:szCs w:val="21"/>
                <w:highlight w:val="yellow"/>
                <w:lang w:val="es-ES"/>
              </w:rPr>
            </w:pPr>
          </w:p>
        </w:tc>
      </w:tr>
      <w:tr w:rsidR="00801B95" w:rsidRPr="00045E83" w14:paraId="6F697E30" w14:textId="77777777" w:rsidTr="00BB145D">
        <w:trPr>
          <w:trHeight w:val="2685"/>
        </w:trPr>
        <w:tc>
          <w:tcPr>
            <w:tcW w:w="1955" w:type="dxa"/>
            <w:vMerge w:val="restart"/>
            <w:vAlign w:val="center"/>
          </w:tcPr>
          <w:p w14:paraId="22176FE1" w14:textId="061F5ACB" w:rsidR="00801B95" w:rsidRDefault="00801B95" w:rsidP="00BD2C4B">
            <w:pPr>
              <w:jc w:val="center"/>
              <w:rPr>
                <w:rFonts w:ascii="Arial Narrow" w:eastAsia="Times New Roman" w:hAnsi="Arial Narrow" w:cs="Arial"/>
                <w:b/>
                <w:bCs/>
                <w:snapToGrid w:val="0"/>
                <w:sz w:val="21"/>
                <w:szCs w:val="21"/>
                <w:lang w:val="es-ES"/>
              </w:rPr>
            </w:pPr>
            <w:r w:rsidRPr="00045E83">
              <w:rPr>
                <w:rFonts w:ascii="Arial Narrow" w:eastAsia="Times New Roman" w:hAnsi="Arial Narrow" w:cs="Arial"/>
                <w:b/>
                <w:bCs/>
                <w:snapToGrid w:val="0"/>
                <w:sz w:val="21"/>
                <w:szCs w:val="21"/>
                <w:lang w:val="es-ES"/>
              </w:rPr>
              <w:lastRenderedPageBreak/>
              <w:t>Impartición de programas de estudio y evaluación del aprendizaje</w:t>
            </w:r>
          </w:p>
          <w:p w14:paraId="7BEAC42E" w14:textId="65E82938" w:rsidR="00BB145D" w:rsidRDefault="00BB145D" w:rsidP="00BD2C4B">
            <w:pPr>
              <w:jc w:val="center"/>
              <w:rPr>
                <w:rFonts w:ascii="Arial Narrow" w:eastAsia="Times New Roman" w:hAnsi="Arial Narrow" w:cs="Arial"/>
                <w:b/>
                <w:bCs/>
                <w:snapToGrid w:val="0"/>
                <w:sz w:val="21"/>
                <w:szCs w:val="21"/>
                <w:lang w:val="es-ES"/>
              </w:rPr>
            </w:pPr>
          </w:p>
          <w:p w14:paraId="168231DF" w14:textId="5A624065" w:rsidR="00BB145D" w:rsidRDefault="00BB145D" w:rsidP="00BD2C4B">
            <w:pPr>
              <w:jc w:val="center"/>
              <w:rPr>
                <w:rFonts w:ascii="Arial Narrow" w:eastAsia="Times New Roman" w:hAnsi="Arial Narrow" w:cs="Arial"/>
                <w:b/>
                <w:bCs/>
                <w:snapToGrid w:val="0"/>
                <w:sz w:val="21"/>
                <w:szCs w:val="21"/>
                <w:lang w:val="es-ES"/>
              </w:rPr>
            </w:pPr>
          </w:p>
          <w:p w14:paraId="064D47EC" w14:textId="7EC2D55C" w:rsidR="00BB145D" w:rsidRDefault="00BB145D" w:rsidP="00BD2C4B">
            <w:pPr>
              <w:jc w:val="center"/>
              <w:rPr>
                <w:rFonts w:ascii="Arial Narrow" w:eastAsia="Times New Roman" w:hAnsi="Arial Narrow" w:cs="Arial"/>
                <w:b/>
                <w:bCs/>
                <w:snapToGrid w:val="0"/>
                <w:sz w:val="21"/>
                <w:szCs w:val="21"/>
                <w:lang w:val="es-ES"/>
              </w:rPr>
            </w:pPr>
          </w:p>
          <w:p w14:paraId="138038B7" w14:textId="77777777" w:rsidR="00BB145D" w:rsidRDefault="00BB145D" w:rsidP="00BD2C4B">
            <w:pPr>
              <w:jc w:val="center"/>
              <w:rPr>
                <w:rFonts w:ascii="Arial Narrow" w:eastAsia="Times New Roman" w:hAnsi="Arial Narrow" w:cs="Arial"/>
                <w:b/>
                <w:bCs/>
                <w:snapToGrid w:val="0"/>
                <w:sz w:val="21"/>
                <w:szCs w:val="21"/>
                <w:lang w:val="es-ES"/>
              </w:rPr>
            </w:pPr>
          </w:p>
          <w:p w14:paraId="42AE9D38" w14:textId="4CBC4EAD" w:rsidR="00801B95" w:rsidRPr="00045E83" w:rsidRDefault="00801B95" w:rsidP="00BD2C4B">
            <w:pPr>
              <w:spacing w:before="240"/>
              <w:jc w:val="center"/>
              <w:rPr>
                <w:rFonts w:ascii="Arial Narrow" w:hAnsi="Arial Narrow"/>
                <w:sz w:val="21"/>
                <w:szCs w:val="21"/>
              </w:rPr>
            </w:pPr>
          </w:p>
        </w:tc>
        <w:tc>
          <w:tcPr>
            <w:tcW w:w="1700" w:type="dxa"/>
            <w:vMerge w:val="restart"/>
            <w:vAlign w:val="center"/>
          </w:tcPr>
          <w:p w14:paraId="44E8DAAF" w14:textId="01F28AE6" w:rsidR="00801B95" w:rsidRDefault="00801B95" w:rsidP="00BD2C4B">
            <w:pPr>
              <w:tabs>
                <w:tab w:val="left" w:pos="9356"/>
                <w:tab w:val="left" w:pos="9498"/>
              </w:tabs>
              <w:jc w:val="center"/>
              <w:rPr>
                <w:rFonts w:ascii="Arial Narrow" w:hAnsi="Arial Narrow"/>
                <w:sz w:val="21"/>
                <w:szCs w:val="21"/>
              </w:rPr>
            </w:pPr>
            <w:r w:rsidRPr="00BD2C4B">
              <w:rPr>
                <w:rFonts w:ascii="Arial Narrow" w:hAnsi="Arial Narrow"/>
                <w:sz w:val="21"/>
                <w:szCs w:val="21"/>
              </w:rPr>
              <w:t>Atención a estudiantes con necesidades especiales de educación</w:t>
            </w:r>
          </w:p>
          <w:p w14:paraId="50C74C95" w14:textId="7C6A8E54" w:rsidR="00BB145D" w:rsidRDefault="00BB145D" w:rsidP="00BD2C4B">
            <w:pPr>
              <w:tabs>
                <w:tab w:val="left" w:pos="9356"/>
                <w:tab w:val="left" w:pos="9498"/>
              </w:tabs>
              <w:jc w:val="center"/>
              <w:rPr>
                <w:rFonts w:ascii="Arial Narrow" w:hAnsi="Arial Narrow"/>
                <w:sz w:val="21"/>
                <w:szCs w:val="21"/>
              </w:rPr>
            </w:pPr>
          </w:p>
          <w:p w14:paraId="1EE33470" w14:textId="5AFDA5D9" w:rsidR="00BB145D" w:rsidRDefault="00BB145D" w:rsidP="00BD2C4B">
            <w:pPr>
              <w:tabs>
                <w:tab w:val="left" w:pos="9356"/>
                <w:tab w:val="left" w:pos="9498"/>
              </w:tabs>
              <w:jc w:val="center"/>
              <w:rPr>
                <w:rFonts w:ascii="Arial Narrow" w:hAnsi="Arial Narrow"/>
                <w:sz w:val="21"/>
                <w:szCs w:val="21"/>
              </w:rPr>
            </w:pPr>
          </w:p>
          <w:p w14:paraId="4FD05B36" w14:textId="77777777" w:rsidR="00BB145D" w:rsidRPr="00BD2C4B" w:rsidRDefault="00BB145D" w:rsidP="00BD2C4B">
            <w:pPr>
              <w:tabs>
                <w:tab w:val="left" w:pos="9356"/>
                <w:tab w:val="left" w:pos="9498"/>
              </w:tabs>
              <w:jc w:val="center"/>
              <w:rPr>
                <w:rFonts w:ascii="Arial Narrow" w:hAnsi="Arial Narrow"/>
                <w:sz w:val="21"/>
                <w:szCs w:val="21"/>
              </w:rPr>
            </w:pPr>
          </w:p>
          <w:p w14:paraId="3FD23B58" w14:textId="77777777" w:rsidR="00801B95" w:rsidRPr="00BD2C4B" w:rsidRDefault="00801B95" w:rsidP="00BD2C4B">
            <w:pPr>
              <w:tabs>
                <w:tab w:val="left" w:pos="9356"/>
                <w:tab w:val="left" w:pos="9498"/>
              </w:tabs>
              <w:spacing w:before="240"/>
              <w:jc w:val="center"/>
              <w:rPr>
                <w:rFonts w:ascii="Arial Narrow" w:hAnsi="Arial Narrow"/>
                <w:sz w:val="21"/>
                <w:szCs w:val="21"/>
              </w:rPr>
            </w:pPr>
          </w:p>
        </w:tc>
        <w:tc>
          <w:tcPr>
            <w:tcW w:w="2789" w:type="dxa"/>
            <w:vMerge w:val="restart"/>
            <w:vAlign w:val="center"/>
          </w:tcPr>
          <w:p w14:paraId="441444F3" w14:textId="054A8123" w:rsidR="00801B95" w:rsidRDefault="00801B95" w:rsidP="00270E7A">
            <w:pPr>
              <w:spacing w:before="240"/>
              <w:jc w:val="center"/>
              <w:rPr>
                <w:rStyle w:val="markedcontent"/>
                <w:rFonts w:ascii="Arial Narrow" w:hAnsi="Arial Narrow" w:cs="Arial"/>
                <w:color w:val="000000" w:themeColor="text1"/>
                <w:sz w:val="21"/>
                <w:szCs w:val="21"/>
              </w:rPr>
            </w:pPr>
            <w:r w:rsidRPr="00EA537E">
              <w:rPr>
                <w:rStyle w:val="markedcontent"/>
                <w:rFonts w:ascii="Arial Narrow" w:hAnsi="Arial Narrow" w:cs="Arial"/>
                <w:color w:val="000000" w:themeColor="text1"/>
                <w:sz w:val="21"/>
                <w:szCs w:val="21"/>
              </w:rPr>
              <w:t>No realizar acompañamiento permanente a los estudiantes con necesidades especiales de educación, para verificar resultados y tomar decisiones</w:t>
            </w:r>
          </w:p>
          <w:p w14:paraId="1648D63D" w14:textId="2F2A6133" w:rsidR="00BB145D" w:rsidRDefault="00BB145D" w:rsidP="00270E7A">
            <w:pPr>
              <w:spacing w:before="240"/>
              <w:jc w:val="center"/>
              <w:rPr>
                <w:rStyle w:val="markedcontent"/>
                <w:rFonts w:ascii="Arial Narrow" w:hAnsi="Arial Narrow" w:cs="Arial"/>
                <w:color w:val="000000" w:themeColor="text1"/>
                <w:sz w:val="21"/>
                <w:szCs w:val="21"/>
              </w:rPr>
            </w:pPr>
          </w:p>
          <w:p w14:paraId="07DFA737" w14:textId="77777777" w:rsidR="00BB145D" w:rsidRPr="00EA537E" w:rsidRDefault="00BB145D" w:rsidP="00270E7A">
            <w:pPr>
              <w:spacing w:before="240"/>
              <w:jc w:val="center"/>
              <w:rPr>
                <w:rStyle w:val="markedcontent"/>
                <w:rFonts w:ascii="Arial Narrow" w:hAnsi="Arial Narrow" w:cs="Arial"/>
                <w:color w:val="000000" w:themeColor="text1"/>
                <w:sz w:val="21"/>
                <w:szCs w:val="21"/>
              </w:rPr>
            </w:pPr>
          </w:p>
          <w:p w14:paraId="7F3B7C2D" w14:textId="212FDBE9" w:rsidR="00801B95" w:rsidRPr="00BD2C4B" w:rsidRDefault="00801B95" w:rsidP="00BD2C4B">
            <w:pPr>
              <w:spacing w:before="240"/>
              <w:jc w:val="center"/>
              <w:rPr>
                <w:rFonts w:ascii="Arial Narrow" w:hAnsi="Arial Narrow" w:cs="Arial"/>
                <w:color w:val="FF0000"/>
                <w:sz w:val="21"/>
                <w:szCs w:val="21"/>
              </w:rPr>
            </w:pPr>
          </w:p>
        </w:tc>
        <w:tc>
          <w:tcPr>
            <w:tcW w:w="2246" w:type="dxa"/>
            <w:tcBorders>
              <w:top w:val="single" w:sz="4" w:space="0" w:color="auto"/>
            </w:tcBorders>
            <w:vAlign w:val="center"/>
          </w:tcPr>
          <w:p w14:paraId="1895188C" w14:textId="756E20CB" w:rsidR="00801B95" w:rsidRPr="00270099" w:rsidRDefault="00801B95" w:rsidP="00BC433C">
            <w:pPr>
              <w:tabs>
                <w:tab w:val="left" w:pos="9356"/>
                <w:tab w:val="left" w:pos="9498"/>
              </w:tabs>
              <w:jc w:val="center"/>
              <w:rPr>
                <w:rFonts w:ascii="Arial Narrow" w:eastAsia="Times New Roman" w:hAnsi="Arial Narrow" w:cs="Arial"/>
                <w:snapToGrid w:val="0"/>
                <w:color w:val="000000" w:themeColor="text1"/>
                <w:sz w:val="21"/>
                <w:szCs w:val="21"/>
                <w:lang w:val="es-ES"/>
              </w:rPr>
            </w:pPr>
            <w:r w:rsidRPr="00BD2C4B">
              <w:rPr>
                <w:rFonts w:ascii="Arial Narrow" w:eastAsia="Times New Roman" w:hAnsi="Arial Narrow" w:cs="Arial"/>
                <w:snapToGrid w:val="0"/>
                <w:color w:val="00B0F0"/>
                <w:sz w:val="21"/>
                <w:szCs w:val="21"/>
                <w:lang w:val="es-ES"/>
              </w:rPr>
              <w:t>-</w:t>
            </w:r>
            <w:r w:rsidRPr="00270099">
              <w:rPr>
                <w:rFonts w:ascii="Arial Narrow" w:eastAsia="Times New Roman" w:hAnsi="Arial Narrow" w:cs="Arial"/>
                <w:snapToGrid w:val="0"/>
                <w:color w:val="000000" w:themeColor="text1"/>
                <w:sz w:val="21"/>
                <w:szCs w:val="21"/>
                <w:lang w:val="es-ES"/>
              </w:rPr>
              <w:t>Director de Plantel</w:t>
            </w:r>
          </w:p>
          <w:p w14:paraId="632830CC" w14:textId="77777777" w:rsidR="00801B95" w:rsidRPr="00270099" w:rsidRDefault="00801B95" w:rsidP="00BC433C">
            <w:pPr>
              <w:tabs>
                <w:tab w:val="left" w:pos="9356"/>
                <w:tab w:val="left" w:pos="9498"/>
              </w:tabs>
              <w:jc w:val="center"/>
              <w:rPr>
                <w:rFonts w:ascii="Arial Narrow" w:eastAsia="Times New Roman" w:hAnsi="Arial Narrow" w:cs="Arial"/>
                <w:snapToGrid w:val="0"/>
                <w:color w:val="000000" w:themeColor="text1"/>
                <w:sz w:val="21"/>
                <w:szCs w:val="21"/>
                <w:highlight w:val="yellow"/>
                <w:lang w:val="es-ES"/>
              </w:rPr>
            </w:pPr>
          </w:p>
          <w:p w14:paraId="5E1C65A2" w14:textId="77777777" w:rsidR="00801B95" w:rsidRDefault="00801B95" w:rsidP="00B37D73">
            <w:pPr>
              <w:tabs>
                <w:tab w:val="left" w:pos="9356"/>
                <w:tab w:val="left" w:pos="9498"/>
              </w:tabs>
              <w:jc w:val="center"/>
              <w:rPr>
                <w:rFonts w:ascii="Arial Narrow" w:eastAsia="Times New Roman" w:hAnsi="Arial Narrow" w:cs="Arial"/>
                <w:snapToGrid w:val="0"/>
                <w:color w:val="000000" w:themeColor="text1"/>
                <w:sz w:val="21"/>
                <w:szCs w:val="21"/>
                <w:lang w:val="es-ES"/>
              </w:rPr>
            </w:pPr>
            <w:r w:rsidRPr="00270099">
              <w:rPr>
                <w:rFonts w:ascii="Arial Narrow" w:eastAsia="Times New Roman" w:hAnsi="Arial Narrow" w:cs="Arial"/>
                <w:snapToGrid w:val="0"/>
                <w:color w:val="000000" w:themeColor="text1"/>
                <w:sz w:val="21"/>
                <w:szCs w:val="21"/>
                <w:lang w:val="es-ES"/>
              </w:rPr>
              <w:t>-Subdirector o Responsable Académico de Plantel</w:t>
            </w:r>
          </w:p>
          <w:p w14:paraId="2817C90E" w14:textId="44E69CDB" w:rsidR="00BB145D" w:rsidRPr="00BD2C4B" w:rsidRDefault="00BB145D" w:rsidP="00B37D73">
            <w:pPr>
              <w:tabs>
                <w:tab w:val="left" w:pos="9356"/>
                <w:tab w:val="left" w:pos="9498"/>
              </w:tabs>
              <w:jc w:val="center"/>
              <w:rPr>
                <w:rFonts w:ascii="Arial Narrow" w:eastAsia="Times New Roman" w:hAnsi="Arial Narrow" w:cs="Times New Roman"/>
                <w:color w:val="FF0000"/>
                <w:sz w:val="21"/>
                <w:szCs w:val="21"/>
                <w:lang w:val="es-ES"/>
              </w:rPr>
            </w:pPr>
          </w:p>
        </w:tc>
        <w:tc>
          <w:tcPr>
            <w:tcW w:w="2098" w:type="dxa"/>
            <w:vMerge w:val="restart"/>
            <w:tcBorders>
              <w:top w:val="single" w:sz="4" w:space="0" w:color="auto"/>
            </w:tcBorders>
            <w:vAlign w:val="center"/>
          </w:tcPr>
          <w:p w14:paraId="02A1DAA2" w14:textId="51AF0759" w:rsidR="00801B95" w:rsidRPr="00E63F71" w:rsidRDefault="00801B95" w:rsidP="00423B89">
            <w:pPr>
              <w:tabs>
                <w:tab w:val="left" w:pos="9356"/>
                <w:tab w:val="left" w:pos="9498"/>
              </w:tabs>
              <w:jc w:val="center"/>
              <w:rPr>
                <w:rFonts w:ascii="Arial Narrow" w:eastAsia="Times New Roman" w:hAnsi="Arial Narrow" w:cs="Arial"/>
                <w:snapToGrid w:val="0"/>
                <w:sz w:val="21"/>
                <w:szCs w:val="21"/>
                <w:lang w:val="es-ES"/>
              </w:rPr>
            </w:pPr>
            <w:r w:rsidRPr="00E63F71">
              <w:rPr>
                <w:rFonts w:ascii="Arial Narrow" w:eastAsia="Times New Roman" w:hAnsi="Arial Narrow" w:cs="Arial"/>
                <w:snapToGrid w:val="0"/>
                <w:sz w:val="21"/>
                <w:szCs w:val="21"/>
                <w:lang w:val="es-ES"/>
              </w:rPr>
              <w:t>-Subdirector o Responsable Académico de Plantel</w:t>
            </w:r>
          </w:p>
          <w:p w14:paraId="42B9C4C3" w14:textId="77777777" w:rsidR="00801B95" w:rsidRPr="00270099" w:rsidRDefault="00801B95" w:rsidP="00423B89">
            <w:pPr>
              <w:tabs>
                <w:tab w:val="left" w:pos="9356"/>
                <w:tab w:val="left" w:pos="9498"/>
              </w:tabs>
              <w:jc w:val="center"/>
              <w:rPr>
                <w:rFonts w:ascii="Arial Narrow" w:eastAsia="Times New Roman" w:hAnsi="Arial Narrow" w:cs="Times New Roman"/>
                <w:color w:val="000000" w:themeColor="text1"/>
                <w:sz w:val="21"/>
                <w:szCs w:val="21"/>
                <w:lang w:val="es-ES"/>
              </w:rPr>
            </w:pPr>
          </w:p>
          <w:p w14:paraId="152A738F" w14:textId="717723B5" w:rsidR="00801B95" w:rsidRPr="00270099" w:rsidRDefault="00801B95" w:rsidP="00423B89">
            <w:pPr>
              <w:tabs>
                <w:tab w:val="left" w:pos="9356"/>
                <w:tab w:val="left" w:pos="9498"/>
              </w:tabs>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-Orientador Educativo</w:t>
            </w:r>
          </w:p>
          <w:p w14:paraId="189FECEC" w14:textId="77777777" w:rsidR="00801B95" w:rsidRPr="00270099" w:rsidRDefault="00801B95" w:rsidP="00423B89">
            <w:pPr>
              <w:tabs>
                <w:tab w:val="left" w:pos="9356"/>
                <w:tab w:val="left" w:pos="9498"/>
              </w:tabs>
              <w:jc w:val="center"/>
              <w:rPr>
                <w:rFonts w:ascii="Arial Narrow" w:eastAsia="Times New Roman" w:hAnsi="Arial Narrow" w:cs="Times New Roman"/>
                <w:color w:val="000000" w:themeColor="text1"/>
                <w:sz w:val="21"/>
                <w:szCs w:val="21"/>
                <w:lang w:val="es-ES"/>
              </w:rPr>
            </w:pPr>
          </w:p>
          <w:p w14:paraId="4A50E782" w14:textId="77777777" w:rsidR="00801B95" w:rsidRPr="00270099" w:rsidRDefault="00801B95" w:rsidP="00423B89">
            <w:pPr>
              <w:tabs>
                <w:tab w:val="left" w:pos="9356"/>
                <w:tab w:val="left" w:pos="9498"/>
              </w:tabs>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-Tutor Escolar</w:t>
            </w:r>
          </w:p>
          <w:p w14:paraId="1CCE54E6" w14:textId="77777777" w:rsidR="00801B95" w:rsidRPr="00270099" w:rsidRDefault="00801B95" w:rsidP="00423B89">
            <w:pPr>
              <w:tabs>
                <w:tab w:val="left" w:pos="9356"/>
                <w:tab w:val="left" w:pos="9498"/>
              </w:tabs>
              <w:jc w:val="center"/>
              <w:rPr>
                <w:rFonts w:ascii="Arial Narrow" w:eastAsia="Times New Roman" w:hAnsi="Arial Narrow" w:cs="Times New Roman"/>
                <w:color w:val="000000" w:themeColor="text1"/>
                <w:sz w:val="21"/>
                <w:szCs w:val="21"/>
                <w:lang w:val="es-ES"/>
              </w:rPr>
            </w:pPr>
          </w:p>
          <w:p w14:paraId="3388D78F" w14:textId="71535209" w:rsidR="00801B95" w:rsidRPr="00BD2C4B" w:rsidRDefault="00801B95" w:rsidP="0022070A">
            <w:pPr>
              <w:tabs>
                <w:tab w:val="left" w:pos="9356"/>
                <w:tab w:val="left" w:pos="9498"/>
              </w:tabs>
              <w:jc w:val="center"/>
              <w:rPr>
                <w:rFonts w:ascii="Arial Narrow" w:eastAsia="Times New Roman" w:hAnsi="Arial Narrow" w:cs="Times New Roman"/>
                <w:color w:val="FF0000"/>
                <w:sz w:val="21"/>
                <w:szCs w:val="21"/>
                <w:lang w:val="es-ES"/>
              </w:rPr>
            </w:pPr>
            <w:r w:rsidRPr="00270099">
              <w:rPr>
                <w:rFonts w:ascii="Arial Narrow" w:eastAsia="Times New Roman" w:hAnsi="Arial Narrow" w:cs="Times New Roman"/>
                <w:color w:val="000000" w:themeColor="text1"/>
                <w:sz w:val="21"/>
                <w:szCs w:val="21"/>
                <w:lang w:val="es-ES"/>
              </w:rPr>
              <w:t>-Tutor Docente</w:t>
            </w:r>
            <w:r w:rsidR="00EB5B0C" w:rsidRPr="00270099">
              <w:rPr>
                <w:rFonts w:ascii="Arial Narrow" w:eastAsia="Times New Roman" w:hAnsi="Arial Narrow" w:cs="Times New Roman"/>
                <w:color w:val="000000" w:themeColor="text1"/>
                <w:sz w:val="21"/>
                <w:szCs w:val="21"/>
                <w:lang w:val="es-ES"/>
              </w:rPr>
              <w:t xml:space="preserve"> con horas DIES</w:t>
            </w:r>
          </w:p>
        </w:tc>
        <w:tc>
          <w:tcPr>
            <w:tcW w:w="2065" w:type="dxa"/>
            <w:tcBorders>
              <w:top w:val="single" w:sz="4" w:space="0" w:color="auto"/>
            </w:tcBorders>
            <w:vAlign w:val="center"/>
          </w:tcPr>
          <w:p w14:paraId="7B715B1C" w14:textId="05DE4B77" w:rsidR="00801B95" w:rsidRPr="00270099" w:rsidRDefault="00801B95" w:rsidP="00BD2C4B">
            <w:pPr>
              <w:tabs>
                <w:tab w:val="left" w:pos="9356"/>
                <w:tab w:val="left" w:pos="9498"/>
              </w:tabs>
              <w:jc w:val="center"/>
              <w:rPr>
                <w:rFonts w:ascii="Arial Narrow" w:eastAsia="Times New Roman" w:hAnsi="Arial Narrow" w:cs="Times New Roman"/>
                <w:color w:val="000000" w:themeColor="text1"/>
                <w:sz w:val="21"/>
                <w:szCs w:val="21"/>
                <w:lang w:val="es-ES"/>
              </w:rPr>
            </w:pPr>
            <w:r w:rsidRPr="00BD2C4B">
              <w:rPr>
                <w:rFonts w:ascii="Arial Narrow" w:eastAsia="Times New Roman" w:hAnsi="Arial Narrow" w:cs="Times New Roman"/>
                <w:color w:val="FF0000"/>
                <w:sz w:val="21"/>
                <w:szCs w:val="21"/>
                <w:lang w:val="es-ES"/>
              </w:rPr>
              <w:t>-</w:t>
            </w:r>
            <w:r w:rsidRPr="00270099">
              <w:rPr>
                <w:rFonts w:ascii="Arial Narrow" w:eastAsia="Times New Roman" w:hAnsi="Arial Narrow" w:cs="Times New Roman"/>
                <w:color w:val="000000" w:themeColor="text1"/>
                <w:sz w:val="21"/>
                <w:szCs w:val="21"/>
                <w:lang w:val="es-ES"/>
              </w:rPr>
              <w:t>Director de Plantel</w:t>
            </w:r>
          </w:p>
          <w:p w14:paraId="46C13F34" w14:textId="77777777" w:rsidR="00801B95" w:rsidRPr="00270099" w:rsidRDefault="00801B95" w:rsidP="00BD2C4B">
            <w:pPr>
              <w:tabs>
                <w:tab w:val="left" w:pos="9356"/>
                <w:tab w:val="left" w:pos="9498"/>
              </w:tabs>
              <w:jc w:val="center"/>
              <w:rPr>
                <w:rFonts w:ascii="Arial Narrow" w:eastAsia="Times New Roman" w:hAnsi="Arial Narrow" w:cs="Times New Roman"/>
                <w:color w:val="000000" w:themeColor="text1"/>
                <w:sz w:val="21"/>
                <w:szCs w:val="21"/>
                <w:lang w:val="es-ES"/>
              </w:rPr>
            </w:pPr>
          </w:p>
          <w:p w14:paraId="51F1DE67" w14:textId="152531F4" w:rsidR="00801B95" w:rsidRPr="00270099" w:rsidRDefault="00801B95" w:rsidP="00BD2C4B">
            <w:pPr>
              <w:tabs>
                <w:tab w:val="left" w:pos="9356"/>
                <w:tab w:val="left" w:pos="9498"/>
              </w:tabs>
              <w:jc w:val="center"/>
              <w:rPr>
                <w:rFonts w:ascii="Arial Narrow" w:eastAsia="Times New Roman" w:hAnsi="Arial Narrow" w:cs="Arial"/>
                <w:snapToGrid w:val="0"/>
                <w:color w:val="000000" w:themeColor="text1"/>
                <w:sz w:val="21"/>
                <w:szCs w:val="21"/>
                <w:lang w:val="es-ES"/>
              </w:rPr>
            </w:pPr>
            <w:r w:rsidRPr="00270099">
              <w:rPr>
                <w:rFonts w:ascii="Arial Narrow" w:eastAsia="Times New Roman" w:hAnsi="Arial Narrow" w:cs="Arial"/>
                <w:snapToGrid w:val="0"/>
                <w:color w:val="000000" w:themeColor="text1"/>
                <w:sz w:val="21"/>
                <w:szCs w:val="21"/>
                <w:lang w:val="es-ES"/>
              </w:rPr>
              <w:t>-Subdirector o Responsable Académico de Plantel</w:t>
            </w:r>
          </w:p>
          <w:p w14:paraId="4EFA1CA8" w14:textId="21A5936A" w:rsidR="00801B95" w:rsidRPr="00270099" w:rsidRDefault="00801B95" w:rsidP="00BD2C4B">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23C248A4" w14:textId="5A3EC0CE" w:rsidR="00801B95" w:rsidRPr="00BD2C4B" w:rsidRDefault="00801B95" w:rsidP="002C7B52">
            <w:pPr>
              <w:tabs>
                <w:tab w:val="left" w:pos="9356"/>
                <w:tab w:val="left" w:pos="9498"/>
              </w:tabs>
              <w:jc w:val="center"/>
              <w:rPr>
                <w:rFonts w:ascii="Arial Narrow" w:eastAsia="Times New Roman" w:hAnsi="Arial Narrow" w:cs="Times New Roman"/>
                <w:color w:val="FF0000"/>
                <w:sz w:val="21"/>
                <w:szCs w:val="21"/>
                <w:lang w:val="es-ES"/>
              </w:rPr>
            </w:pPr>
          </w:p>
        </w:tc>
      </w:tr>
      <w:tr w:rsidR="00801B95" w:rsidRPr="00045E83" w14:paraId="539D5EDD" w14:textId="77777777" w:rsidTr="00BC433C">
        <w:trPr>
          <w:trHeight w:val="516"/>
        </w:trPr>
        <w:tc>
          <w:tcPr>
            <w:tcW w:w="1955" w:type="dxa"/>
            <w:vMerge/>
          </w:tcPr>
          <w:p w14:paraId="4E413DAE" w14:textId="77777777" w:rsidR="00801B95" w:rsidRPr="00045E83" w:rsidRDefault="00801B95" w:rsidP="00423B89">
            <w:pPr>
              <w:spacing w:before="240"/>
              <w:jc w:val="center"/>
              <w:rPr>
                <w:rFonts w:ascii="Arial Narrow" w:hAnsi="Arial Narrow"/>
                <w:sz w:val="21"/>
                <w:szCs w:val="21"/>
              </w:rPr>
            </w:pPr>
          </w:p>
        </w:tc>
        <w:tc>
          <w:tcPr>
            <w:tcW w:w="1700" w:type="dxa"/>
            <w:vMerge/>
          </w:tcPr>
          <w:p w14:paraId="37E81DFE" w14:textId="77777777" w:rsidR="00801B95" w:rsidRPr="00BD2C4B" w:rsidRDefault="00801B95" w:rsidP="00423B89">
            <w:pPr>
              <w:tabs>
                <w:tab w:val="left" w:pos="9356"/>
                <w:tab w:val="left" w:pos="9498"/>
              </w:tabs>
              <w:spacing w:before="240"/>
              <w:jc w:val="center"/>
              <w:rPr>
                <w:rFonts w:ascii="Arial Narrow" w:hAnsi="Arial Narrow"/>
                <w:sz w:val="21"/>
                <w:szCs w:val="21"/>
              </w:rPr>
            </w:pPr>
          </w:p>
        </w:tc>
        <w:tc>
          <w:tcPr>
            <w:tcW w:w="2789" w:type="dxa"/>
            <w:vMerge/>
            <w:vAlign w:val="center"/>
          </w:tcPr>
          <w:p w14:paraId="5ED374AF" w14:textId="77777777" w:rsidR="00801B95" w:rsidRPr="00BD2C4B" w:rsidRDefault="00801B95" w:rsidP="00423B89">
            <w:pPr>
              <w:spacing w:before="240"/>
              <w:jc w:val="center"/>
              <w:rPr>
                <w:rStyle w:val="markedcontent"/>
                <w:rFonts w:ascii="Arial Narrow" w:hAnsi="Arial Narrow" w:cs="Arial"/>
                <w:sz w:val="21"/>
                <w:szCs w:val="21"/>
              </w:rPr>
            </w:pPr>
          </w:p>
        </w:tc>
        <w:tc>
          <w:tcPr>
            <w:tcW w:w="2246" w:type="dxa"/>
            <w:vAlign w:val="center"/>
          </w:tcPr>
          <w:p w14:paraId="28CB973E" w14:textId="77777777" w:rsidR="00630BAE" w:rsidRDefault="00630BAE" w:rsidP="0077593B">
            <w:pPr>
              <w:tabs>
                <w:tab w:val="left" w:pos="9356"/>
                <w:tab w:val="left" w:pos="9498"/>
              </w:tabs>
              <w:jc w:val="center"/>
              <w:rPr>
                <w:rFonts w:ascii="Arial Narrow" w:eastAsia="Times New Roman" w:hAnsi="Arial Narrow" w:cs="Times New Roman"/>
                <w:color w:val="00B0F0"/>
                <w:sz w:val="21"/>
                <w:szCs w:val="21"/>
                <w:lang w:val="es-ES"/>
              </w:rPr>
            </w:pPr>
          </w:p>
          <w:p w14:paraId="31BF4D5C" w14:textId="189BB716" w:rsidR="00801B95" w:rsidRPr="00270099" w:rsidRDefault="00801B95" w:rsidP="0077593B">
            <w:pPr>
              <w:tabs>
                <w:tab w:val="left" w:pos="9356"/>
                <w:tab w:val="left" w:pos="9498"/>
              </w:tabs>
              <w:jc w:val="center"/>
              <w:rPr>
                <w:rFonts w:ascii="Arial Narrow" w:eastAsia="Times New Roman" w:hAnsi="Arial Narrow" w:cs="Times New Roman"/>
                <w:color w:val="000000" w:themeColor="text1"/>
                <w:sz w:val="21"/>
                <w:szCs w:val="21"/>
                <w:lang w:val="es-ES"/>
              </w:rPr>
            </w:pPr>
            <w:r w:rsidRPr="00BD2C4B">
              <w:rPr>
                <w:rFonts w:ascii="Arial Narrow" w:eastAsia="Times New Roman" w:hAnsi="Arial Narrow" w:cs="Times New Roman"/>
                <w:color w:val="00B0F0"/>
                <w:sz w:val="21"/>
                <w:szCs w:val="21"/>
                <w:lang w:val="es-ES"/>
              </w:rPr>
              <w:t>-</w:t>
            </w:r>
            <w:r w:rsidRPr="00270099">
              <w:rPr>
                <w:rFonts w:ascii="Arial Narrow" w:eastAsia="Times New Roman" w:hAnsi="Arial Narrow" w:cs="Times New Roman"/>
                <w:color w:val="000000" w:themeColor="text1"/>
                <w:sz w:val="21"/>
                <w:szCs w:val="21"/>
                <w:lang w:val="es-ES"/>
              </w:rPr>
              <w:t>Subdirector Académico</w:t>
            </w:r>
          </w:p>
          <w:p w14:paraId="13077EE4" w14:textId="77777777" w:rsidR="00801B95" w:rsidRPr="00270099" w:rsidRDefault="00801B95" w:rsidP="0077593B">
            <w:pPr>
              <w:tabs>
                <w:tab w:val="left" w:pos="9356"/>
                <w:tab w:val="left" w:pos="9498"/>
              </w:tabs>
              <w:jc w:val="center"/>
              <w:rPr>
                <w:rFonts w:ascii="Arial Narrow" w:eastAsia="Times New Roman" w:hAnsi="Arial Narrow" w:cs="Times New Roman"/>
                <w:color w:val="000000" w:themeColor="text1"/>
                <w:sz w:val="21"/>
                <w:szCs w:val="21"/>
                <w:lang w:val="es-ES"/>
              </w:rPr>
            </w:pPr>
          </w:p>
          <w:p w14:paraId="219BBAB6" w14:textId="77777777" w:rsidR="00801B95" w:rsidRPr="00270099" w:rsidRDefault="00801B95" w:rsidP="0077593B">
            <w:pPr>
              <w:tabs>
                <w:tab w:val="left" w:pos="9356"/>
                <w:tab w:val="left" w:pos="9498"/>
              </w:tabs>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-Responsable de Orientación Educativa y de Acción Tutorial del Servicio DIES</w:t>
            </w:r>
          </w:p>
          <w:p w14:paraId="7B53BF04" w14:textId="77777777" w:rsidR="00801B95" w:rsidRDefault="00801B95" w:rsidP="00423B89">
            <w:pPr>
              <w:tabs>
                <w:tab w:val="left" w:pos="9356"/>
                <w:tab w:val="left" w:pos="9498"/>
              </w:tabs>
              <w:spacing w:before="240"/>
              <w:jc w:val="center"/>
              <w:rPr>
                <w:rFonts w:ascii="Arial Narrow" w:eastAsia="Times New Roman" w:hAnsi="Arial Narrow" w:cs="Arial"/>
                <w:snapToGrid w:val="0"/>
                <w:color w:val="FF0000"/>
                <w:sz w:val="21"/>
                <w:szCs w:val="21"/>
                <w:lang w:val="es-ES"/>
              </w:rPr>
            </w:pPr>
          </w:p>
          <w:p w14:paraId="0D8ABF19" w14:textId="77777777" w:rsidR="00BB145D" w:rsidRDefault="00BB145D" w:rsidP="00423B89">
            <w:pPr>
              <w:tabs>
                <w:tab w:val="left" w:pos="9356"/>
                <w:tab w:val="left" w:pos="9498"/>
              </w:tabs>
              <w:spacing w:before="240"/>
              <w:jc w:val="center"/>
              <w:rPr>
                <w:rFonts w:ascii="Arial Narrow" w:eastAsia="Times New Roman" w:hAnsi="Arial Narrow" w:cs="Arial"/>
                <w:snapToGrid w:val="0"/>
                <w:color w:val="FF0000"/>
                <w:sz w:val="21"/>
                <w:szCs w:val="21"/>
                <w:lang w:val="es-ES"/>
              </w:rPr>
            </w:pPr>
          </w:p>
          <w:p w14:paraId="71304E7D" w14:textId="2DBB8284" w:rsidR="00BB145D" w:rsidRPr="00BD2C4B" w:rsidRDefault="00BB145D" w:rsidP="00423B89">
            <w:pPr>
              <w:tabs>
                <w:tab w:val="left" w:pos="9356"/>
                <w:tab w:val="left" w:pos="9498"/>
              </w:tabs>
              <w:spacing w:before="240"/>
              <w:jc w:val="center"/>
              <w:rPr>
                <w:rFonts w:ascii="Arial Narrow" w:eastAsia="Times New Roman" w:hAnsi="Arial Narrow" w:cs="Arial"/>
                <w:snapToGrid w:val="0"/>
                <w:color w:val="FF0000"/>
                <w:sz w:val="21"/>
                <w:szCs w:val="21"/>
                <w:lang w:val="es-ES"/>
              </w:rPr>
            </w:pPr>
          </w:p>
        </w:tc>
        <w:tc>
          <w:tcPr>
            <w:tcW w:w="2098" w:type="dxa"/>
            <w:vMerge/>
            <w:vAlign w:val="center"/>
          </w:tcPr>
          <w:p w14:paraId="65400758" w14:textId="77777777" w:rsidR="00801B95" w:rsidRPr="00BD2C4B" w:rsidRDefault="00801B95" w:rsidP="00423B89">
            <w:pPr>
              <w:tabs>
                <w:tab w:val="left" w:pos="9356"/>
                <w:tab w:val="left" w:pos="9498"/>
              </w:tabs>
              <w:spacing w:before="240"/>
              <w:jc w:val="center"/>
              <w:rPr>
                <w:rFonts w:ascii="Arial Narrow" w:eastAsia="Times New Roman" w:hAnsi="Arial Narrow" w:cs="Times New Roman"/>
                <w:color w:val="FF0000"/>
                <w:sz w:val="21"/>
                <w:szCs w:val="21"/>
                <w:lang w:val="es-ES"/>
              </w:rPr>
            </w:pPr>
          </w:p>
        </w:tc>
        <w:tc>
          <w:tcPr>
            <w:tcW w:w="2065" w:type="dxa"/>
            <w:tcBorders>
              <w:top w:val="single" w:sz="4" w:space="0" w:color="auto"/>
            </w:tcBorders>
            <w:vAlign w:val="center"/>
          </w:tcPr>
          <w:p w14:paraId="510F3DA3" w14:textId="4963CA14" w:rsidR="00801B95" w:rsidRPr="00270099" w:rsidRDefault="00801B95" w:rsidP="0077593B">
            <w:pPr>
              <w:tabs>
                <w:tab w:val="left" w:pos="9356"/>
                <w:tab w:val="left" w:pos="9498"/>
              </w:tabs>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-Subdirector Académico</w:t>
            </w:r>
          </w:p>
          <w:p w14:paraId="50BC7CDE" w14:textId="77777777" w:rsidR="00801B95" w:rsidRPr="00270099" w:rsidRDefault="00801B95" w:rsidP="0077593B">
            <w:pPr>
              <w:tabs>
                <w:tab w:val="left" w:pos="9356"/>
                <w:tab w:val="left" w:pos="9498"/>
              </w:tabs>
              <w:jc w:val="center"/>
              <w:rPr>
                <w:rFonts w:ascii="Arial Narrow" w:eastAsia="Times New Roman" w:hAnsi="Arial Narrow" w:cs="Times New Roman"/>
                <w:color w:val="000000" w:themeColor="text1"/>
                <w:sz w:val="21"/>
                <w:szCs w:val="21"/>
                <w:lang w:val="es-ES"/>
              </w:rPr>
            </w:pPr>
          </w:p>
          <w:p w14:paraId="6A0F24A4" w14:textId="77777777" w:rsidR="00801B95" w:rsidRPr="00270099" w:rsidRDefault="00801B95" w:rsidP="0077593B">
            <w:pPr>
              <w:tabs>
                <w:tab w:val="left" w:pos="9356"/>
                <w:tab w:val="left" w:pos="9498"/>
              </w:tabs>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-Responsable de Orientación Educativa y de Acción Tutorial del Servicio DIES</w:t>
            </w:r>
          </w:p>
          <w:p w14:paraId="6466B793" w14:textId="77777777" w:rsidR="00801B95" w:rsidRPr="00BD2C4B" w:rsidRDefault="00801B95" w:rsidP="00983F8C">
            <w:pPr>
              <w:tabs>
                <w:tab w:val="left" w:pos="9356"/>
                <w:tab w:val="left" w:pos="9498"/>
              </w:tabs>
              <w:jc w:val="center"/>
              <w:rPr>
                <w:rFonts w:ascii="Arial Narrow" w:eastAsia="Times New Roman" w:hAnsi="Arial Narrow" w:cs="Times New Roman"/>
                <w:color w:val="FF0000"/>
                <w:sz w:val="21"/>
                <w:szCs w:val="21"/>
                <w:lang w:val="es-ES"/>
              </w:rPr>
            </w:pPr>
          </w:p>
        </w:tc>
      </w:tr>
      <w:tr w:rsidR="00791756" w:rsidRPr="00045E83" w14:paraId="33FA05D4" w14:textId="77777777" w:rsidTr="006D3E8B">
        <w:trPr>
          <w:trHeight w:val="2969"/>
        </w:trPr>
        <w:tc>
          <w:tcPr>
            <w:tcW w:w="1955" w:type="dxa"/>
            <w:vMerge w:val="restart"/>
            <w:vAlign w:val="center"/>
          </w:tcPr>
          <w:p w14:paraId="70ED1001" w14:textId="1BAA3C97" w:rsidR="00791756" w:rsidRDefault="00791756" w:rsidP="00696E15">
            <w:pPr>
              <w:jc w:val="center"/>
              <w:rPr>
                <w:rFonts w:ascii="Arial Narrow" w:eastAsia="Times New Roman" w:hAnsi="Arial Narrow" w:cs="Arial"/>
                <w:b/>
                <w:bCs/>
                <w:snapToGrid w:val="0"/>
                <w:sz w:val="21"/>
                <w:szCs w:val="21"/>
                <w:lang w:val="es-ES"/>
              </w:rPr>
            </w:pPr>
            <w:r w:rsidRPr="00045E83">
              <w:rPr>
                <w:rFonts w:ascii="Arial Narrow" w:eastAsia="Times New Roman" w:hAnsi="Arial Narrow" w:cs="Arial"/>
                <w:b/>
                <w:bCs/>
                <w:snapToGrid w:val="0"/>
                <w:sz w:val="21"/>
                <w:szCs w:val="21"/>
                <w:lang w:val="es-ES"/>
              </w:rPr>
              <w:lastRenderedPageBreak/>
              <w:t>Impartición de programas de estudio y evaluación del aprendizaje</w:t>
            </w:r>
          </w:p>
          <w:p w14:paraId="6CE31F21" w14:textId="36646AA8" w:rsidR="006D3E8B" w:rsidRDefault="006D3E8B" w:rsidP="00696E15">
            <w:pPr>
              <w:jc w:val="center"/>
              <w:rPr>
                <w:rFonts w:ascii="Arial Narrow" w:eastAsia="Times New Roman" w:hAnsi="Arial Narrow" w:cs="Arial"/>
                <w:b/>
                <w:bCs/>
                <w:snapToGrid w:val="0"/>
                <w:sz w:val="21"/>
                <w:szCs w:val="21"/>
                <w:lang w:val="es-ES"/>
              </w:rPr>
            </w:pPr>
          </w:p>
          <w:p w14:paraId="455C7A8F" w14:textId="77777777" w:rsidR="00630BAE" w:rsidRDefault="00630BAE" w:rsidP="00696E15">
            <w:pPr>
              <w:jc w:val="center"/>
              <w:rPr>
                <w:rFonts w:ascii="Arial Narrow" w:eastAsia="Times New Roman" w:hAnsi="Arial Narrow" w:cs="Arial"/>
                <w:b/>
                <w:bCs/>
                <w:snapToGrid w:val="0"/>
                <w:sz w:val="21"/>
                <w:szCs w:val="21"/>
                <w:lang w:val="es-ES"/>
              </w:rPr>
            </w:pPr>
          </w:p>
          <w:p w14:paraId="120C87F9" w14:textId="76F4F693" w:rsidR="006D3E8B" w:rsidRDefault="006D3E8B" w:rsidP="00696E15">
            <w:pPr>
              <w:jc w:val="center"/>
              <w:rPr>
                <w:rFonts w:ascii="Arial Narrow" w:eastAsia="Times New Roman" w:hAnsi="Arial Narrow" w:cs="Arial"/>
                <w:b/>
                <w:bCs/>
                <w:snapToGrid w:val="0"/>
                <w:sz w:val="21"/>
                <w:szCs w:val="21"/>
                <w:lang w:val="es-ES"/>
              </w:rPr>
            </w:pPr>
          </w:p>
          <w:p w14:paraId="2EA45E30" w14:textId="0A165362" w:rsidR="006D3E8B" w:rsidRDefault="006D3E8B" w:rsidP="00696E15">
            <w:pPr>
              <w:jc w:val="center"/>
              <w:rPr>
                <w:rFonts w:ascii="Arial Narrow" w:eastAsia="Times New Roman" w:hAnsi="Arial Narrow" w:cs="Arial"/>
                <w:b/>
                <w:bCs/>
                <w:snapToGrid w:val="0"/>
                <w:sz w:val="21"/>
                <w:szCs w:val="21"/>
                <w:lang w:val="es-ES"/>
              </w:rPr>
            </w:pPr>
          </w:p>
          <w:p w14:paraId="15899A0A" w14:textId="77777777" w:rsidR="006D3E8B" w:rsidRDefault="006D3E8B" w:rsidP="00696E15">
            <w:pPr>
              <w:jc w:val="center"/>
              <w:rPr>
                <w:rFonts w:ascii="Arial Narrow" w:eastAsia="Times New Roman" w:hAnsi="Arial Narrow" w:cs="Arial"/>
                <w:b/>
                <w:bCs/>
                <w:snapToGrid w:val="0"/>
                <w:sz w:val="21"/>
                <w:szCs w:val="21"/>
                <w:lang w:val="es-ES"/>
              </w:rPr>
            </w:pPr>
          </w:p>
          <w:p w14:paraId="3E9C452A" w14:textId="45A7CC2B" w:rsidR="00791756" w:rsidRPr="00045E83" w:rsidRDefault="00791756" w:rsidP="002C7B52">
            <w:pPr>
              <w:jc w:val="center"/>
              <w:rPr>
                <w:rFonts w:ascii="Arial Narrow" w:hAnsi="Arial Narrow"/>
                <w:sz w:val="21"/>
                <w:szCs w:val="21"/>
              </w:rPr>
            </w:pPr>
          </w:p>
        </w:tc>
        <w:tc>
          <w:tcPr>
            <w:tcW w:w="1700" w:type="dxa"/>
            <w:vMerge w:val="restart"/>
            <w:vAlign w:val="center"/>
          </w:tcPr>
          <w:p w14:paraId="347A7CA9" w14:textId="749A23A9" w:rsidR="00791756" w:rsidRDefault="00791756" w:rsidP="00696E15">
            <w:pPr>
              <w:tabs>
                <w:tab w:val="left" w:pos="9356"/>
                <w:tab w:val="left" w:pos="9498"/>
              </w:tabs>
              <w:jc w:val="center"/>
              <w:rPr>
                <w:rFonts w:ascii="Arial Narrow" w:hAnsi="Arial Narrow"/>
                <w:sz w:val="21"/>
                <w:szCs w:val="21"/>
              </w:rPr>
            </w:pPr>
            <w:r w:rsidRPr="00045E83">
              <w:rPr>
                <w:rFonts w:ascii="Arial Narrow" w:hAnsi="Arial Narrow"/>
                <w:sz w:val="21"/>
                <w:szCs w:val="21"/>
              </w:rPr>
              <w:t>Atención a estudiantes con necesidades especiales de educación</w:t>
            </w:r>
          </w:p>
          <w:p w14:paraId="5856F9A9" w14:textId="77777777" w:rsidR="00630BAE" w:rsidRDefault="00630BAE" w:rsidP="00696E15">
            <w:pPr>
              <w:tabs>
                <w:tab w:val="left" w:pos="9356"/>
                <w:tab w:val="left" w:pos="9498"/>
              </w:tabs>
              <w:jc w:val="center"/>
              <w:rPr>
                <w:rFonts w:ascii="Arial Narrow" w:hAnsi="Arial Narrow"/>
                <w:sz w:val="21"/>
                <w:szCs w:val="21"/>
              </w:rPr>
            </w:pPr>
          </w:p>
          <w:p w14:paraId="5B3EC434" w14:textId="64E7F914" w:rsidR="006D3E8B" w:rsidRDefault="006D3E8B" w:rsidP="00696E15">
            <w:pPr>
              <w:tabs>
                <w:tab w:val="left" w:pos="9356"/>
                <w:tab w:val="left" w:pos="9498"/>
              </w:tabs>
              <w:jc w:val="center"/>
              <w:rPr>
                <w:rFonts w:ascii="Arial Narrow" w:hAnsi="Arial Narrow"/>
                <w:sz w:val="21"/>
                <w:szCs w:val="21"/>
              </w:rPr>
            </w:pPr>
          </w:p>
          <w:p w14:paraId="324B64A9" w14:textId="04E007BD" w:rsidR="006D3E8B" w:rsidRDefault="006D3E8B" w:rsidP="00696E15">
            <w:pPr>
              <w:tabs>
                <w:tab w:val="left" w:pos="9356"/>
                <w:tab w:val="left" w:pos="9498"/>
              </w:tabs>
              <w:jc w:val="center"/>
              <w:rPr>
                <w:rFonts w:ascii="Arial Narrow" w:hAnsi="Arial Narrow"/>
                <w:sz w:val="21"/>
                <w:szCs w:val="21"/>
              </w:rPr>
            </w:pPr>
          </w:p>
          <w:p w14:paraId="21959C87" w14:textId="77777777" w:rsidR="006D3E8B" w:rsidRDefault="006D3E8B" w:rsidP="00696E15">
            <w:pPr>
              <w:tabs>
                <w:tab w:val="left" w:pos="9356"/>
                <w:tab w:val="left" w:pos="9498"/>
              </w:tabs>
              <w:jc w:val="center"/>
              <w:rPr>
                <w:rFonts w:ascii="Arial Narrow" w:hAnsi="Arial Narrow"/>
                <w:sz w:val="21"/>
                <w:szCs w:val="21"/>
              </w:rPr>
            </w:pPr>
          </w:p>
          <w:p w14:paraId="0C163F2B" w14:textId="41F1DB00" w:rsidR="00DD1C80" w:rsidRPr="00045E83" w:rsidRDefault="00DD1C80" w:rsidP="002C7B52">
            <w:pPr>
              <w:tabs>
                <w:tab w:val="left" w:pos="9356"/>
                <w:tab w:val="left" w:pos="9498"/>
              </w:tabs>
              <w:jc w:val="center"/>
              <w:rPr>
                <w:rFonts w:ascii="Arial Narrow" w:hAnsi="Arial Narrow"/>
                <w:sz w:val="21"/>
                <w:szCs w:val="21"/>
              </w:rPr>
            </w:pPr>
          </w:p>
        </w:tc>
        <w:tc>
          <w:tcPr>
            <w:tcW w:w="2789" w:type="dxa"/>
            <w:vMerge w:val="restart"/>
            <w:vAlign w:val="center"/>
          </w:tcPr>
          <w:p w14:paraId="49B96CEC" w14:textId="35CEECE6" w:rsidR="00D673E4" w:rsidRPr="00270099" w:rsidRDefault="00791756" w:rsidP="002C7B52">
            <w:pPr>
              <w:jc w:val="center"/>
              <w:rPr>
                <w:rFonts w:ascii="Arial Narrow" w:eastAsia="Times New Roman" w:hAnsi="Arial Narrow" w:cs="Arial"/>
                <w:snapToGrid w:val="0"/>
                <w:color w:val="000000" w:themeColor="text1"/>
                <w:sz w:val="21"/>
                <w:szCs w:val="21"/>
                <w:lang w:val="es-ES"/>
              </w:rPr>
            </w:pPr>
            <w:r w:rsidRPr="00270099">
              <w:rPr>
                <w:rStyle w:val="markedcontent"/>
                <w:rFonts w:ascii="Arial Narrow" w:hAnsi="Arial Narrow" w:cs="Arial"/>
                <w:color w:val="000000" w:themeColor="text1"/>
                <w:sz w:val="21"/>
                <w:szCs w:val="21"/>
              </w:rPr>
              <w:t xml:space="preserve">No elaborar los registros semestrales de atención a estudiantes con necesidades especiales de educación, mediante el llenado de los formatos </w:t>
            </w:r>
            <w:r w:rsidRPr="00270099">
              <w:rPr>
                <w:rFonts w:ascii="Arial Narrow" w:eastAsia="Times New Roman" w:hAnsi="Arial Narrow" w:cs="Arial"/>
                <w:snapToGrid w:val="0"/>
                <w:color w:val="000000" w:themeColor="text1"/>
                <w:sz w:val="21"/>
                <w:szCs w:val="21"/>
                <w:lang w:val="es-ES"/>
              </w:rPr>
              <w:t>como se establece en el procedimiento operativo: Atención a estudiantes con nece</w:t>
            </w:r>
            <w:r w:rsidR="005633B4" w:rsidRPr="00270099">
              <w:rPr>
                <w:rFonts w:ascii="Arial Narrow" w:eastAsia="Times New Roman" w:hAnsi="Arial Narrow" w:cs="Arial"/>
                <w:snapToGrid w:val="0"/>
                <w:color w:val="000000" w:themeColor="text1"/>
                <w:sz w:val="21"/>
                <w:szCs w:val="21"/>
                <w:lang w:val="es-ES"/>
              </w:rPr>
              <w:t>sidades especiales de educación</w:t>
            </w:r>
          </w:p>
          <w:p w14:paraId="4C81FF1B" w14:textId="6783E372" w:rsidR="00D673E4" w:rsidRPr="00BD2C4B" w:rsidRDefault="00D673E4" w:rsidP="00270E7A">
            <w:pPr>
              <w:jc w:val="center"/>
              <w:rPr>
                <w:rFonts w:ascii="Arial Narrow" w:eastAsia="Times New Roman" w:hAnsi="Arial Narrow" w:cs="Arial"/>
                <w:snapToGrid w:val="0"/>
                <w:color w:val="FF0000"/>
                <w:sz w:val="21"/>
                <w:szCs w:val="21"/>
                <w:lang w:val="es-ES"/>
              </w:rPr>
            </w:pPr>
          </w:p>
        </w:tc>
        <w:tc>
          <w:tcPr>
            <w:tcW w:w="2246" w:type="dxa"/>
            <w:tcBorders>
              <w:top w:val="single" w:sz="4" w:space="0" w:color="auto"/>
            </w:tcBorders>
            <w:vAlign w:val="center"/>
          </w:tcPr>
          <w:p w14:paraId="77786DCF" w14:textId="5A1DE369" w:rsidR="00791756" w:rsidRPr="00270099" w:rsidRDefault="00791756" w:rsidP="005917A5">
            <w:pPr>
              <w:tabs>
                <w:tab w:val="left" w:pos="9356"/>
                <w:tab w:val="left" w:pos="9498"/>
              </w:tabs>
              <w:jc w:val="center"/>
              <w:rPr>
                <w:rFonts w:ascii="Arial Narrow" w:eastAsia="Times New Roman" w:hAnsi="Arial Narrow" w:cs="Arial"/>
                <w:snapToGrid w:val="0"/>
                <w:color w:val="000000" w:themeColor="text1"/>
                <w:sz w:val="21"/>
                <w:szCs w:val="21"/>
                <w:lang w:val="es-ES"/>
              </w:rPr>
            </w:pPr>
            <w:r w:rsidRPr="00270099">
              <w:rPr>
                <w:rFonts w:ascii="Arial Narrow" w:eastAsia="Times New Roman" w:hAnsi="Arial Narrow" w:cs="Arial"/>
                <w:snapToGrid w:val="0"/>
                <w:color w:val="000000" w:themeColor="text1"/>
                <w:sz w:val="21"/>
                <w:szCs w:val="21"/>
                <w:lang w:val="es-ES"/>
              </w:rPr>
              <w:t>-Director de Plantel</w:t>
            </w:r>
          </w:p>
          <w:p w14:paraId="47AA1D65" w14:textId="77777777" w:rsidR="00791756" w:rsidRPr="00270099" w:rsidRDefault="00791756" w:rsidP="005917A5">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41A5C2EE" w14:textId="44C2926E" w:rsidR="00791756" w:rsidRPr="00270099" w:rsidRDefault="00791756" w:rsidP="005917A5">
            <w:pPr>
              <w:tabs>
                <w:tab w:val="left" w:pos="9356"/>
                <w:tab w:val="left" w:pos="9498"/>
              </w:tabs>
              <w:jc w:val="center"/>
              <w:rPr>
                <w:rFonts w:ascii="Arial Narrow" w:eastAsia="Times New Roman" w:hAnsi="Arial Narrow" w:cs="Times New Roman"/>
                <w:strike/>
                <w:color w:val="000000" w:themeColor="text1"/>
                <w:sz w:val="21"/>
                <w:szCs w:val="21"/>
                <w:highlight w:val="yellow"/>
                <w:lang w:val="es-ES"/>
              </w:rPr>
            </w:pPr>
            <w:r w:rsidRPr="00270099">
              <w:rPr>
                <w:rFonts w:ascii="Arial Narrow" w:eastAsia="Times New Roman" w:hAnsi="Arial Narrow" w:cs="Arial"/>
                <w:snapToGrid w:val="0"/>
                <w:color w:val="000000" w:themeColor="text1"/>
                <w:sz w:val="21"/>
                <w:szCs w:val="21"/>
                <w:lang w:val="es-ES"/>
              </w:rPr>
              <w:t>-Subdirector o Responsable Académico de Plantel</w:t>
            </w:r>
          </w:p>
          <w:p w14:paraId="2B0E7E9A" w14:textId="2AC9C498" w:rsidR="00791756" w:rsidRPr="00270099" w:rsidRDefault="00791756" w:rsidP="005917A5">
            <w:pPr>
              <w:tabs>
                <w:tab w:val="left" w:pos="9356"/>
                <w:tab w:val="left" w:pos="9498"/>
              </w:tabs>
              <w:jc w:val="center"/>
              <w:rPr>
                <w:rFonts w:ascii="Arial Narrow" w:eastAsia="Times New Roman" w:hAnsi="Arial Narrow" w:cs="Times New Roman"/>
                <w:strike/>
                <w:color w:val="000000" w:themeColor="text1"/>
                <w:sz w:val="21"/>
                <w:szCs w:val="21"/>
                <w:highlight w:val="yellow"/>
                <w:lang w:val="es-ES"/>
              </w:rPr>
            </w:pPr>
          </w:p>
          <w:p w14:paraId="32248846" w14:textId="02092687" w:rsidR="00791756" w:rsidRPr="00270099" w:rsidRDefault="00791756" w:rsidP="008F11ED">
            <w:pPr>
              <w:tabs>
                <w:tab w:val="left" w:pos="9356"/>
                <w:tab w:val="left" w:pos="9498"/>
              </w:tabs>
              <w:jc w:val="center"/>
              <w:rPr>
                <w:rFonts w:ascii="Arial Narrow" w:eastAsia="Times New Roman" w:hAnsi="Arial Narrow" w:cs="Times New Roman"/>
                <w:b/>
                <w:strike/>
                <w:color w:val="000000" w:themeColor="text1"/>
                <w:sz w:val="21"/>
                <w:szCs w:val="21"/>
                <w:highlight w:val="yellow"/>
                <w:lang w:val="es-ES"/>
              </w:rPr>
            </w:pPr>
          </w:p>
        </w:tc>
        <w:tc>
          <w:tcPr>
            <w:tcW w:w="2098" w:type="dxa"/>
            <w:vMerge w:val="restart"/>
            <w:tcBorders>
              <w:top w:val="single" w:sz="4" w:space="0" w:color="auto"/>
            </w:tcBorders>
            <w:vAlign w:val="center"/>
          </w:tcPr>
          <w:p w14:paraId="1AB86A37" w14:textId="77777777" w:rsidR="005B226F" w:rsidRPr="00270099" w:rsidRDefault="005B226F" w:rsidP="005B226F">
            <w:pPr>
              <w:tabs>
                <w:tab w:val="left" w:pos="9356"/>
                <w:tab w:val="left" w:pos="9498"/>
              </w:tabs>
              <w:jc w:val="center"/>
              <w:rPr>
                <w:rFonts w:ascii="Arial Narrow" w:eastAsia="Times New Roman" w:hAnsi="Arial Narrow" w:cs="Times New Roman"/>
                <w:strike/>
                <w:color w:val="000000" w:themeColor="text1"/>
                <w:sz w:val="21"/>
                <w:szCs w:val="21"/>
                <w:highlight w:val="yellow"/>
                <w:lang w:val="es-ES"/>
              </w:rPr>
            </w:pPr>
            <w:r w:rsidRPr="00270099">
              <w:rPr>
                <w:rFonts w:ascii="Arial Narrow" w:eastAsia="Times New Roman" w:hAnsi="Arial Narrow" w:cs="Arial"/>
                <w:snapToGrid w:val="0"/>
                <w:color w:val="000000" w:themeColor="text1"/>
                <w:sz w:val="21"/>
                <w:szCs w:val="21"/>
                <w:lang w:val="es-ES"/>
              </w:rPr>
              <w:t>-Subdirector o Responsable Académico de Plantel</w:t>
            </w:r>
          </w:p>
          <w:p w14:paraId="7CFB3607" w14:textId="77777777" w:rsidR="005B226F" w:rsidRPr="00270099" w:rsidRDefault="005B226F" w:rsidP="005917A5">
            <w:pPr>
              <w:tabs>
                <w:tab w:val="left" w:pos="9356"/>
                <w:tab w:val="left" w:pos="9498"/>
              </w:tabs>
              <w:jc w:val="center"/>
              <w:rPr>
                <w:rFonts w:ascii="Arial Narrow" w:eastAsia="Times New Roman" w:hAnsi="Arial Narrow" w:cs="Times New Roman"/>
                <w:color w:val="000000" w:themeColor="text1"/>
                <w:sz w:val="21"/>
                <w:szCs w:val="21"/>
                <w:lang w:val="es-ES"/>
              </w:rPr>
            </w:pPr>
          </w:p>
          <w:p w14:paraId="0F017D4C" w14:textId="0A947939" w:rsidR="00791756" w:rsidRPr="00270099" w:rsidRDefault="00791756" w:rsidP="005917A5">
            <w:pPr>
              <w:tabs>
                <w:tab w:val="left" w:pos="9356"/>
                <w:tab w:val="left" w:pos="9498"/>
              </w:tabs>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-Orientador Educativo</w:t>
            </w:r>
          </w:p>
          <w:p w14:paraId="47307B5D" w14:textId="77777777" w:rsidR="00791756" w:rsidRPr="00270099" w:rsidRDefault="00791756" w:rsidP="005917A5">
            <w:pPr>
              <w:tabs>
                <w:tab w:val="left" w:pos="9356"/>
                <w:tab w:val="left" w:pos="9498"/>
              </w:tabs>
              <w:jc w:val="center"/>
              <w:rPr>
                <w:rFonts w:ascii="Arial Narrow" w:eastAsia="Times New Roman" w:hAnsi="Arial Narrow" w:cs="Times New Roman"/>
                <w:color w:val="000000" w:themeColor="text1"/>
                <w:sz w:val="21"/>
                <w:szCs w:val="21"/>
                <w:lang w:val="es-ES"/>
              </w:rPr>
            </w:pPr>
          </w:p>
          <w:p w14:paraId="29F985D0" w14:textId="77777777" w:rsidR="00791756" w:rsidRPr="00270099" w:rsidRDefault="00791756" w:rsidP="005917A5">
            <w:pPr>
              <w:tabs>
                <w:tab w:val="left" w:pos="9356"/>
                <w:tab w:val="left" w:pos="9498"/>
              </w:tabs>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-Tutor Escolar</w:t>
            </w:r>
          </w:p>
          <w:p w14:paraId="648F4D09" w14:textId="77777777" w:rsidR="00791756" w:rsidRPr="00270099" w:rsidRDefault="00791756" w:rsidP="005917A5">
            <w:pPr>
              <w:tabs>
                <w:tab w:val="left" w:pos="9356"/>
                <w:tab w:val="left" w:pos="9498"/>
              </w:tabs>
              <w:jc w:val="center"/>
              <w:rPr>
                <w:rFonts w:ascii="Arial Narrow" w:eastAsia="Times New Roman" w:hAnsi="Arial Narrow" w:cs="Times New Roman"/>
                <w:color w:val="000000" w:themeColor="text1"/>
                <w:sz w:val="21"/>
                <w:szCs w:val="21"/>
                <w:lang w:val="es-ES"/>
              </w:rPr>
            </w:pPr>
          </w:p>
          <w:p w14:paraId="2728B660" w14:textId="4C841A9C" w:rsidR="00791756" w:rsidRPr="00270099" w:rsidRDefault="00791756" w:rsidP="00696E15">
            <w:pPr>
              <w:tabs>
                <w:tab w:val="left" w:pos="9356"/>
                <w:tab w:val="left" w:pos="9498"/>
              </w:tabs>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-Tutor Docente</w:t>
            </w:r>
            <w:r w:rsidR="00963AD7" w:rsidRPr="00270099">
              <w:rPr>
                <w:rFonts w:ascii="Arial Narrow" w:eastAsia="Times New Roman" w:hAnsi="Arial Narrow" w:cs="Times New Roman"/>
                <w:color w:val="000000" w:themeColor="text1"/>
                <w:sz w:val="21"/>
                <w:szCs w:val="21"/>
                <w:lang w:val="es-ES"/>
              </w:rPr>
              <w:t xml:space="preserve"> con horas DIES</w:t>
            </w:r>
          </w:p>
          <w:p w14:paraId="4A3896AC" w14:textId="77777777" w:rsidR="005B226F" w:rsidRPr="00270099" w:rsidRDefault="005B226F" w:rsidP="00696E15">
            <w:pPr>
              <w:tabs>
                <w:tab w:val="left" w:pos="9356"/>
                <w:tab w:val="left" w:pos="9498"/>
              </w:tabs>
              <w:jc w:val="center"/>
              <w:rPr>
                <w:rFonts w:ascii="Arial Narrow" w:eastAsia="Times New Roman" w:hAnsi="Arial Narrow" w:cs="Times New Roman"/>
                <w:color w:val="000000" w:themeColor="text1"/>
                <w:sz w:val="21"/>
                <w:szCs w:val="21"/>
                <w:lang w:val="es-ES"/>
              </w:rPr>
            </w:pPr>
          </w:p>
          <w:p w14:paraId="4EFE87F2" w14:textId="77777777" w:rsidR="005B226F" w:rsidRPr="00270099" w:rsidRDefault="005B226F" w:rsidP="00696E15">
            <w:pPr>
              <w:tabs>
                <w:tab w:val="left" w:pos="9356"/>
                <w:tab w:val="left" w:pos="9498"/>
              </w:tabs>
              <w:jc w:val="center"/>
              <w:rPr>
                <w:rFonts w:ascii="Arial Narrow" w:eastAsia="Times New Roman" w:hAnsi="Arial Narrow" w:cs="Times New Roman"/>
                <w:color w:val="000000" w:themeColor="text1"/>
                <w:sz w:val="21"/>
                <w:szCs w:val="21"/>
                <w:lang w:val="es-ES"/>
              </w:rPr>
            </w:pPr>
          </w:p>
          <w:p w14:paraId="3E8CBAA0" w14:textId="178E73D6" w:rsidR="005B226F" w:rsidRPr="00BD2C4B" w:rsidRDefault="005B226F" w:rsidP="00696E15">
            <w:pPr>
              <w:tabs>
                <w:tab w:val="left" w:pos="9356"/>
                <w:tab w:val="left" w:pos="9498"/>
              </w:tabs>
              <w:jc w:val="center"/>
              <w:rPr>
                <w:rFonts w:ascii="Arial Narrow" w:eastAsia="Times New Roman" w:hAnsi="Arial Narrow" w:cs="Times New Roman"/>
                <w:color w:val="FF0000"/>
                <w:sz w:val="21"/>
                <w:szCs w:val="21"/>
                <w:lang w:val="es-ES"/>
              </w:rPr>
            </w:pPr>
          </w:p>
        </w:tc>
        <w:tc>
          <w:tcPr>
            <w:tcW w:w="2065" w:type="dxa"/>
            <w:tcBorders>
              <w:top w:val="single" w:sz="4" w:space="0" w:color="auto"/>
            </w:tcBorders>
            <w:vAlign w:val="center"/>
          </w:tcPr>
          <w:p w14:paraId="55234EB1" w14:textId="524C1552" w:rsidR="00791756" w:rsidRPr="00270099" w:rsidRDefault="00791756" w:rsidP="005917A5">
            <w:pPr>
              <w:tabs>
                <w:tab w:val="left" w:pos="9356"/>
                <w:tab w:val="left" w:pos="9498"/>
              </w:tabs>
              <w:spacing w:before="240"/>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-Director de Plantel</w:t>
            </w:r>
          </w:p>
          <w:p w14:paraId="468EB3D1" w14:textId="77777777" w:rsidR="00791756" w:rsidRPr="00270099" w:rsidRDefault="00791756" w:rsidP="005917A5">
            <w:pPr>
              <w:tabs>
                <w:tab w:val="left" w:pos="9356"/>
                <w:tab w:val="left" w:pos="9498"/>
              </w:tabs>
              <w:jc w:val="center"/>
              <w:rPr>
                <w:rFonts w:ascii="Arial Narrow" w:eastAsia="Times New Roman" w:hAnsi="Arial Narrow" w:cs="Times New Roman"/>
                <w:color w:val="000000" w:themeColor="text1"/>
                <w:sz w:val="21"/>
                <w:szCs w:val="21"/>
                <w:lang w:val="es-ES"/>
              </w:rPr>
            </w:pPr>
          </w:p>
          <w:p w14:paraId="5642E735" w14:textId="77777777" w:rsidR="00791756" w:rsidRPr="00270099" w:rsidRDefault="00791756" w:rsidP="00BC433C">
            <w:pPr>
              <w:tabs>
                <w:tab w:val="left" w:pos="9356"/>
                <w:tab w:val="left" w:pos="9498"/>
              </w:tabs>
              <w:jc w:val="center"/>
              <w:rPr>
                <w:rFonts w:ascii="Arial Narrow" w:eastAsia="Times New Roman" w:hAnsi="Arial Narrow" w:cs="Arial"/>
                <w:snapToGrid w:val="0"/>
                <w:color w:val="000000" w:themeColor="text1"/>
                <w:sz w:val="21"/>
                <w:szCs w:val="21"/>
                <w:lang w:val="es-ES"/>
              </w:rPr>
            </w:pPr>
            <w:r w:rsidRPr="00270099">
              <w:rPr>
                <w:rFonts w:ascii="Arial Narrow" w:eastAsia="Times New Roman" w:hAnsi="Arial Narrow" w:cs="Arial"/>
                <w:snapToGrid w:val="0"/>
                <w:color w:val="000000" w:themeColor="text1"/>
                <w:sz w:val="21"/>
                <w:szCs w:val="21"/>
                <w:lang w:val="es-ES"/>
              </w:rPr>
              <w:t>-Subdirector o Responsable Académico de Plantel</w:t>
            </w:r>
          </w:p>
          <w:p w14:paraId="58AE2EDA" w14:textId="4B26A48E" w:rsidR="006950E4" w:rsidRPr="00270099" w:rsidRDefault="006950E4" w:rsidP="002C7B52">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37E053C2" w14:textId="6C8AB57B" w:rsidR="006950E4" w:rsidRPr="00270099" w:rsidRDefault="006950E4" w:rsidP="002C7B52">
            <w:pPr>
              <w:tabs>
                <w:tab w:val="left" w:pos="9356"/>
                <w:tab w:val="left" w:pos="9498"/>
              </w:tabs>
              <w:jc w:val="center"/>
              <w:rPr>
                <w:rFonts w:ascii="Arial Narrow" w:eastAsia="Times New Roman" w:hAnsi="Arial Narrow" w:cs="Times New Roman"/>
                <w:color w:val="000000" w:themeColor="text1"/>
                <w:sz w:val="21"/>
                <w:szCs w:val="21"/>
                <w:lang w:val="es-ES"/>
              </w:rPr>
            </w:pPr>
          </w:p>
        </w:tc>
      </w:tr>
      <w:tr w:rsidR="00791756" w:rsidRPr="00045E83" w14:paraId="7B799237" w14:textId="77777777" w:rsidTr="00BC433C">
        <w:trPr>
          <w:trHeight w:val="1787"/>
        </w:trPr>
        <w:tc>
          <w:tcPr>
            <w:tcW w:w="1955" w:type="dxa"/>
            <w:vMerge/>
            <w:vAlign w:val="center"/>
          </w:tcPr>
          <w:p w14:paraId="4E3BAD0D" w14:textId="77777777" w:rsidR="00791756" w:rsidRPr="00045E83" w:rsidRDefault="00791756" w:rsidP="00B63FCB">
            <w:pPr>
              <w:jc w:val="center"/>
              <w:rPr>
                <w:rFonts w:ascii="Arial Narrow" w:hAnsi="Arial Narrow"/>
                <w:sz w:val="21"/>
                <w:szCs w:val="21"/>
              </w:rPr>
            </w:pPr>
          </w:p>
        </w:tc>
        <w:tc>
          <w:tcPr>
            <w:tcW w:w="1700" w:type="dxa"/>
            <w:vMerge/>
            <w:vAlign w:val="center"/>
          </w:tcPr>
          <w:p w14:paraId="626AB00D" w14:textId="77777777" w:rsidR="00791756" w:rsidRPr="00045E83" w:rsidRDefault="00791756" w:rsidP="00B63FCB">
            <w:pPr>
              <w:tabs>
                <w:tab w:val="left" w:pos="9356"/>
                <w:tab w:val="left" w:pos="9498"/>
              </w:tabs>
              <w:jc w:val="center"/>
              <w:rPr>
                <w:rFonts w:ascii="Arial Narrow" w:hAnsi="Arial Narrow"/>
                <w:sz w:val="21"/>
                <w:szCs w:val="21"/>
              </w:rPr>
            </w:pPr>
          </w:p>
        </w:tc>
        <w:tc>
          <w:tcPr>
            <w:tcW w:w="2789" w:type="dxa"/>
            <w:vMerge/>
            <w:vAlign w:val="center"/>
          </w:tcPr>
          <w:p w14:paraId="31F0C4E1" w14:textId="77777777" w:rsidR="00791756" w:rsidRPr="00BD2C4B" w:rsidRDefault="00791756" w:rsidP="00B63FCB">
            <w:pPr>
              <w:jc w:val="center"/>
              <w:rPr>
                <w:rStyle w:val="markedcontent"/>
                <w:rFonts w:ascii="Arial Narrow" w:hAnsi="Arial Narrow" w:cs="Arial"/>
                <w:sz w:val="21"/>
                <w:szCs w:val="21"/>
              </w:rPr>
            </w:pPr>
          </w:p>
        </w:tc>
        <w:tc>
          <w:tcPr>
            <w:tcW w:w="2246" w:type="dxa"/>
          </w:tcPr>
          <w:p w14:paraId="05595D15" w14:textId="77777777" w:rsidR="00791756" w:rsidRPr="00270099" w:rsidRDefault="00791756" w:rsidP="002C7B52">
            <w:pPr>
              <w:tabs>
                <w:tab w:val="left" w:pos="9356"/>
                <w:tab w:val="left" w:pos="9498"/>
              </w:tabs>
              <w:spacing w:before="240"/>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-Subdirector Académico</w:t>
            </w:r>
          </w:p>
          <w:p w14:paraId="30E3D1E7" w14:textId="77777777" w:rsidR="00791756" w:rsidRPr="00270099" w:rsidRDefault="00791756" w:rsidP="00B63FCB">
            <w:pPr>
              <w:tabs>
                <w:tab w:val="left" w:pos="9356"/>
                <w:tab w:val="left" w:pos="9498"/>
              </w:tabs>
              <w:jc w:val="center"/>
              <w:rPr>
                <w:rFonts w:ascii="Arial Narrow" w:eastAsia="Times New Roman" w:hAnsi="Arial Narrow" w:cs="Times New Roman"/>
                <w:color w:val="000000" w:themeColor="text1"/>
                <w:sz w:val="21"/>
                <w:szCs w:val="21"/>
                <w:lang w:val="es-ES"/>
              </w:rPr>
            </w:pPr>
          </w:p>
          <w:p w14:paraId="13C55F10" w14:textId="508E85BC" w:rsidR="00791756" w:rsidRPr="00270099" w:rsidRDefault="00791756" w:rsidP="00B63FCB">
            <w:pPr>
              <w:tabs>
                <w:tab w:val="left" w:pos="9356"/>
                <w:tab w:val="left" w:pos="9498"/>
              </w:tabs>
              <w:jc w:val="center"/>
              <w:rPr>
                <w:rFonts w:ascii="Arial Narrow" w:eastAsia="Times New Roman" w:hAnsi="Arial Narrow" w:cs="Times New Roman"/>
                <w:strike/>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-Responsable de Orientación Educativa y de Acción Tutorial del Servicio DIES</w:t>
            </w:r>
          </w:p>
          <w:p w14:paraId="7CBDC3A0" w14:textId="77777777" w:rsidR="00791756" w:rsidRPr="00270099" w:rsidRDefault="00791756" w:rsidP="00B63FCB">
            <w:pPr>
              <w:tabs>
                <w:tab w:val="left" w:pos="9356"/>
                <w:tab w:val="left" w:pos="9498"/>
              </w:tabs>
              <w:jc w:val="center"/>
              <w:rPr>
                <w:rFonts w:ascii="Arial Narrow" w:eastAsia="Times New Roman" w:hAnsi="Arial Narrow" w:cs="Times New Roman"/>
                <w:color w:val="000000" w:themeColor="text1"/>
                <w:sz w:val="21"/>
                <w:szCs w:val="21"/>
                <w:lang w:val="es-ES"/>
              </w:rPr>
            </w:pPr>
          </w:p>
        </w:tc>
        <w:tc>
          <w:tcPr>
            <w:tcW w:w="2098" w:type="dxa"/>
            <w:vMerge/>
          </w:tcPr>
          <w:p w14:paraId="1706D3CE" w14:textId="77777777" w:rsidR="00791756" w:rsidRPr="00BD2C4B" w:rsidRDefault="00791756" w:rsidP="00B63FCB">
            <w:pPr>
              <w:tabs>
                <w:tab w:val="left" w:pos="9356"/>
                <w:tab w:val="left" w:pos="9498"/>
              </w:tabs>
              <w:jc w:val="center"/>
              <w:rPr>
                <w:rFonts w:ascii="Arial Narrow" w:eastAsia="Times New Roman" w:hAnsi="Arial Narrow" w:cs="Times New Roman"/>
                <w:color w:val="FF0000"/>
                <w:sz w:val="21"/>
                <w:szCs w:val="21"/>
                <w:lang w:val="es-ES"/>
              </w:rPr>
            </w:pPr>
          </w:p>
        </w:tc>
        <w:tc>
          <w:tcPr>
            <w:tcW w:w="2065" w:type="dxa"/>
            <w:tcBorders>
              <w:top w:val="single" w:sz="4" w:space="0" w:color="auto"/>
            </w:tcBorders>
            <w:vAlign w:val="center"/>
          </w:tcPr>
          <w:p w14:paraId="455EF98C" w14:textId="77777777" w:rsidR="00791756" w:rsidRPr="00270099" w:rsidRDefault="00791756" w:rsidP="002C7B52">
            <w:pPr>
              <w:tabs>
                <w:tab w:val="left" w:pos="9356"/>
                <w:tab w:val="left" w:pos="9498"/>
              </w:tabs>
              <w:spacing w:before="240"/>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-Subdirector Académico</w:t>
            </w:r>
          </w:p>
          <w:p w14:paraId="67983FF5" w14:textId="77777777" w:rsidR="00791756" w:rsidRPr="00270099" w:rsidRDefault="00791756" w:rsidP="00B63FCB">
            <w:pPr>
              <w:tabs>
                <w:tab w:val="left" w:pos="9356"/>
                <w:tab w:val="left" w:pos="9498"/>
              </w:tabs>
              <w:jc w:val="center"/>
              <w:rPr>
                <w:rFonts w:ascii="Arial Narrow" w:eastAsia="Times New Roman" w:hAnsi="Arial Narrow" w:cs="Times New Roman"/>
                <w:color w:val="000000" w:themeColor="text1"/>
                <w:sz w:val="21"/>
                <w:szCs w:val="21"/>
                <w:lang w:val="es-ES"/>
              </w:rPr>
            </w:pPr>
          </w:p>
          <w:p w14:paraId="5BB2B989" w14:textId="77777777" w:rsidR="00791756" w:rsidRPr="00270099" w:rsidRDefault="00791756" w:rsidP="00B63FCB">
            <w:pPr>
              <w:tabs>
                <w:tab w:val="left" w:pos="9356"/>
                <w:tab w:val="left" w:pos="9498"/>
              </w:tabs>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-Responsable de Orientación Educativa y de Acción Tutorial del Servicio DIES</w:t>
            </w:r>
          </w:p>
          <w:p w14:paraId="3540A41E" w14:textId="6C80874F" w:rsidR="00DD1C80" w:rsidRPr="00270099" w:rsidRDefault="00DD1C80" w:rsidP="00B63FCB">
            <w:pPr>
              <w:tabs>
                <w:tab w:val="left" w:pos="9356"/>
                <w:tab w:val="left" w:pos="9498"/>
              </w:tabs>
              <w:jc w:val="center"/>
              <w:rPr>
                <w:rFonts w:ascii="Arial Narrow" w:eastAsia="Times New Roman" w:hAnsi="Arial Narrow" w:cs="Times New Roman"/>
                <w:color w:val="000000" w:themeColor="text1"/>
                <w:sz w:val="21"/>
                <w:szCs w:val="21"/>
                <w:lang w:val="es-ES"/>
              </w:rPr>
            </w:pPr>
          </w:p>
          <w:p w14:paraId="19D3D2FE" w14:textId="768BB981" w:rsidR="002C7B52" w:rsidRDefault="002C7B52" w:rsidP="00B63FCB">
            <w:pPr>
              <w:tabs>
                <w:tab w:val="left" w:pos="9356"/>
                <w:tab w:val="left" w:pos="9498"/>
              </w:tabs>
              <w:jc w:val="center"/>
              <w:rPr>
                <w:rFonts w:ascii="Arial Narrow" w:eastAsia="Times New Roman" w:hAnsi="Arial Narrow" w:cs="Times New Roman"/>
                <w:color w:val="000000" w:themeColor="text1"/>
                <w:sz w:val="21"/>
                <w:szCs w:val="21"/>
                <w:lang w:val="es-ES"/>
              </w:rPr>
            </w:pPr>
          </w:p>
          <w:p w14:paraId="69589334" w14:textId="77777777" w:rsidR="006D3E8B" w:rsidRPr="00270099" w:rsidRDefault="006D3E8B" w:rsidP="00B63FCB">
            <w:pPr>
              <w:tabs>
                <w:tab w:val="left" w:pos="9356"/>
                <w:tab w:val="left" w:pos="9498"/>
              </w:tabs>
              <w:jc w:val="center"/>
              <w:rPr>
                <w:rFonts w:ascii="Arial Narrow" w:eastAsia="Times New Roman" w:hAnsi="Arial Narrow" w:cs="Times New Roman"/>
                <w:color w:val="000000" w:themeColor="text1"/>
                <w:sz w:val="21"/>
                <w:szCs w:val="21"/>
                <w:lang w:val="es-ES"/>
              </w:rPr>
            </w:pPr>
          </w:p>
          <w:p w14:paraId="7BF830EB" w14:textId="02ED0BC1" w:rsidR="00DD1C80" w:rsidRPr="00270099" w:rsidRDefault="00DD1C80" w:rsidP="008F11ED">
            <w:pPr>
              <w:tabs>
                <w:tab w:val="left" w:pos="9356"/>
                <w:tab w:val="left" w:pos="9498"/>
              </w:tabs>
              <w:jc w:val="center"/>
              <w:rPr>
                <w:rFonts w:ascii="Arial Narrow" w:eastAsia="Times New Roman" w:hAnsi="Arial Narrow" w:cs="Times New Roman"/>
                <w:color w:val="000000" w:themeColor="text1"/>
                <w:sz w:val="21"/>
                <w:szCs w:val="21"/>
                <w:highlight w:val="yellow"/>
                <w:lang w:val="es-ES"/>
              </w:rPr>
            </w:pPr>
          </w:p>
        </w:tc>
      </w:tr>
      <w:tr w:rsidR="00E14778" w:rsidRPr="00045E83" w14:paraId="7203E2A0" w14:textId="77777777" w:rsidTr="00BC433C">
        <w:trPr>
          <w:trHeight w:val="1089"/>
        </w:trPr>
        <w:tc>
          <w:tcPr>
            <w:tcW w:w="1955" w:type="dxa"/>
            <w:vMerge w:val="restart"/>
            <w:vAlign w:val="center"/>
          </w:tcPr>
          <w:p w14:paraId="0BE5DC56" w14:textId="4B8620D0" w:rsidR="00E14778" w:rsidRDefault="00E14778" w:rsidP="00B63FCB">
            <w:pPr>
              <w:jc w:val="center"/>
              <w:rPr>
                <w:rFonts w:ascii="Arial Narrow" w:eastAsia="Times New Roman" w:hAnsi="Arial Narrow" w:cs="Arial"/>
                <w:b/>
                <w:bCs/>
                <w:snapToGrid w:val="0"/>
                <w:sz w:val="21"/>
                <w:szCs w:val="21"/>
                <w:lang w:val="es-ES"/>
              </w:rPr>
            </w:pPr>
            <w:r w:rsidRPr="00045E83">
              <w:rPr>
                <w:rFonts w:ascii="Arial Narrow" w:eastAsia="Times New Roman" w:hAnsi="Arial Narrow" w:cs="Arial"/>
                <w:b/>
                <w:bCs/>
                <w:snapToGrid w:val="0"/>
                <w:sz w:val="21"/>
                <w:szCs w:val="21"/>
                <w:lang w:val="es-ES"/>
              </w:rPr>
              <w:lastRenderedPageBreak/>
              <w:t>Impartición de programas de estudio y evaluación del aprendizaje</w:t>
            </w:r>
          </w:p>
          <w:p w14:paraId="73A5A4A6" w14:textId="77777777" w:rsidR="00630BAE" w:rsidRDefault="00630BAE" w:rsidP="00B63FCB">
            <w:pPr>
              <w:jc w:val="center"/>
              <w:rPr>
                <w:rFonts w:ascii="Arial Narrow" w:eastAsia="Times New Roman" w:hAnsi="Arial Narrow" w:cs="Arial"/>
                <w:b/>
                <w:bCs/>
                <w:snapToGrid w:val="0"/>
                <w:sz w:val="21"/>
                <w:szCs w:val="21"/>
                <w:lang w:val="es-ES"/>
              </w:rPr>
            </w:pPr>
          </w:p>
          <w:p w14:paraId="082E4A34" w14:textId="40B02D93" w:rsidR="006D3E8B" w:rsidRDefault="006D3E8B" w:rsidP="00B63FCB">
            <w:pPr>
              <w:jc w:val="center"/>
              <w:rPr>
                <w:rFonts w:ascii="Arial Narrow" w:eastAsia="Times New Roman" w:hAnsi="Arial Narrow" w:cs="Arial"/>
                <w:b/>
                <w:bCs/>
                <w:snapToGrid w:val="0"/>
                <w:sz w:val="21"/>
                <w:szCs w:val="21"/>
                <w:lang w:val="es-ES"/>
              </w:rPr>
            </w:pPr>
          </w:p>
          <w:p w14:paraId="41D141CF" w14:textId="200D33F9" w:rsidR="006D3E8B" w:rsidRDefault="006D3E8B" w:rsidP="00B63FCB">
            <w:pPr>
              <w:jc w:val="center"/>
              <w:rPr>
                <w:rFonts w:ascii="Arial Narrow" w:eastAsia="Times New Roman" w:hAnsi="Arial Narrow" w:cs="Arial"/>
                <w:b/>
                <w:bCs/>
                <w:snapToGrid w:val="0"/>
                <w:sz w:val="21"/>
                <w:szCs w:val="21"/>
                <w:lang w:val="es-ES"/>
              </w:rPr>
            </w:pPr>
          </w:p>
          <w:p w14:paraId="358FA41C" w14:textId="77777777" w:rsidR="006D3E8B" w:rsidRDefault="006D3E8B" w:rsidP="00B63FCB">
            <w:pPr>
              <w:jc w:val="center"/>
              <w:rPr>
                <w:rFonts w:ascii="Arial Narrow" w:eastAsia="Times New Roman" w:hAnsi="Arial Narrow" w:cs="Arial"/>
                <w:b/>
                <w:bCs/>
                <w:snapToGrid w:val="0"/>
                <w:sz w:val="21"/>
                <w:szCs w:val="21"/>
                <w:lang w:val="es-ES"/>
              </w:rPr>
            </w:pPr>
          </w:p>
          <w:p w14:paraId="54BE75F6" w14:textId="4825C3B1" w:rsidR="00E14778" w:rsidRPr="00045E83" w:rsidRDefault="00E14778" w:rsidP="00D67F34">
            <w:pPr>
              <w:jc w:val="center"/>
              <w:rPr>
                <w:rFonts w:ascii="Arial Narrow" w:hAnsi="Arial Narrow"/>
                <w:sz w:val="21"/>
                <w:szCs w:val="21"/>
              </w:rPr>
            </w:pPr>
          </w:p>
        </w:tc>
        <w:tc>
          <w:tcPr>
            <w:tcW w:w="1700" w:type="dxa"/>
            <w:vMerge w:val="restart"/>
            <w:vAlign w:val="center"/>
          </w:tcPr>
          <w:p w14:paraId="7B503307" w14:textId="252AE9F6" w:rsidR="00E14778" w:rsidRDefault="00E14778" w:rsidP="00B63FCB">
            <w:pPr>
              <w:tabs>
                <w:tab w:val="left" w:pos="9356"/>
                <w:tab w:val="left" w:pos="9498"/>
              </w:tabs>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Supervisiones académicas</w:t>
            </w:r>
          </w:p>
          <w:p w14:paraId="7A5E3757" w14:textId="77777777" w:rsidR="00630BAE" w:rsidRDefault="00630BAE" w:rsidP="00B63FCB">
            <w:pPr>
              <w:tabs>
                <w:tab w:val="left" w:pos="9356"/>
                <w:tab w:val="left" w:pos="9498"/>
              </w:tabs>
              <w:jc w:val="center"/>
              <w:rPr>
                <w:rFonts w:ascii="Arial Narrow" w:eastAsia="Times New Roman" w:hAnsi="Arial Narrow" w:cs="Arial"/>
                <w:snapToGrid w:val="0"/>
                <w:sz w:val="21"/>
                <w:szCs w:val="21"/>
                <w:lang w:val="es-ES"/>
              </w:rPr>
            </w:pPr>
          </w:p>
          <w:p w14:paraId="22451A29" w14:textId="56A10421" w:rsidR="006D3E8B" w:rsidRDefault="006D3E8B" w:rsidP="00B63FCB">
            <w:pPr>
              <w:tabs>
                <w:tab w:val="left" w:pos="9356"/>
                <w:tab w:val="left" w:pos="9498"/>
              </w:tabs>
              <w:jc w:val="center"/>
              <w:rPr>
                <w:rFonts w:ascii="Arial Narrow" w:eastAsia="Times New Roman" w:hAnsi="Arial Narrow" w:cs="Arial"/>
                <w:snapToGrid w:val="0"/>
                <w:sz w:val="21"/>
                <w:szCs w:val="21"/>
                <w:lang w:val="es-ES"/>
              </w:rPr>
            </w:pPr>
          </w:p>
          <w:p w14:paraId="7A284E23" w14:textId="79BB90E2" w:rsidR="006D3E8B" w:rsidRDefault="006D3E8B" w:rsidP="00B63FCB">
            <w:pPr>
              <w:tabs>
                <w:tab w:val="left" w:pos="9356"/>
                <w:tab w:val="left" w:pos="9498"/>
              </w:tabs>
              <w:jc w:val="center"/>
              <w:rPr>
                <w:rFonts w:ascii="Arial Narrow" w:eastAsia="Times New Roman" w:hAnsi="Arial Narrow" w:cs="Arial"/>
                <w:snapToGrid w:val="0"/>
                <w:sz w:val="21"/>
                <w:szCs w:val="21"/>
                <w:lang w:val="es-ES"/>
              </w:rPr>
            </w:pPr>
          </w:p>
          <w:p w14:paraId="2BB21953" w14:textId="0E2BE642" w:rsidR="006D3E8B" w:rsidRDefault="006D3E8B" w:rsidP="00B63FCB">
            <w:pPr>
              <w:tabs>
                <w:tab w:val="left" w:pos="9356"/>
                <w:tab w:val="left" w:pos="9498"/>
              </w:tabs>
              <w:jc w:val="center"/>
              <w:rPr>
                <w:rFonts w:ascii="Arial Narrow" w:eastAsia="Times New Roman" w:hAnsi="Arial Narrow" w:cs="Arial"/>
                <w:snapToGrid w:val="0"/>
                <w:sz w:val="21"/>
                <w:szCs w:val="21"/>
                <w:lang w:val="es-ES"/>
              </w:rPr>
            </w:pPr>
          </w:p>
          <w:p w14:paraId="452D3111" w14:textId="00766B02" w:rsidR="006D3E8B" w:rsidRDefault="006D3E8B" w:rsidP="00B63FCB">
            <w:pPr>
              <w:tabs>
                <w:tab w:val="left" w:pos="9356"/>
                <w:tab w:val="left" w:pos="9498"/>
              </w:tabs>
              <w:jc w:val="center"/>
              <w:rPr>
                <w:rFonts w:ascii="Arial Narrow" w:eastAsia="Times New Roman" w:hAnsi="Arial Narrow" w:cs="Arial"/>
                <w:snapToGrid w:val="0"/>
                <w:sz w:val="21"/>
                <w:szCs w:val="21"/>
                <w:lang w:val="es-ES"/>
              </w:rPr>
            </w:pPr>
          </w:p>
          <w:p w14:paraId="59F3E9FE" w14:textId="77777777" w:rsidR="006D3E8B" w:rsidRDefault="006D3E8B" w:rsidP="00B63FCB">
            <w:pPr>
              <w:tabs>
                <w:tab w:val="left" w:pos="9356"/>
                <w:tab w:val="left" w:pos="9498"/>
              </w:tabs>
              <w:jc w:val="center"/>
              <w:rPr>
                <w:rFonts w:ascii="Arial Narrow" w:eastAsia="Times New Roman" w:hAnsi="Arial Narrow" w:cs="Arial"/>
                <w:snapToGrid w:val="0"/>
                <w:sz w:val="21"/>
                <w:szCs w:val="21"/>
                <w:lang w:val="es-ES"/>
              </w:rPr>
            </w:pPr>
          </w:p>
          <w:p w14:paraId="27BB4C06" w14:textId="7A3E2C90" w:rsidR="00E14778" w:rsidRPr="00BC433C" w:rsidRDefault="00E14778" w:rsidP="00D67F34">
            <w:pPr>
              <w:tabs>
                <w:tab w:val="left" w:pos="9356"/>
                <w:tab w:val="left" w:pos="9498"/>
              </w:tabs>
              <w:jc w:val="center"/>
              <w:rPr>
                <w:rFonts w:ascii="Arial Narrow" w:eastAsia="Times New Roman" w:hAnsi="Arial Narrow" w:cs="Arial"/>
                <w:snapToGrid w:val="0"/>
                <w:sz w:val="21"/>
                <w:szCs w:val="21"/>
                <w:lang w:val="es-ES"/>
              </w:rPr>
            </w:pPr>
          </w:p>
        </w:tc>
        <w:tc>
          <w:tcPr>
            <w:tcW w:w="2789" w:type="dxa"/>
            <w:vMerge w:val="restart"/>
            <w:vAlign w:val="center"/>
          </w:tcPr>
          <w:p w14:paraId="0F1BEC31" w14:textId="77777777" w:rsidR="00E14778" w:rsidRPr="00270099" w:rsidRDefault="00E14778" w:rsidP="00B63FCB">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0D02326D" w14:textId="77777777" w:rsidR="00E14778" w:rsidRPr="00270099" w:rsidRDefault="00E14778" w:rsidP="00B63FCB">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29C03F98" w14:textId="6AE0D482" w:rsidR="00E14778" w:rsidRDefault="00E14778" w:rsidP="00B63FCB">
            <w:pPr>
              <w:tabs>
                <w:tab w:val="left" w:pos="9356"/>
                <w:tab w:val="left" w:pos="9498"/>
              </w:tabs>
              <w:jc w:val="center"/>
              <w:rPr>
                <w:rFonts w:ascii="Arial Narrow" w:eastAsia="Times New Roman" w:hAnsi="Arial Narrow" w:cs="Arial"/>
                <w:snapToGrid w:val="0"/>
                <w:color w:val="000000" w:themeColor="text1"/>
                <w:sz w:val="21"/>
                <w:szCs w:val="21"/>
                <w:lang w:val="es-ES"/>
              </w:rPr>
            </w:pPr>
            <w:r w:rsidRPr="00270099">
              <w:rPr>
                <w:rFonts w:ascii="Arial Narrow" w:eastAsia="Times New Roman" w:hAnsi="Arial Narrow" w:cs="Arial"/>
                <w:snapToGrid w:val="0"/>
                <w:color w:val="000000" w:themeColor="text1"/>
                <w:sz w:val="21"/>
                <w:szCs w:val="21"/>
                <w:lang w:val="es-ES"/>
              </w:rPr>
              <w:t>No realizar la supervisión académica al desempeño docente, según lo dispuesto en las normas de operación 4.2 y 4.3 del procedimiento operativo: Supervisiones académicas</w:t>
            </w:r>
          </w:p>
          <w:p w14:paraId="4E457670" w14:textId="77777777" w:rsidR="006D3E8B" w:rsidRPr="00270099" w:rsidRDefault="006D3E8B" w:rsidP="00B63FCB">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59E9E314" w14:textId="77777777" w:rsidR="00E14778" w:rsidRPr="00270099" w:rsidRDefault="00E14778" w:rsidP="00B63FCB">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780C1DC8" w14:textId="37813D5A" w:rsidR="00E14778" w:rsidRPr="00270099" w:rsidRDefault="00E14778" w:rsidP="00B63FCB">
            <w:pPr>
              <w:tabs>
                <w:tab w:val="left" w:pos="9356"/>
                <w:tab w:val="left" w:pos="9498"/>
              </w:tabs>
              <w:jc w:val="center"/>
              <w:rPr>
                <w:rFonts w:ascii="Arial Narrow" w:eastAsia="Times New Roman" w:hAnsi="Arial Narrow" w:cs="Arial"/>
                <w:snapToGrid w:val="0"/>
                <w:color w:val="000000" w:themeColor="text1"/>
                <w:sz w:val="21"/>
                <w:szCs w:val="21"/>
                <w:lang w:val="es-ES"/>
              </w:rPr>
            </w:pPr>
          </w:p>
        </w:tc>
        <w:tc>
          <w:tcPr>
            <w:tcW w:w="2246" w:type="dxa"/>
            <w:vAlign w:val="center"/>
          </w:tcPr>
          <w:p w14:paraId="657AB0C7" w14:textId="470CF5B3" w:rsidR="00E14778" w:rsidRPr="00F83CC0" w:rsidRDefault="00E14778" w:rsidP="00B63FCB">
            <w:pPr>
              <w:jc w:val="center"/>
              <w:rPr>
                <w:rFonts w:ascii="Arial Narrow" w:eastAsia="Times New Roman" w:hAnsi="Arial Narrow" w:cs="Times New Roman"/>
                <w:sz w:val="21"/>
                <w:szCs w:val="21"/>
                <w:lang w:val="es-ES"/>
              </w:rPr>
            </w:pPr>
            <w:r w:rsidRPr="00045E83">
              <w:rPr>
                <w:rFonts w:ascii="Arial Narrow" w:eastAsia="Times New Roman" w:hAnsi="Arial Narrow" w:cs="Times New Roman"/>
                <w:sz w:val="21"/>
                <w:szCs w:val="21"/>
                <w:lang w:val="es-ES"/>
              </w:rPr>
              <w:t>-Director de Plantel</w:t>
            </w:r>
          </w:p>
        </w:tc>
        <w:tc>
          <w:tcPr>
            <w:tcW w:w="2098" w:type="dxa"/>
            <w:vMerge w:val="restart"/>
            <w:vAlign w:val="center"/>
          </w:tcPr>
          <w:p w14:paraId="0DDCA2C8" w14:textId="1442E1C7" w:rsidR="00E14778" w:rsidRPr="00F83CC0" w:rsidRDefault="00E14778" w:rsidP="00B63FCB">
            <w:pPr>
              <w:tabs>
                <w:tab w:val="left" w:pos="9356"/>
                <w:tab w:val="left" w:pos="9498"/>
              </w:tabs>
              <w:spacing w:before="240"/>
              <w:jc w:val="center"/>
              <w:rPr>
                <w:rFonts w:ascii="Arial Narrow" w:hAnsi="Arial Narrow" w:cs="Arial"/>
                <w:snapToGrid w:val="0"/>
                <w:sz w:val="21"/>
                <w:szCs w:val="21"/>
              </w:rPr>
            </w:pPr>
            <w:r w:rsidRPr="00045E83">
              <w:rPr>
                <w:rFonts w:ascii="Arial Narrow" w:eastAsia="Times New Roman" w:hAnsi="Arial Narrow" w:cs="Arial"/>
                <w:snapToGrid w:val="0"/>
                <w:sz w:val="21"/>
                <w:szCs w:val="21"/>
                <w:lang w:val="es-ES"/>
              </w:rPr>
              <w:t>-Subdirector o Responsable Académico de Plantel</w:t>
            </w:r>
          </w:p>
        </w:tc>
        <w:tc>
          <w:tcPr>
            <w:tcW w:w="2065" w:type="dxa"/>
            <w:vAlign w:val="center"/>
          </w:tcPr>
          <w:p w14:paraId="645D7FFC" w14:textId="5920242C" w:rsidR="00E14778" w:rsidRPr="00045E83" w:rsidRDefault="00E14778" w:rsidP="00B63FCB">
            <w:pPr>
              <w:jc w:val="center"/>
              <w:rPr>
                <w:rFonts w:ascii="Arial Narrow" w:hAnsi="Arial Narrow"/>
                <w:sz w:val="21"/>
                <w:szCs w:val="21"/>
              </w:rPr>
            </w:pPr>
            <w:r w:rsidRPr="00045E83">
              <w:rPr>
                <w:rFonts w:ascii="Arial Narrow" w:hAnsi="Arial Narrow"/>
                <w:sz w:val="21"/>
                <w:szCs w:val="21"/>
              </w:rPr>
              <w:t>-Director de Plantel</w:t>
            </w:r>
          </w:p>
        </w:tc>
      </w:tr>
      <w:tr w:rsidR="00E14778" w:rsidRPr="00045E83" w14:paraId="7D08C658" w14:textId="77777777" w:rsidTr="00F3783C">
        <w:trPr>
          <w:trHeight w:val="1945"/>
        </w:trPr>
        <w:tc>
          <w:tcPr>
            <w:tcW w:w="1955" w:type="dxa"/>
            <w:vMerge/>
          </w:tcPr>
          <w:p w14:paraId="1A1A0C8A" w14:textId="7CA9CA13" w:rsidR="00E14778" w:rsidRPr="00045E83" w:rsidRDefault="00E14778" w:rsidP="00B63FCB">
            <w:pPr>
              <w:jc w:val="center"/>
              <w:rPr>
                <w:rFonts w:ascii="Arial Narrow" w:eastAsia="Times New Roman" w:hAnsi="Arial Narrow" w:cs="Arial"/>
                <w:b/>
                <w:bCs/>
                <w:snapToGrid w:val="0"/>
                <w:sz w:val="21"/>
                <w:szCs w:val="21"/>
                <w:lang w:val="es-ES"/>
              </w:rPr>
            </w:pPr>
          </w:p>
        </w:tc>
        <w:tc>
          <w:tcPr>
            <w:tcW w:w="1700" w:type="dxa"/>
            <w:vMerge/>
          </w:tcPr>
          <w:p w14:paraId="745FB9B6" w14:textId="77777777" w:rsidR="00E14778" w:rsidRPr="00045E83" w:rsidRDefault="00E14778" w:rsidP="00B63FCB">
            <w:pPr>
              <w:tabs>
                <w:tab w:val="left" w:pos="9356"/>
                <w:tab w:val="left" w:pos="9498"/>
              </w:tabs>
              <w:jc w:val="center"/>
              <w:rPr>
                <w:rFonts w:ascii="Arial Narrow" w:eastAsia="Times New Roman" w:hAnsi="Arial Narrow" w:cs="Arial"/>
                <w:snapToGrid w:val="0"/>
                <w:sz w:val="21"/>
                <w:szCs w:val="21"/>
                <w:lang w:val="es-ES"/>
              </w:rPr>
            </w:pPr>
          </w:p>
        </w:tc>
        <w:tc>
          <w:tcPr>
            <w:tcW w:w="2789" w:type="dxa"/>
            <w:vMerge/>
            <w:vAlign w:val="center"/>
          </w:tcPr>
          <w:p w14:paraId="17646212" w14:textId="77777777" w:rsidR="00E14778" w:rsidRPr="00270099" w:rsidRDefault="00E14778" w:rsidP="00B63FCB">
            <w:pPr>
              <w:tabs>
                <w:tab w:val="left" w:pos="9356"/>
                <w:tab w:val="left" w:pos="9498"/>
              </w:tabs>
              <w:jc w:val="center"/>
              <w:rPr>
                <w:rFonts w:ascii="Arial Narrow" w:eastAsia="Times New Roman" w:hAnsi="Arial Narrow" w:cs="Arial"/>
                <w:snapToGrid w:val="0"/>
                <w:color w:val="000000" w:themeColor="text1"/>
                <w:sz w:val="21"/>
                <w:szCs w:val="21"/>
                <w:lang w:val="es-ES"/>
              </w:rPr>
            </w:pPr>
          </w:p>
        </w:tc>
        <w:tc>
          <w:tcPr>
            <w:tcW w:w="2246" w:type="dxa"/>
            <w:vAlign w:val="center"/>
          </w:tcPr>
          <w:p w14:paraId="7DB56297" w14:textId="28D65639" w:rsidR="00E14778" w:rsidRDefault="00E14778" w:rsidP="00B63FCB">
            <w:pPr>
              <w:tabs>
                <w:tab w:val="left" w:pos="9356"/>
                <w:tab w:val="left" w:pos="9498"/>
              </w:tabs>
              <w:jc w:val="center"/>
              <w:rPr>
                <w:rFonts w:ascii="Arial Narrow" w:eastAsia="Times New Roman" w:hAnsi="Arial Narrow" w:cs="Times New Roman"/>
                <w:sz w:val="21"/>
                <w:szCs w:val="21"/>
                <w:lang w:val="es-ES"/>
              </w:rPr>
            </w:pPr>
            <w:r w:rsidRPr="00045E83">
              <w:rPr>
                <w:rFonts w:ascii="Arial Narrow" w:eastAsia="Times New Roman" w:hAnsi="Arial Narrow" w:cs="Times New Roman"/>
                <w:sz w:val="21"/>
                <w:szCs w:val="21"/>
                <w:lang w:val="es-ES"/>
              </w:rPr>
              <w:t>-Jefe del Departamento de Supervisiones Académicas.</w:t>
            </w:r>
          </w:p>
          <w:p w14:paraId="41B68181" w14:textId="77777777" w:rsidR="00E14778" w:rsidRPr="00045E83" w:rsidRDefault="00E14778" w:rsidP="00B63FCB">
            <w:pPr>
              <w:tabs>
                <w:tab w:val="left" w:pos="9356"/>
                <w:tab w:val="left" w:pos="9498"/>
              </w:tabs>
              <w:jc w:val="center"/>
              <w:rPr>
                <w:rFonts w:ascii="Arial Narrow" w:eastAsia="Times New Roman" w:hAnsi="Arial Narrow" w:cs="Times New Roman"/>
                <w:sz w:val="21"/>
                <w:szCs w:val="21"/>
                <w:lang w:val="es-ES"/>
              </w:rPr>
            </w:pPr>
          </w:p>
          <w:p w14:paraId="3409BF66" w14:textId="32942D1F" w:rsidR="00E14778" w:rsidRPr="00045E83" w:rsidRDefault="00E14778" w:rsidP="00B63FCB">
            <w:pPr>
              <w:jc w:val="center"/>
              <w:rPr>
                <w:rFonts w:ascii="Arial Narrow" w:eastAsia="Times New Roman" w:hAnsi="Arial Narrow" w:cs="Times New Roman"/>
                <w:sz w:val="21"/>
                <w:szCs w:val="21"/>
                <w:lang w:val="es-ES"/>
              </w:rPr>
            </w:pPr>
            <w:r>
              <w:rPr>
                <w:rFonts w:ascii="Arial Narrow" w:eastAsia="Times New Roman" w:hAnsi="Arial Narrow" w:cs="Times New Roman"/>
                <w:sz w:val="21"/>
                <w:szCs w:val="21"/>
                <w:lang w:val="es-ES"/>
              </w:rPr>
              <w:t>-</w:t>
            </w:r>
            <w:r w:rsidRPr="00045E83">
              <w:rPr>
                <w:rFonts w:ascii="Arial Narrow" w:eastAsia="Times New Roman" w:hAnsi="Arial Narrow" w:cs="Times New Roman"/>
                <w:sz w:val="21"/>
                <w:szCs w:val="21"/>
                <w:lang w:val="es-ES"/>
              </w:rPr>
              <w:t xml:space="preserve">Analista Educativo </w:t>
            </w:r>
          </w:p>
        </w:tc>
        <w:tc>
          <w:tcPr>
            <w:tcW w:w="2098" w:type="dxa"/>
            <w:vMerge/>
            <w:vAlign w:val="center"/>
          </w:tcPr>
          <w:p w14:paraId="45ABCEC3" w14:textId="77777777" w:rsidR="00E14778" w:rsidRPr="00045E83" w:rsidRDefault="00E14778" w:rsidP="00B63FCB">
            <w:pPr>
              <w:tabs>
                <w:tab w:val="left" w:pos="9356"/>
                <w:tab w:val="left" w:pos="9498"/>
              </w:tabs>
              <w:jc w:val="center"/>
              <w:rPr>
                <w:rFonts w:ascii="Arial Narrow" w:eastAsia="Times New Roman" w:hAnsi="Arial Narrow" w:cs="Arial"/>
                <w:snapToGrid w:val="0"/>
                <w:sz w:val="21"/>
                <w:szCs w:val="21"/>
                <w:lang w:val="es-ES"/>
              </w:rPr>
            </w:pPr>
          </w:p>
        </w:tc>
        <w:tc>
          <w:tcPr>
            <w:tcW w:w="2065" w:type="dxa"/>
            <w:vAlign w:val="center"/>
          </w:tcPr>
          <w:p w14:paraId="31F45987" w14:textId="1417EE24" w:rsidR="00E14778" w:rsidRDefault="00E14778" w:rsidP="00B63FCB">
            <w:pPr>
              <w:tabs>
                <w:tab w:val="left" w:pos="9356"/>
                <w:tab w:val="left" w:pos="9498"/>
              </w:tabs>
              <w:jc w:val="center"/>
              <w:rPr>
                <w:rFonts w:ascii="Arial Narrow" w:eastAsia="Times New Roman" w:hAnsi="Arial Narrow" w:cs="Times New Roman"/>
                <w:sz w:val="21"/>
                <w:szCs w:val="21"/>
                <w:lang w:val="es-ES"/>
              </w:rPr>
            </w:pPr>
            <w:r w:rsidRPr="00045E83">
              <w:rPr>
                <w:rFonts w:ascii="Arial Narrow" w:eastAsia="Times New Roman" w:hAnsi="Arial Narrow" w:cs="Times New Roman"/>
                <w:sz w:val="21"/>
                <w:szCs w:val="21"/>
                <w:lang w:val="es-ES"/>
              </w:rPr>
              <w:t>-Jefe del Departamento de Supervisiones Académicas</w:t>
            </w:r>
          </w:p>
          <w:p w14:paraId="75179C6A" w14:textId="77777777" w:rsidR="00E14778" w:rsidRPr="00F83CC0" w:rsidRDefault="00E14778" w:rsidP="00B63FCB">
            <w:pPr>
              <w:tabs>
                <w:tab w:val="left" w:pos="9356"/>
                <w:tab w:val="left" w:pos="9498"/>
              </w:tabs>
              <w:jc w:val="center"/>
              <w:rPr>
                <w:rFonts w:ascii="Arial Narrow" w:eastAsia="Times New Roman" w:hAnsi="Arial Narrow" w:cs="Times New Roman"/>
                <w:sz w:val="21"/>
                <w:szCs w:val="21"/>
                <w:lang w:val="es-ES"/>
              </w:rPr>
            </w:pPr>
          </w:p>
          <w:p w14:paraId="5AC61B0E" w14:textId="061B6324" w:rsidR="00E14778" w:rsidRPr="00F83CC0" w:rsidRDefault="00E14778" w:rsidP="00B63FCB">
            <w:pPr>
              <w:jc w:val="center"/>
              <w:rPr>
                <w:rFonts w:ascii="Arial Narrow" w:eastAsia="Times New Roman" w:hAnsi="Arial Narrow" w:cs="Times New Roman"/>
                <w:sz w:val="21"/>
                <w:szCs w:val="21"/>
                <w:lang w:val="es-ES"/>
              </w:rPr>
            </w:pPr>
            <w:r>
              <w:rPr>
                <w:rFonts w:ascii="Arial Narrow" w:eastAsia="Times New Roman" w:hAnsi="Arial Narrow" w:cs="Times New Roman"/>
                <w:sz w:val="21"/>
                <w:szCs w:val="21"/>
                <w:lang w:val="es-ES"/>
              </w:rPr>
              <w:t>-</w:t>
            </w:r>
            <w:r w:rsidRPr="00045E83">
              <w:rPr>
                <w:rFonts w:ascii="Arial Narrow" w:eastAsia="Times New Roman" w:hAnsi="Arial Narrow" w:cs="Times New Roman"/>
                <w:sz w:val="21"/>
                <w:szCs w:val="21"/>
                <w:lang w:val="es-ES"/>
              </w:rPr>
              <w:t xml:space="preserve">Analista Educativo </w:t>
            </w:r>
          </w:p>
        </w:tc>
      </w:tr>
      <w:tr w:rsidR="00E14778" w:rsidRPr="00045E83" w14:paraId="670A0EFA" w14:textId="77777777" w:rsidTr="00630BAE">
        <w:trPr>
          <w:trHeight w:val="1326"/>
        </w:trPr>
        <w:tc>
          <w:tcPr>
            <w:tcW w:w="1955" w:type="dxa"/>
            <w:vMerge/>
            <w:vAlign w:val="center"/>
          </w:tcPr>
          <w:p w14:paraId="54AE0B23" w14:textId="4928EFD1" w:rsidR="00E14778" w:rsidRPr="00045E83" w:rsidRDefault="00E14778" w:rsidP="00B63FCB">
            <w:pPr>
              <w:jc w:val="center"/>
              <w:rPr>
                <w:rFonts w:ascii="Arial Narrow" w:hAnsi="Arial Narrow"/>
                <w:sz w:val="21"/>
                <w:szCs w:val="21"/>
              </w:rPr>
            </w:pPr>
          </w:p>
        </w:tc>
        <w:tc>
          <w:tcPr>
            <w:tcW w:w="1700" w:type="dxa"/>
            <w:vMerge/>
            <w:vAlign w:val="center"/>
          </w:tcPr>
          <w:p w14:paraId="33EE3095" w14:textId="16109E70" w:rsidR="00E14778" w:rsidRPr="00BC433C" w:rsidRDefault="00E14778" w:rsidP="00B63FCB">
            <w:pPr>
              <w:tabs>
                <w:tab w:val="left" w:pos="9356"/>
                <w:tab w:val="left" w:pos="9498"/>
              </w:tabs>
              <w:jc w:val="center"/>
              <w:rPr>
                <w:rFonts w:ascii="Arial Narrow" w:eastAsia="Times New Roman" w:hAnsi="Arial Narrow" w:cs="Arial"/>
                <w:snapToGrid w:val="0"/>
                <w:sz w:val="21"/>
                <w:szCs w:val="21"/>
                <w:lang w:val="es-ES"/>
              </w:rPr>
            </w:pPr>
          </w:p>
        </w:tc>
        <w:tc>
          <w:tcPr>
            <w:tcW w:w="2789" w:type="dxa"/>
            <w:vMerge w:val="restart"/>
            <w:vAlign w:val="center"/>
          </w:tcPr>
          <w:p w14:paraId="4A2F5952" w14:textId="3406B439" w:rsidR="00E14778" w:rsidRDefault="00E14778" w:rsidP="00B63FCB">
            <w:pPr>
              <w:tabs>
                <w:tab w:val="left" w:pos="9356"/>
                <w:tab w:val="left" w:pos="9498"/>
              </w:tabs>
              <w:jc w:val="center"/>
              <w:rPr>
                <w:rFonts w:ascii="Arial Narrow" w:eastAsia="Times New Roman" w:hAnsi="Arial Narrow" w:cs="Arial"/>
                <w:snapToGrid w:val="0"/>
                <w:color w:val="000000" w:themeColor="text1"/>
                <w:sz w:val="21"/>
                <w:szCs w:val="21"/>
                <w:lang w:val="es-ES"/>
              </w:rPr>
            </w:pPr>
            <w:r w:rsidRPr="00270099">
              <w:rPr>
                <w:rFonts w:ascii="Arial Narrow" w:eastAsia="Times New Roman" w:hAnsi="Arial Narrow" w:cs="Arial"/>
                <w:snapToGrid w:val="0"/>
                <w:color w:val="000000" w:themeColor="text1"/>
                <w:sz w:val="21"/>
                <w:szCs w:val="21"/>
                <w:lang w:val="es-ES"/>
              </w:rPr>
              <w:t>Que el docente no entregue la Documentación académica (Planeación didáctica, incluyendo Instrumentos de evaluación), de acuerdo a lo establecido en el procedimiento operativo: Supervisiones académicas</w:t>
            </w:r>
          </w:p>
          <w:p w14:paraId="003CBD89" w14:textId="77777777" w:rsidR="00630BAE" w:rsidRPr="00270099" w:rsidRDefault="00630BAE" w:rsidP="00B63FCB">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192119A0" w14:textId="77777777" w:rsidR="00E14778" w:rsidRPr="00270099" w:rsidRDefault="00E14778" w:rsidP="00B63FCB">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1BFA29B4" w14:textId="77777777" w:rsidR="00E14778" w:rsidRPr="00270099" w:rsidRDefault="00E14778" w:rsidP="00B63FCB">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4CF4DE21" w14:textId="6225A0F8" w:rsidR="00E14778" w:rsidRPr="00270099" w:rsidRDefault="00E14778" w:rsidP="00D67F34">
            <w:pPr>
              <w:tabs>
                <w:tab w:val="left" w:pos="9356"/>
                <w:tab w:val="left" w:pos="9498"/>
              </w:tabs>
              <w:jc w:val="center"/>
              <w:rPr>
                <w:rFonts w:ascii="Arial Narrow" w:eastAsia="Times New Roman" w:hAnsi="Arial Narrow" w:cs="Arial"/>
                <w:snapToGrid w:val="0"/>
                <w:color w:val="000000" w:themeColor="text1"/>
                <w:sz w:val="21"/>
                <w:szCs w:val="21"/>
                <w:lang w:val="es-ES"/>
              </w:rPr>
            </w:pPr>
          </w:p>
        </w:tc>
        <w:tc>
          <w:tcPr>
            <w:tcW w:w="2246" w:type="dxa"/>
            <w:tcBorders>
              <w:bottom w:val="single" w:sz="4" w:space="0" w:color="auto"/>
            </w:tcBorders>
            <w:vAlign w:val="center"/>
          </w:tcPr>
          <w:p w14:paraId="35D972D3" w14:textId="7C67B032" w:rsidR="00E14778" w:rsidRPr="00045E83" w:rsidRDefault="00E14778" w:rsidP="00B63FCB">
            <w:pPr>
              <w:jc w:val="center"/>
              <w:rPr>
                <w:rFonts w:ascii="Arial Narrow" w:hAnsi="Arial Narrow"/>
                <w:sz w:val="21"/>
                <w:szCs w:val="21"/>
              </w:rPr>
            </w:pPr>
            <w:r w:rsidRPr="00045E83">
              <w:rPr>
                <w:rFonts w:ascii="Arial Narrow" w:hAnsi="Arial Narrow"/>
                <w:sz w:val="21"/>
                <w:szCs w:val="21"/>
              </w:rPr>
              <w:t>-Subdirector o Responsable Académico de Plantel</w:t>
            </w:r>
          </w:p>
        </w:tc>
        <w:tc>
          <w:tcPr>
            <w:tcW w:w="2098" w:type="dxa"/>
            <w:vAlign w:val="center"/>
          </w:tcPr>
          <w:p w14:paraId="157A36E8" w14:textId="228F0BAD" w:rsidR="00E14778" w:rsidRPr="00F83CC0" w:rsidRDefault="00E14778" w:rsidP="00B63FCB">
            <w:pPr>
              <w:jc w:val="center"/>
              <w:rPr>
                <w:rFonts w:ascii="Arial Narrow" w:eastAsia="Times New Roman" w:hAnsi="Arial Narrow" w:cs="Arial"/>
                <w:snapToGrid w:val="0"/>
                <w:sz w:val="21"/>
                <w:szCs w:val="21"/>
                <w:lang w:val="es-ES"/>
              </w:rPr>
            </w:pPr>
            <w:r>
              <w:rPr>
                <w:rFonts w:ascii="Arial Narrow" w:eastAsia="Times New Roman" w:hAnsi="Arial Narrow" w:cs="Arial"/>
                <w:snapToGrid w:val="0"/>
                <w:sz w:val="21"/>
                <w:szCs w:val="21"/>
                <w:lang w:val="es-ES"/>
              </w:rPr>
              <w:t>-Docente</w:t>
            </w:r>
          </w:p>
        </w:tc>
        <w:tc>
          <w:tcPr>
            <w:tcW w:w="2065" w:type="dxa"/>
            <w:tcBorders>
              <w:bottom w:val="single" w:sz="4" w:space="0" w:color="auto"/>
            </w:tcBorders>
            <w:vAlign w:val="center"/>
          </w:tcPr>
          <w:p w14:paraId="0C991011" w14:textId="47CB05E5" w:rsidR="00E14778" w:rsidRPr="00F83CC0" w:rsidRDefault="00E14778" w:rsidP="00B63FCB">
            <w:pPr>
              <w:jc w:val="center"/>
              <w:rPr>
                <w:rFonts w:ascii="Arial Narrow" w:eastAsia="Times New Roman" w:hAnsi="Arial Narrow" w:cs="Arial"/>
                <w:snapToGrid w:val="0"/>
                <w:sz w:val="21"/>
                <w:szCs w:val="21"/>
                <w:lang w:val="es-ES"/>
              </w:rPr>
            </w:pPr>
            <w:r>
              <w:rPr>
                <w:rFonts w:ascii="Arial Narrow" w:eastAsia="Times New Roman" w:hAnsi="Arial Narrow" w:cs="Arial"/>
                <w:snapToGrid w:val="0"/>
                <w:sz w:val="21"/>
                <w:szCs w:val="21"/>
                <w:lang w:val="es-ES"/>
              </w:rPr>
              <w:t>-</w:t>
            </w:r>
            <w:r w:rsidRPr="00045E83">
              <w:rPr>
                <w:rFonts w:ascii="Arial Narrow" w:eastAsia="Times New Roman" w:hAnsi="Arial Narrow" w:cs="Arial"/>
                <w:snapToGrid w:val="0"/>
                <w:sz w:val="21"/>
                <w:szCs w:val="21"/>
                <w:lang w:val="es-ES"/>
              </w:rPr>
              <w:t>Subdirector o Responsable Académico de Plantel</w:t>
            </w:r>
          </w:p>
        </w:tc>
      </w:tr>
      <w:tr w:rsidR="00E14778" w:rsidRPr="00045E83" w14:paraId="153EC063" w14:textId="77777777" w:rsidTr="00F3783C">
        <w:trPr>
          <w:trHeight w:val="1840"/>
        </w:trPr>
        <w:tc>
          <w:tcPr>
            <w:tcW w:w="1955" w:type="dxa"/>
            <w:vMerge/>
          </w:tcPr>
          <w:p w14:paraId="07ED6C82" w14:textId="7419E213" w:rsidR="00E14778" w:rsidRPr="00045E83" w:rsidRDefault="00E14778" w:rsidP="00B63FCB">
            <w:pPr>
              <w:jc w:val="center"/>
              <w:rPr>
                <w:rFonts w:ascii="Arial Narrow" w:hAnsi="Arial Narrow"/>
                <w:b/>
                <w:bCs/>
                <w:sz w:val="21"/>
                <w:szCs w:val="21"/>
                <w:highlight w:val="cyan"/>
              </w:rPr>
            </w:pPr>
          </w:p>
        </w:tc>
        <w:tc>
          <w:tcPr>
            <w:tcW w:w="1700" w:type="dxa"/>
            <w:vMerge/>
          </w:tcPr>
          <w:p w14:paraId="3A6868FB" w14:textId="77777777" w:rsidR="00E14778" w:rsidRPr="00045E83" w:rsidRDefault="00E14778" w:rsidP="00B63FCB">
            <w:pPr>
              <w:jc w:val="center"/>
              <w:rPr>
                <w:rFonts w:ascii="Arial Narrow" w:hAnsi="Arial Narrow"/>
                <w:sz w:val="21"/>
                <w:szCs w:val="21"/>
              </w:rPr>
            </w:pPr>
          </w:p>
        </w:tc>
        <w:tc>
          <w:tcPr>
            <w:tcW w:w="2789" w:type="dxa"/>
            <w:vMerge/>
            <w:vAlign w:val="center"/>
          </w:tcPr>
          <w:p w14:paraId="52903009" w14:textId="77777777" w:rsidR="00E14778" w:rsidRPr="001C1FDD" w:rsidRDefault="00E14778" w:rsidP="00B63FCB">
            <w:pPr>
              <w:tabs>
                <w:tab w:val="left" w:pos="9356"/>
                <w:tab w:val="left" w:pos="9498"/>
              </w:tabs>
              <w:jc w:val="center"/>
              <w:rPr>
                <w:rFonts w:ascii="Arial Narrow" w:eastAsia="Times New Roman" w:hAnsi="Arial Narrow" w:cs="Arial"/>
                <w:snapToGrid w:val="0"/>
                <w:sz w:val="21"/>
                <w:szCs w:val="21"/>
                <w:lang w:val="es-ES"/>
              </w:rPr>
            </w:pPr>
          </w:p>
        </w:tc>
        <w:tc>
          <w:tcPr>
            <w:tcW w:w="2246" w:type="dxa"/>
            <w:tcBorders>
              <w:top w:val="single" w:sz="4" w:space="0" w:color="auto"/>
            </w:tcBorders>
            <w:vAlign w:val="center"/>
          </w:tcPr>
          <w:p w14:paraId="2A71FF74" w14:textId="77777777" w:rsidR="00630BAE" w:rsidRDefault="00630BAE" w:rsidP="00B63FCB">
            <w:pPr>
              <w:tabs>
                <w:tab w:val="left" w:pos="9356"/>
                <w:tab w:val="left" w:pos="9498"/>
              </w:tabs>
              <w:jc w:val="center"/>
              <w:rPr>
                <w:rFonts w:ascii="Arial Narrow" w:eastAsia="Times New Roman" w:hAnsi="Arial Narrow" w:cs="Times New Roman"/>
                <w:sz w:val="21"/>
                <w:szCs w:val="21"/>
                <w:lang w:val="es-ES"/>
              </w:rPr>
            </w:pPr>
          </w:p>
          <w:p w14:paraId="7743842A" w14:textId="0FD2F0F1" w:rsidR="00E14778" w:rsidRDefault="00E14778" w:rsidP="00B63FCB">
            <w:pPr>
              <w:tabs>
                <w:tab w:val="left" w:pos="9356"/>
                <w:tab w:val="left" w:pos="9498"/>
              </w:tabs>
              <w:jc w:val="center"/>
              <w:rPr>
                <w:rFonts w:ascii="Arial Narrow" w:eastAsia="Times New Roman" w:hAnsi="Arial Narrow" w:cs="Times New Roman"/>
                <w:sz w:val="21"/>
                <w:szCs w:val="21"/>
                <w:lang w:val="es-ES"/>
              </w:rPr>
            </w:pPr>
            <w:r w:rsidRPr="00045E83">
              <w:rPr>
                <w:rFonts w:ascii="Arial Narrow" w:eastAsia="Times New Roman" w:hAnsi="Arial Narrow" w:cs="Times New Roman"/>
                <w:sz w:val="21"/>
                <w:szCs w:val="21"/>
                <w:lang w:val="es-ES"/>
              </w:rPr>
              <w:t xml:space="preserve">-Jefe del Departamento de Supervisiones Académicas </w:t>
            </w:r>
          </w:p>
          <w:p w14:paraId="1A66CB35" w14:textId="77777777" w:rsidR="00E14778" w:rsidRPr="00045E83" w:rsidRDefault="00E14778" w:rsidP="00B63FCB">
            <w:pPr>
              <w:tabs>
                <w:tab w:val="left" w:pos="9356"/>
                <w:tab w:val="left" w:pos="9498"/>
              </w:tabs>
              <w:jc w:val="center"/>
              <w:rPr>
                <w:rFonts w:ascii="Arial Narrow" w:eastAsia="Times New Roman" w:hAnsi="Arial Narrow" w:cs="Times New Roman"/>
                <w:sz w:val="21"/>
                <w:szCs w:val="21"/>
                <w:lang w:val="es-ES"/>
              </w:rPr>
            </w:pPr>
          </w:p>
          <w:p w14:paraId="070B2B09" w14:textId="77777777" w:rsidR="00E14778" w:rsidRDefault="00E14778" w:rsidP="00B63FCB">
            <w:pPr>
              <w:tabs>
                <w:tab w:val="left" w:pos="9356"/>
                <w:tab w:val="left" w:pos="9498"/>
              </w:tabs>
              <w:jc w:val="center"/>
              <w:rPr>
                <w:rFonts w:ascii="Arial Narrow" w:eastAsia="Times New Roman" w:hAnsi="Arial Narrow" w:cs="Times New Roman"/>
                <w:sz w:val="21"/>
                <w:szCs w:val="21"/>
                <w:lang w:val="es-ES"/>
              </w:rPr>
            </w:pPr>
            <w:r>
              <w:rPr>
                <w:rFonts w:ascii="Arial Narrow" w:eastAsia="Times New Roman" w:hAnsi="Arial Narrow" w:cs="Times New Roman"/>
                <w:sz w:val="21"/>
                <w:szCs w:val="21"/>
                <w:lang w:val="es-ES"/>
              </w:rPr>
              <w:t>-</w:t>
            </w:r>
            <w:r w:rsidRPr="00045E83">
              <w:rPr>
                <w:rFonts w:ascii="Arial Narrow" w:eastAsia="Times New Roman" w:hAnsi="Arial Narrow" w:cs="Times New Roman"/>
                <w:sz w:val="21"/>
                <w:szCs w:val="21"/>
                <w:lang w:val="es-ES"/>
              </w:rPr>
              <w:t>Analista Educativo</w:t>
            </w:r>
          </w:p>
          <w:p w14:paraId="07C9E53E" w14:textId="77777777" w:rsidR="00E14778" w:rsidRDefault="00E14778" w:rsidP="00B63FCB">
            <w:pPr>
              <w:tabs>
                <w:tab w:val="left" w:pos="9356"/>
                <w:tab w:val="left" w:pos="9498"/>
              </w:tabs>
              <w:jc w:val="center"/>
              <w:rPr>
                <w:rFonts w:ascii="Arial Narrow" w:eastAsia="Times New Roman" w:hAnsi="Arial Narrow" w:cs="Times New Roman"/>
                <w:sz w:val="21"/>
                <w:szCs w:val="21"/>
                <w:lang w:val="es-ES"/>
              </w:rPr>
            </w:pPr>
          </w:p>
          <w:p w14:paraId="19339F9C" w14:textId="77777777" w:rsidR="00D1702E" w:rsidRDefault="00D1702E" w:rsidP="00B63FCB">
            <w:pPr>
              <w:tabs>
                <w:tab w:val="left" w:pos="9356"/>
                <w:tab w:val="left" w:pos="9498"/>
              </w:tabs>
              <w:jc w:val="center"/>
              <w:rPr>
                <w:rFonts w:ascii="Arial Narrow" w:eastAsia="Times New Roman" w:hAnsi="Arial Narrow" w:cs="Times New Roman"/>
                <w:sz w:val="21"/>
                <w:szCs w:val="21"/>
                <w:lang w:val="es-ES"/>
              </w:rPr>
            </w:pPr>
          </w:p>
          <w:p w14:paraId="6C3FDF17" w14:textId="355857F8" w:rsidR="00D1702E" w:rsidRPr="00045E83" w:rsidRDefault="00D1702E" w:rsidP="00B63FCB">
            <w:pPr>
              <w:tabs>
                <w:tab w:val="left" w:pos="9356"/>
                <w:tab w:val="left" w:pos="9498"/>
              </w:tabs>
              <w:jc w:val="center"/>
              <w:rPr>
                <w:rFonts w:ascii="Arial Narrow" w:eastAsia="Times New Roman" w:hAnsi="Arial Narrow" w:cs="Times New Roman"/>
                <w:sz w:val="21"/>
                <w:szCs w:val="21"/>
                <w:lang w:val="es-ES"/>
              </w:rPr>
            </w:pPr>
          </w:p>
        </w:tc>
        <w:tc>
          <w:tcPr>
            <w:tcW w:w="2098" w:type="dxa"/>
            <w:vAlign w:val="center"/>
          </w:tcPr>
          <w:p w14:paraId="1B4C3264" w14:textId="0DA572CB" w:rsidR="00E14778" w:rsidRDefault="00E14778" w:rsidP="00B63FCB">
            <w:pPr>
              <w:jc w:val="center"/>
              <w:rPr>
                <w:rFonts w:ascii="Arial Narrow" w:eastAsia="Times New Roman" w:hAnsi="Arial Narrow" w:cs="Arial"/>
                <w:snapToGrid w:val="0"/>
                <w:sz w:val="21"/>
                <w:szCs w:val="21"/>
                <w:lang w:val="es-ES"/>
              </w:rPr>
            </w:pPr>
            <w:r w:rsidRPr="00045E83">
              <w:rPr>
                <w:rFonts w:ascii="Arial Narrow" w:eastAsia="Times New Roman" w:hAnsi="Arial Narrow" w:cs="Arial"/>
                <w:snapToGrid w:val="0"/>
                <w:sz w:val="21"/>
                <w:szCs w:val="21"/>
                <w:lang w:val="es-ES"/>
              </w:rPr>
              <w:t>Subdirector o Responsable Académico de Plante</w:t>
            </w:r>
            <w:r w:rsidR="006A7A2F">
              <w:rPr>
                <w:rFonts w:ascii="Arial Narrow" w:eastAsia="Times New Roman" w:hAnsi="Arial Narrow" w:cs="Arial"/>
                <w:snapToGrid w:val="0"/>
                <w:sz w:val="21"/>
                <w:szCs w:val="21"/>
                <w:lang w:val="es-ES"/>
              </w:rPr>
              <w:t>l</w:t>
            </w:r>
          </w:p>
          <w:p w14:paraId="0828A7FA" w14:textId="77777777" w:rsidR="00E14778" w:rsidRDefault="00E14778" w:rsidP="00B63FCB">
            <w:pPr>
              <w:jc w:val="center"/>
              <w:rPr>
                <w:rFonts w:ascii="Arial Narrow" w:eastAsia="Times New Roman" w:hAnsi="Arial Narrow" w:cs="Arial"/>
                <w:snapToGrid w:val="0"/>
                <w:sz w:val="21"/>
                <w:szCs w:val="21"/>
                <w:lang w:val="es-ES"/>
              </w:rPr>
            </w:pPr>
          </w:p>
          <w:p w14:paraId="45503647" w14:textId="77777777" w:rsidR="00E14778" w:rsidRDefault="00E14778" w:rsidP="00B63FCB">
            <w:pPr>
              <w:jc w:val="center"/>
              <w:rPr>
                <w:rFonts w:ascii="Arial Narrow" w:eastAsia="Times New Roman" w:hAnsi="Arial Narrow" w:cs="Arial"/>
                <w:snapToGrid w:val="0"/>
                <w:sz w:val="21"/>
                <w:szCs w:val="21"/>
                <w:lang w:val="es-ES"/>
              </w:rPr>
            </w:pPr>
          </w:p>
          <w:p w14:paraId="30A86604" w14:textId="77777777" w:rsidR="00E14778" w:rsidRDefault="00E14778" w:rsidP="00B63FCB">
            <w:pPr>
              <w:jc w:val="center"/>
              <w:rPr>
                <w:rFonts w:ascii="Arial Narrow" w:eastAsia="Times New Roman" w:hAnsi="Arial Narrow" w:cs="Arial"/>
                <w:snapToGrid w:val="0"/>
                <w:sz w:val="21"/>
                <w:szCs w:val="21"/>
                <w:lang w:val="es-ES"/>
              </w:rPr>
            </w:pPr>
          </w:p>
          <w:p w14:paraId="695E6658" w14:textId="4CE01E29" w:rsidR="00E14778" w:rsidRPr="00F83CC0" w:rsidRDefault="00E14778" w:rsidP="00B63FCB">
            <w:pPr>
              <w:jc w:val="center"/>
              <w:rPr>
                <w:rFonts w:ascii="Arial Narrow" w:eastAsia="Times New Roman" w:hAnsi="Arial Narrow" w:cs="Arial"/>
                <w:snapToGrid w:val="0"/>
                <w:sz w:val="21"/>
                <w:szCs w:val="21"/>
                <w:lang w:val="es-ES"/>
              </w:rPr>
            </w:pPr>
          </w:p>
        </w:tc>
        <w:tc>
          <w:tcPr>
            <w:tcW w:w="2065" w:type="dxa"/>
            <w:tcBorders>
              <w:top w:val="single" w:sz="4" w:space="0" w:color="auto"/>
            </w:tcBorders>
            <w:vAlign w:val="center"/>
          </w:tcPr>
          <w:p w14:paraId="7CC84844" w14:textId="441F7DD5" w:rsidR="00E14778" w:rsidRDefault="00E14778" w:rsidP="00B63FCB">
            <w:pPr>
              <w:tabs>
                <w:tab w:val="left" w:pos="9356"/>
                <w:tab w:val="left" w:pos="9498"/>
              </w:tabs>
              <w:jc w:val="center"/>
              <w:rPr>
                <w:rFonts w:ascii="Arial Narrow" w:eastAsia="Times New Roman" w:hAnsi="Arial Narrow" w:cs="Times New Roman"/>
                <w:sz w:val="21"/>
                <w:szCs w:val="21"/>
                <w:lang w:val="es-ES"/>
              </w:rPr>
            </w:pPr>
            <w:r w:rsidRPr="00045E83">
              <w:rPr>
                <w:rFonts w:ascii="Arial Narrow" w:eastAsia="Times New Roman" w:hAnsi="Arial Narrow" w:cs="Times New Roman"/>
                <w:sz w:val="21"/>
                <w:szCs w:val="21"/>
                <w:lang w:val="es-ES"/>
              </w:rPr>
              <w:t>-Jefe del Departamento de Supervisiones Académicas</w:t>
            </w:r>
          </w:p>
          <w:p w14:paraId="072B3E1B" w14:textId="77777777" w:rsidR="00E14778" w:rsidRPr="00F83CC0" w:rsidRDefault="00E14778" w:rsidP="00B63FCB">
            <w:pPr>
              <w:tabs>
                <w:tab w:val="left" w:pos="9356"/>
                <w:tab w:val="left" w:pos="9498"/>
              </w:tabs>
              <w:jc w:val="center"/>
              <w:rPr>
                <w:rFonts w:ascii="Arial Narrow" w:eastAsia="Times New Roman" w:hAnsi="Arial Narrow" w:cs="Times New Roman"/>
                <w:sz w:val="21"/>
                <w:szCs w:val="21"/>
                <w:lang w:val="es-ES"/>
              </w:rPr>
            </w:pPr>
          </w:p>
          <w:p w14:paraId="71FB7D9E" w14:textId="77777777" w:rsidR="00E14778" w:rsidRDefault="00E14778" w:rsidP="00B63FCB">
            <w:pPr>
              <w:tabs>
                <w:tab w:val="left" w:pos="9356"/>
                <w:tab w:val="left" w:pos="9498"/>
              </w:tabs>
              <w:jc w:val="center"/>
              <w:rPr>
                <w:rFonts w:ascii="Arial Narrow" w:eastAsia="Times New Roman" w:hAnsi="Arial Narrow" w:cs="Times New Roman"/>
                <w:sz w:val="21"/>
                <w:szCs w:val="21"/>
                <w:lang w:val="es-ES"/>
              </w:rPr>
            </w:pPr>
            <w:r>
              <w:rPr>
                <w:rFonts w:ascii="Arial Narrow" w:eastAsia="Times New Roman" w:hAnsi="Arial Narrow" w:cs="Times New Roman"/>
                <w:sz w:val="21"/>
                <w:szCs w:val="21"/>
                <w:lang w:val="es-ES"/>
              </w:rPr>
              <w:t>-</w:t>
            </w:r>
            <w:r w:rsidRPr="00045E83">
              <w:rPr>
                <w:rFonts w:ascii="Arial Narrow" w:eastAsia="Times New Roman" w:hAnsi="Arial Narrow" w:cs="Times New Roman"/>
                <w:sz w:val="21"/>
                <w:szCs w:val="21"/>
                <w:lang w:val="es-ES"/>
              </w:rPr>
              <w:t>Analista Educativo</w:t>
            </w:r>
          </w:p>
          <w:p w14:paraId="3D6A1673" w14:textId="77777777" w:rsidR="00E14778" w:rsidRDefault="00E14778" w:rsidP="00B63FCB">
            <w:pPr>
              <w:tabs>
                <w:tab w:val="left" w:pos="9356"/>
                <w:tab w:val="left" w:pos="9498"/>
              </w:tabs>
              <w:jc w:val="center"/>
              <w:rPr>
                <w:rFonts w:ascii="Arial Narrow" w:eastAsia="Times New Roman" w:hAnsi="Arial Narrow" w:cs="Times New Roman"/>
                <w:sz w:val="21"/>
                <w:szCs w:val="21"/>
                <w:lang w:val="es-ES"/>
              </w:rPr>
            </w:pPr>
          </w:p>
          <w:p w14:paraId="4794098A" w14:textId="1C31CBF4" w:rsidR="00E14778" w:rsidRPr="00F83CC0" w:rsidRDefault="00E14778" w:rsidP="00B63FCB">
            <w:pPr>
              <w:tabs>
                <w:tab w:val="left" w:pos="9356"/>
                <w:tab w:val="left" w:pos="9498"/>
              </w:tabs>
              <w:jc w:val="center"/>
              <w:rPr>
                <w:rFonts w:ascii="Arial Narrow" w:eastAsia="Times New Roman" w:hAnsi="Arial Narrow" w:cs="Times New Roman"/>
                <w:sz w:val="21"/>
                <w:szCs w:val="21"/>
                <w:lang w:val="es-ES"/>
              </w:rPr>
            </w:pPr>
          </w:p>
        </w:tc>
      </w:tr>
      <w:tr w:rsidR="00C142D7" w:rsidRPr="00045E83" w14:paraId="08F4874B" w14:textId="77777777" w:rsidTr="00D569D2">
        <w:trPr>
          <w:trHeight w:val="571"/>
        </w:trPr>
        <w:tc>
          <w:tcPr>
            <w:tcW w:w="1955" w:type="dxa"/>
            <w:vMerge w:val="restart"/>
            <w:vAlign w:val="center"/>
          </w:tcPr>
          <w:p w14:paraId="5F7D825B" w14:textId="77777777" w:rsidR="00C142D7" w:rsidRDefault="00C142D7" w:rsidP="00D569D2">
            <w:pPr>
              <w:jc w:val="center"/>
              <w:rPr>
                <w:rFonts w:ascii="Arial Narrow" w:eastAsia="Times New Roman" w:hAnsi="Arial Narrow" w:cs="Arial"/>
                <w:b/>
                <w:bCs/>
                <w:snapToGrid w:val="0"/>
                <w:sz w:val="21"/>
                <w:szCs w:val="21"/>
                <w:lang w:val="es-ES"/>
              </w:rPr>
            </w:pPr>
            <w:r w:rsidRPr="00045E83">
              <w:rPr>
                <w:rFonts w:ascii="Arial Narrow" w:eastAsia="Times New Roman" w:hAnsi="Arial Narrow" w:cs="Arial"/>
                <w:b/>
                <w:bCs/>
                <w:snapToGrid w:val="0"/>
                <w:sz w:val="21"/>
                <w:szCs w:val="21"/>
                <w:lang w:val="es-ES"/>
              </w:rPr>
              <w:lastRenderedPageBreak/>
              <w:t>Impartición de programas de estudio y evaluación del aprendizaje</w:t>
            </w:r>
          </w:p>
          <w:p w14:paraId="30AE12A3" w14:textId="77777777" w:rsidR="00630BAE" w:rsidRDefault="00630BAE" w:rsidP="00D569D2">
            <w:pPr>
              <w:jc w:val="center"/>
              <w:rPr>
                <w:rFonts w:ascii="Arial Narrow" w:eastAsia="Times New Roman" w:hAnsi="Arial Narrow" w:cs="Arial"/>
                <w:b/>
                <w:bCs/>
                <w:snapToGrid w:val="0"/>
                <w:sz w:val="21"/>
                <w:szCs w:val="21"/>
                <w:lang w:val="es-ES"/>
              </w:rPr>
            </w:pPr>
          </w:p>
          <w:p w14:paraId="573E04B5" w14:textId="77777777" w:rsidR="00630BAE" w:rsidRDefault="00630BAE" w:rsidP="00D569D2">
            <w:pPr>
              <w:jc w:val="center"/>
              <w:rPr>
                <w:rFonts w:ascii="Arial Narrow" w:eastAsia="Times New Roman" w:hAnsi="Arial Narrow" w:cs="Arial"/>
                <w:b/>
                <w:bCs/>
                <w:snapToGrid w:val="0"/>
                <w:sz w:val="21"/>
                <w:szCs w:val="21"/>
                <w:lang w:val="es-ES"/>
              </w:rPr>
            </w:pPr>
          </w:p>
          <w:p w14:paraId="4B4268D9" w14:textId="196BCA56" w:rsidR="00630BAE" w:rsidRPr="00045E83" w:rsidRDefault="00630BAE" w:rsidP="00D569D2">
            <w:pPr>
              <w:jc w:val="center"/>
              <w:rPr>
                <w:rFonts w:ascii="Arial Narrow" w:hAnsi="Arial Narrow"/>
                <w:b/>
                <w:bCs/>
                <w:sz w:val="21"/>
                <w:szCs w:val="21"/>
                <w:highlight w:val="cyan"/>
              </w:rPr>
            </w:pPr>
          </w:p>
        </w:tc>
        <w:tc>
          <w:tcPr>
            <w:tcW w:w="1700" w:type="dxa"/>
            <w:vMerge w:val="restart"/>
            <w:vAlign w:val="center"/>
          </w:tcPr>
          <w:p w14:paraId="4DBD3428" w14:textId="6C65A503" w:rsidR="00C142D7" w:rsidRPr="00664079" w:rsidRDefault="00C142D7" w:rsidP="00D569D2">
            <w:pPr>
              <w:jc w:val="center"/>
              <w:rPr>
                <w:rFonts w:ascii="Arial Narrow" w:eastAsia="Times New Roman" w:hAnsi="Arial Narrow" w:cs="Arial"/>
                <w:snapToGrid w:val="0"/>
                <w:sz w:val="21"/>
                <w:szCs w:val="21"/>
                <w:lang w:val="es-ES"/>
              </w:rPr>
            </w:pPr>
            <w:r w:rsidRPr="00664079">
              <w:rPr>
                <w:rFonts w:ascii="Arial Narrow" w:eastAsia="Times New Roman" w:hAnsi="Arial Narrow" w:cs="Arial"/>
                <w:snapToGrid w:val="0"/>
                <w:sz w:val="21"/>
                <w:szCs w:val="21"/>
                <w:lang w:val="es-ES"/>
              </w:rPr>
              <w:t>Supervisiones académicas</w:t>
            </w:r>
          </w:p>
        </w:tc>
        <w:tc>
          <w:tcPr>
            <w:tcW w:w="2789" w:type="dxa"/>
            <w:vMerge w:val="restart"/>
            <w:vAlign w:val="center"/>
          </w:tcPr>
          <w:p w14:paraId="0F324D2E" w14:textId="2C4DBDBF" w:rsidR="00C142D7" w:rsidRPr="00270099" w:rsidRDefault="00C142D7" w:rsidP="00B63FCB">
            <w:pPr>
              <w:tabs>
                <w:tab w:val="left" w:pos="9356"/>
                <w:tab w:val="left" w:pos="9498"/>
              </w:tabs>
              <w:jc w:val="center"/>
              <w:rPr>
                <w:rFonts w:ascii="Arial Narrow" w:eastAsia="Times New Roman" w:hAnsi="Arial Narrow" w:cs="Arial"/>
                <w:snapToGrid w:val="0"/>
                <w:color w:val="000000" w:themeColor="text1"/>
                <w:sz w:val="21"/>
                <w:szCs w:val="21"/>
                <w:lang w:val="es-ES"/>
              </w:rPr>
            </w:pPr>
            <w:r w:rsidRPr="00270099">
              <w:rPr>
                <w:rFonts w:ascii="Arial Narrow" w:eastAsia="Times New Roman" w:hAnsi="Arial Narrow" w:cs="Arial"/>
                <w:snapToGrid w:val="0"/>
                <w:color w:val="000000" w:themeColor="text1"/>
                <w:sz w:val="21"/>
                <w:szCs w:val="21"/>
                <w:lang w:val="es-ES"/>
              </w:rPr>
              <w:t>Que no se cuente con la Guía de observación del desempeño docente del profesorado supervisado, de acuerdo a lo establecido en el procedimiento operativo: Supervisiones académicas</w:t>
            </w:r>
          </w:p>
          <w:p w14:paraId="6E86CEE0" w14:textId="569FEC2B" w:rsidR="00C142D7" w:rsidRPr="00270099" w:rsidRDefault="00C142D7" w:rsidP="00D67F34">
            <w:pPr>
              <w:tabs>
                <w:tab w:val="left" w:pos="9356"/>
                <w:tab w:val="left" w:pos="9498"/>
              </w:tabs>
              <w:jc w:val="center"/>
              <w:rPr>
                <w:rFonts w:ascii="Arial Narrow" w:eastAsia="Times New Roman" w:hAnsi="Arial Narrow" w:cs="Arial"/>
                <w:snapToGrid w:val="0"/>
                <w:color w:val="000000" w:themeColor="text1"/>
                <w:sz w:val="21"/>
                <w:szCs w:val="21"/>
                <w:lang w:val="es-ES"/>
              </w:rPr>
            </w:pPr>
          </w:p>
        </w:tc>
        <w:tc>
          <w:tcPr>
            <w:tcW w:w="2246" w:type="dxa"/>
            <w:tcBorders>
              <w:top w:val="single" w:sz="4" w:space="0" w:color="auto"/>
              <w:bottom w:val="single" w:sz="4" w:space="0" w:color="auto"/>
            </w:tcBorders>
            <w:vAlign w:val="center"/>
          </w:tcPr>
          <w:p w14:paraId="44BB5A3D" w14:textId="30929EC5" w:rsidR="00C142D7" w:rsidRPr="00270099" w:rsidRDefault="00C142D7" w:rsidP="00B63FCB">
            <w:pPr>
              <w:jc w:val="center"/>
              <w:rPr>
                <w:rFonts w:ascii="Arial Narrow" w:hAnsi="Arial Narrow"/>
                <w:color w:val="000000" w:themeColor="text1"/>
                <w:sz w:val="21"/>
                <w:szCs w:val="21"/>
              </w:rPr>
            </w:pPr>
            <w:r w:rsidRPr="00270099">
              <w:rPr>
                <w:rFonts w:ascii="Arial Narrow" w:hAnsi="Arial Narrow"/>
                <w:color w:val="000000" w:themeColor="text1"/>
                <w:sz w:val="21"/>
                <w:szCs w:val="21"/>
              </w:rPr>
              <w:t>-</w:t>
            </w:r>
            <w:r w:rsidRPr="00270099">
              <w:rPr>
                <w:rFonts w:ascii="Arial Narrow" w:eastAsia="Times New Roman" w:hAnsi="Arial Narrow" w:cs="Times New Roman"/>
                <w:color w:val="000000" w:themeColor="text1"/>
                <w:sz w:val="21"/>
                <w:szCs w:val="21"/>
                <w:lang w:val="es-ES"/>
              </w:rPr>
              <w:t>Director de Plantel</w:t>
            </w:r>
          </w:p>
        </w:tc>
        <w:tc>
          <w:tcPr>
            <w:tcW w:w="2098" w:type="dxa"/>
            <w:vMerge w:val="restart"/>
            <w:vAlign w:val="center"/>
          </w:tcPr>
          <w:p w14:paraId="6281C188" w14:textId="1CB60E1A" w:rsidR="00C142D7" w:rsidRPr="00270099" w:rsidRDefault="00C142D7" w:rsidP="00B63FCB">
            <w:pPr>
              <w:jc w:val="center"/>
              <w:rPr>
                <w:rFonts w:ascii="Arial Narrow" w:eastAsia="Times New Roman" w:hAnsi="Arial Narrow" w:cs="Arial"/>
                <w:snapToGrid w:val="0"/>
                <w:color w:val="000000" w:themeColor="text1"/>
                <w:sz w:val="21"/>
                <w:szCs w:val="21"/>
                <w:lang w:val="es-ES"/>
              </w:rPr>
            </w:pPr>
            <w:r w:rsidRPr="00270099">
              <w:rPr>
                <w:rFonts w:ascii="Arial Narrow" w:hAnsi="Arial Narrow"/>
                <w:color w:val="000000" w:themeColor="text1"/>
                <w:sz w:val="21"/>
                <w:szCs w:val="21"/>
              </w:rPr>
              <w:t>-Subdirector o Responsable Académico de Plantel</w:t>
            </w:r>
          </w:p>
        </w:tc>
        <w:tc>
          <w:tcPr>
            <w:tcW w:w="2065" w:type="dxa"/>
            <w:vAlign w:val="center"/>
          </w:tcPr>
          <w:p w14:paraId="26EA6369" w14:textId="2BE16B40" w:rsidR="00C142D7" w:rsidRPr="00270099" w:rsidRDefault="00C142D7" w:rsidP="00B63FCB">
            <w:pPr>
              <w:jc w:val="center"/>
              <w:rPr>
                <w:rFonts w:ascii="Arial Narrow" w:hAnsi="Arial Narrow"/>
                <w:color w:val="000000" w:themeColor="text1"/>
                <w:sz w:val="21"/>
                <w:szCs w:val="21"/>
              </w:rPr>
            </w:pPr>
            <w:r w:rsidRPr="00270099">
              <w:rPr>
                <w:rFonts w:ascii="Arial Narrow" w:hAnsi="Arial Narrow"/>
                <w:color w:val="000000" w:themeColor="text1"/>
                <w:sz w:val="21"/>
                <w:szCs w:val="21"/>
              </w:rPr>
              <w:t>-</w:t>
            </w:r>
            <w:r w:rsidRPr="00270099">
              <w:rPr>
                <w:rFonts w:ascii="Arial Narrow" w:eastAsia="Times New Roman" w:hAnsi="Arial Narrow" w:cs="Times New Roman"/>
                <w:color w:val="000000" w:themeColor="text1"/>
                <w:sz w:val="21"/>
                <w:szCs w:val="21"/>
                <w:lang w:val="es-ES"/>
              </w:rPr>
              <w:t>Director de Plantel</w:t>
            </w:r>
          </w:p>
        </w:tc>
      </w:tr>
      <w:tr w:rsidR="00C142D7" w:rsidRPr="00045E83" w14:paraId="1EDA2BED" w14:textId="77777777" w:rsidTr="00F3783C">
        <w:trPr>
          <w:trHeight w:val="2069"/>
        </w:trPr>
        <w:tc>
          <w:tcPr>
            <w:tcW w:w="1955" w:type="dxa"/>
            <w:vMerge/>
          </w:tcPr>
          <w:p w14:paraId="27F6FB0D" w14:textId="74F2F8DF" w:rsidR="00C142D7" w:rsidRPr="00045E83" w:rsidRDefault="00C142D7" w:rsidP="00B63FCB">
            <w:pPr>
              <w:jc w:val="center"/>
              <w:rPr>
                <w:rFonts w:ascii="Arial Narrow" w:hAnsi="Arial Narrow"/>
                <w:b/>
                <w:bCs/>
                <w:sz w:val="21"/>
                <w:szCs w:val="21"/>
                <w:highlight w:val="cyan"/>
              </w:rPr>
            </w:pPr>
          </w:p>
        </w:tc>
        <w:tc>
          <w:tcPr>
            <w:tcW w:w="1700" w:type="dxa"/>
            <w:vMerge/>
          </w:tcPr>
          <w:p w14:paraId="4909DB0B" w14:textId="7F2061EE" w:rsidR="00C142D7" w:rsidRPr="00045E83" w:rsidRDefault="00C142D7" w:rsidP="00B63FCB">
            <w:pPr>
              <w:jc w:val="center"/>
              <w:rPr>
                <w:rFonts w:ascii="Arial Narrow" w:hAnsi="Arial Narrow"/>
                <w:sz w:val="21"/>
                <w:szCs w:val="21"/>
              </w:rPr>
            </w:pPr>
          </w:p>
        </w:tc>
        <w:tc>
          <w:tcPr>
            <w:tcW w:w="2789" w:type="dxa"/>
            <w:vMerge/>
            <w:vAlign w:val="center"/>
          </w:tcPr>
          <w:p w14:paraId="1A250D1D" w14:textId="77777777" w:rsidR="00C142D7" w:rsidRPr="00270099" w:rsidRDefault="00C142D7" w:rsidP="00B63FCB">
            <w:pPr>
              <w:tabs>
                <w:tab w:val="left" w:pos="9356"/>
                <w:tab w:val="left" w:pos="9498"/>
              </w:tabs>
              <w:jc w:val="center"/>
              <w:rPr>
                <w:rFonts w:ascii="Arial Narrow" w:eastAsia="Times New Roman" w:hAnsi="Arial Narrow" w:cs="Arial"/>
                <w:snapToGrid w:val="0"/>
                <w:color w:val="000000" w:themeColor="text1"/>
                <w:sz w:val="21"/>
                <w:szCs w:val="21"/>
                <w:lang w:val="es-ES"/>
              </w:rPr>
            </w:pPr>
          </w:p>
        </w:tc>
        <w:tc>
          <w:tcPr>
            <w:tcW w:w="2246" w:type="dxa"/>
            <w:tcBorders>
              <w:top w:val="single" w:sz="4" w:space="0" w:color="auto"/>
            </w:tcBorders>
            <w:vAlign w:val="center"/>
          </w:tcPr>
          <w:p w14:paraId="337EBE69" w14:textId="16C61B44" w:rsidR="00C142D7" w:rsidRPr="00270099" w:rsidRDefault="00C142D7" w:rsidP="00B63FCB">
            <w:pPr>
              <w:tabs>
                <w:tab w:val="left" w:pos="9356"/>
                <w:tab w:val="left" w:pos="9498"/>
              </w:tabs>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-Jefe del Departamento de Supervisiones Académicas</w:t>
            </w:r>
          </w:p>
          <w:p w14:paraId="4910AA90" w14:textId="77777777" w:rsidR="00C142D7" w:rsidRPr="00270099" w:rsidRDefault="00C142D7" w:rsidP="00B63FCB">
            <w:pPr>
              <w:tabs>
                <w:tab w:val="left" w:pos="9356"/>
                <w:tab w:val="left" w:pos="9498"/>
              </w:tabs>
              <w:jc w:val="center"/>
              <w:rPr>
                <w:rFonts w:ascii="Arial Narrow" w:eastAsia="Times New Roman" w:hAnsi="Arial Narrow" w:cs="Times New Roman"/>
                <w:color w:val="000000" w:themeColor="text1"/>
                <w:sz w:val="21"/>
                <w:szCs w:val="21"/>
                <w:lang w:val="es-ES"/>
              </w:rPr>
            </w:pPr>
          </w:p>
          <w:p w14:paraId="1A74DC64" w14:textId="205B98EA" w:rsidR="00C142D7" w:rsidRPr="00270099" w:rsidRDefault="00C142D7" w:rsidP="00B63FCB">
            <w:pPr>
              <w:tabs>
                <w:tab w:val="left" w:pos="9356"/>
                <w:tab w:val="left" w:pos="9498"/>
              </w:tabs>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-Analista Educativo</w:t>
            </w:r>
          </w:p>
        </w:tc>
        <w:tc>
          <w:tcPr>
            <w:tcW w:w="2098" w:type="dxa"/>
            <w:vMerge/>
            <w:vAlign w:val="center"/>
          </w:tcPr>
          <w:p w14:paraId="1037AD6A" w14:textId="77777777" w:rsidR="00C142D7" w:rsidRPr="00270099" w:rsidRDefault="00C142D7" w:rsidP="00B63FCB">
            <w:pPr>
              <w:jc w:val="center"/>
              <w:rPr>
                <w:rFonts w:ascii="Arial Narrow" w:eastAsia="Times New Roman" w:hAnsi="Arial Narrow" w:cs="Arial"/>
                <w:snapToGrid w:val="0"/>
                <w:color w:val="000000" w:themeColor="text1"/>
                <w:sz w:val="21"/>
                <w:szCs w:val="21"/>
                <w:lang w:val="es-ES"/>
              </w:rPr>
            </w:pPr>
          </w:p>
        </w:tc>
        <w:tc>
          <w:tcPr>
            <w:tcW w:w="2065" w:type="dxa"/>
            <w:vAlign w:val="center"/>
          </w:tcPr>
          <w:p w14:paraId="7DED06EF" w14:textId="5F1ED262" w:rsidR="00C142D7" w:rsidRPr="00270099" w:rsidRDefault="00C142D7" w:rsidP="00B63FCB">
            <w:pPr>
              <w:tabs>
                <w:tab w:val="left" w:pos="9356"/>
                <w:tab w:val="left" w:pos="9498"/>
              </w:tabs>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-Jefe del Departamento de Supervisiones Académicas</w:t>
            </w:r>
          </w:p>
          <w:p w14:paraId="3C79E520" w14:textId="77777777" w:rsidR="00C142D7" w:rsidRPr="00270099" w:rsidRDefault="00C142D7" w:rsidP="00B63FCB">
            <w:pPr>
              <w:tabs>
                <w:tab w:val="left" w:pos="9356"/>
                <w:tab w:val="left" w:pos="9498"/>
              </w:tabs>
              <w:jc w:val="center"/>
              <w:rPr>
                <w:rFonts w:ascii="Arial Narrow" w:eastAsia="Times New Roman" w:hAnsi="Arial Narrow" w:cs="Times New Roman"/>
                <w:color w:val="000000" w:themeColor="text1"/>
                <w:sz w:val="21"/>
                <w:szCs w:val="21"/>
                <w:lang w:val="es-ES"/>
              </w:rPr>
            </w:pPr>
          </w:p>
          <w:p w14:paraId="4304811E" w14:textId="092FF54B" w:rsidR="00C142D7" w:rsidRPr="00270099" w:rsidRDefault="00C142D7" w:rsidP="00B63FCB">
            <w:pPr>
              <w:tabs>
                <w:tab w:val="left" w:pos="9356"/>
                <w:tab w:val="left" w:pos="9498"/>
              </w:tabs>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-Analista Educativo</w:t>
            </w:r>
          </w:p>
        </w:tc>
      </w:tr>
      <w:tr w:rsidR="00C142D7" w:rsidRPr="00045E83" w14:paraId="4CBF1D1E" w14:textId="77777777" w:rsidTr="00E5582C">
        <w:trPr>
          <w:trHeight w:val="1144"/>
        </w:trPr>
        <w:tc>
          <w:tcPr>
            <w:tcW w:w="1955" w:type="dxa"/>
            <w:vMerge/>
          </w:tcPr>
          <w:p w14:paraId="643D019D" w14:textId="669A5B83" w:rsidR="00C142D7" w:rsidRPr="00045E83" w:rsidRDefault="00C142D7" w:rsidP="00B63FCB">
            <w:pPr>
              <w:jc w:val="center"/>
              <w:rPr>
                <w:rFonts w:ascii="Arial Narrow" w:eastAsia="Times New Roman" w:hAnsi="Arial Narrow" w:cs="Arial"/>
                <w:b/>
                <w:bCs/>
                <w:snapToGrid w:val="0"/>
                <w:sz w:val="21"/>
                <w:szCs w:val="21"/>
                <w:lang w:val="es-ES"/>
              </w:rPr>
            </w:pPr>
          </w:p>
        </w:tc>
        <w:tc>
          <w:tcPr>
            <w:tcW w:w="1700" w:type="dxa"/>
            <w:vMerge/>
          </w:tcPr>
          <w:p w14:paraId="1373C54C" w14:textId="4CFA14A2" w:rsidR="00C142D7" w:rsidRPr="00045E83" w:rsidRDefault="00C142D7" w:rsidP="00B63FCB">
            <w:pPr>
              <w:jc w:val="center"/>
              <w:rPr>
                <w:rFonts w:ascii="Arial Narrow" w:eastAsia="Times New Roman" w:hAnsi="Arial Narrow" w:cs="Arial"/>
                <w:snapToGrid w:val="0"/>
                <w:sz w:val="21"/>
                <w:szCs w:val="21"/>
                <w:lang w:val="es-ES"/>
              </w:rPr>
            </w:pPr>
          </w:p>
        </w:tc>
        <w:tc>
          <w:tcPr>
            <w:tcW w:w="2789" w:type="dxa"/>
            <w:vAlign w:val="center"/>
          </w:tcPr>
          <w:p w14:paraId="5B649F3E" w14:textId="7A13E8C6" w:rsidR="00C142D7" w:rsidRPr="00270099" w:rsidRDefault="00C142D7" w:rsidP="00873ECE">
            <w:pPr>
              <w:tabs>
                <w:tab w:val="left" w:pos="9356"/>
                <w:tab w:val="left" w:pos="9498"/>
              </w:tabs>
              <w:jc w:val="center"/>
              <w:rPr>
                <w:rFonts w:ascii="Arial Narrow" w:eastAsia="Times New Roman" w:hAnsi="Arial Narrow" w:cs="Arial"/>
                <w:snapToGrid w:val="0"/>
                <w:color w:val="000000" w:themeColor="text1"/>
                <w:sz w:val="21"/>
                <w:szCs w:val="21"/>
                <w:lang w:val="es-ES"/>
              </w:rPr>
            </w:pPr>
            <w:r w:rsidRPr="00270099">
              <w:rPr>
                <w:rFonts w:ascii="Arial Narrow" w:eastAsia="Times New Roman" w:hAnsi="Arial Narrow" w:cs="Arial"/>
                <w:snapToGrid w:val="0"/>
                <w:color w:val="000000" w:themeColor="text1"/>
                <w:sz w:val="21"/>
                <w:szCs w:val="21"/>
                <w:lang w:val="es-ES"/>
              </w:rPr>
              <w:t>No elaborar el Informe de resultados de la supervisión académica por plantel</w:t>
            </w:r>
          </w:p>
        </w:tc>
        <w:tc>
          <w:tcPr>
            <w:tcW w:w="2246" w:type="dxa"/>
            <w:tcBorders>
              <w:bottom w:val="single" w:sz="4" w:space="0" w:color="auto"/>
            </w:tcBorders>
            <w:vAlign w:val="center"/>
          </w:tcPr>
          <w:p w14:paraId="3E3DF4ED" w14:textId="0B380CD3" w:rsidR="00C142D7" w:rsidRPr="00270099" w:rsidRDefault="00C142D7" w:rsidP="00B63FCB">
            <w:pPr>
              <w:jc w:val="center"/>
              <w:rPr>
                <w:rFonts w:ascii="Arial Narrow" w:hAnsi="Arial Narrow"/>
                <w:color w:val="000000" w:themeColor="text1"/>
                <w:sz w:val="21"/>
                <w:szCs w:val="21"/>
              </w:rPr>
            </w:pPr>
            <w:r w:rsidRPr="00270099">
              <w:rPr>
                <w:rFonts w:ascii="Arial Narrow" w:hAnsi="Arial Narrow"/>
                <w:color w:val="000000" w:themeColor="text1"/>
                <w:sz w:val="21"/>
                <w:szCs w:val="21"/>
              </w:rPr>
              <w:t>-</w:t>
            </w:r>
            <w:r w:rsidRPr="00270099">
              <w:rPr>
                <w:rFonts w:ascii="Arial Narrow" w:eastAsia="Times New Roman" w:hAnsi="Arial Narrow" w:cs="Times New Roman"/>
                <w:color w:val="000000" w:themeColor="text1"/>
                <w:sz w:val="21"/>
                <w:szCs w:val="21"/>
                <w:lang w:val="es-ES"/>
              </w:rPr>
              <w:t>Director de Plantel</w:t>
            </w:r>
          </w:p>
        </w:tc>
        <w:tc>
          <w:tcPr>
            <w:tcW w:w="2098" w:type="dxa"/>
            <w:tcBorders>
              <w:bottom w:val="single" w:sz="4" w:space="0" w:color="auto"/>
            </w:tcBorders>
            <w:vAlign w:val="center"/>
          </w:tcPr>
          <w:p w14:paraId="69E9F50C" w14:textId="4D3ADAC6" w:rsidR="00C142D7" w:rsidRPr="00270099" w:rsidRDefault="00C142D7" w:rsidP="00B63FCB">
            <w:pPr>
              <w:tabs>
                <w:tab w:val="left" w:pos="9356"/>
                <w:tab w:val="left" w:pos="9498"/>
              </w:tabs>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 xml:space="preserve">-Jefe del Departamento de Supervisiones Académicas </w:t>
            </w:r>
          </w:p>
        </w:tc>
        <w:tc>
          <w:tcPr>
            <w:tcW w:w="2065" w:type="dxa"/>
            <w:tcBorders>
              <w:bottom w:val="single" w:sz="4" w:space="0" w:color="auto"/>
            </w:tcBorders>
            <w:vAlign w:val="center"/>
          </w:tcPr>
          <w:p w14:paraId="4F6ABC1A" w14:textId="453EC9AB" w:rsidR="00C142D7" w:rsidRPr="00270099" w:rsidRDefault="00C142D7" w:rsidP="00B63FCB">
            <w:pPr>
              <w:jc w:val="center"/>
              <w:rPr>
                <w:rFonts w:ascii="Arial Narrow" w:hAnsi="Arial Narrow"/>
                <w:color w:val="000000" w:themeColor="text1"/>
                <w:sz w:val="21"/>
                <w:szCs w:val="21"/>
              </w:rPr>
            </w:pPr>
            <w:r w:rsidRPr="00270099">
              <w:rPr>
                <w:rFonts w:ascii="Arial Narrow" w:hAnsi="Arial Narrow"/>
                <w:color w:val="000000" w:themeColor="text1"/>
                <w:sz w:val="21"/>
                <w:szCs w:val="21"/>
              </w:rPr>
              <w:t>-</w:t>
            </w:r>
            <w:r w:rsidRPr="00270099">
              <w:rPr>
                <w:rFonts w:ascii="Arial Narrow" w:eastAsia="Times New Roman" w:hAnsi="Arial Narrow" w:cs="Times New Roman"/>
                <w:color w:val="000000" w:themeColor="text1"/>
                <w:sz w:val="21"/>
                <w:szCs w:val="21"/>
                <w:lang w:val="es-ES"/>
              </w:rPr>
              <w:t>Director de Plantel</w:t>
            </w:r>
          </w:p>
        </w:tc>
      </w:tr>
      <w:tr w:rsidR="00C142D7" w:rsidRPr="00045E83" w14:paraId="27D8FFCA" w14:textId="77777777" w:rsidTr="00F3783C">
        <w:trPr>
          <w:trHeight w:val="2651"/>
        </w:trPr>
        <w:tc>
          <w:tcPr>
            <w:tcW w:w="1955" w:type="dxa"/>
            <w:vMerge/>
            <w:vAlign w:val="center"/>
          </w:tcPr>
          <w:p w14:paraId="2E28AB3E" w14:textId="47A24D28" w:rsidR="00C142D7" w:rsidRPr="008B384B" w:rsidRDefault="00C142D7" w:rsidP="00C142D7">
            <w:pPr>
              <w:jc w:val="center"/>
              <w:rPr>
                <w:rFonts w:ascii="Arial Narrow" w:hAnsi="Arial Narrow"/>
                <w:sz w:val="21"/>
                <w:szCs w:val="21"/>
              </w:rPr>
            </w:pPr>
          </w:p>
        </w:tc>
        <w:tc>
          <w:tcPr>
            <w:tcW w:w="1700" w:type="dxa"/>
            <w:vAlign w:val="center"/>
          </w:tcPr>
          <w:p w14:paraId="6265A437" w14:textId="77777777" w:rsidR="00C142D7" w:rsidRDefault="00C142D7" w:rsidP="00F22317">
            <w:pPr>
              <w:jc w:val="center"/>
              <w:rPr>
                <w:rFonts w:ascii="Arial Narrow" w:eastAsia="Times New Roman" w:hAnsi="Arial Narrow" w:cs="Arial"/>
                <w:snapToGrid w:val="0"/>
                <w:sz w:val="21"/>
                <w:szCs w:val="21"/>
                <w:lang w:val="es-ES"/>
              </w:rPr>
            </w:pPr>
            <w:r w:rsidRPr="008B384B">
              <w:rPr>
                <w:rFonts w:ascii="Arial Narrow" w:eastAsia="Times New Roman" w:hAnsi="Arial Narrow" w:cs="Arial"/>
                <w:snapToGrid w:val="0"/>
                <w:sz w:val="21"/>
                <w:szCs w:val="21"/>
                <w:lang w:val="es-ES"/>
              </w:rPr>
              <w:t>Medición, difusión y seguimiento de</w:t>
            </w:r>
            <w:r>
              <w:rPr>
                <w:rFonts w:ascii="Arial Narrow" w:eastAsia="Times New Roman" w:hAnsi="Arial Narrow" w:cs="Arial"/>
                <w:snapToGrid w:val="0"/>
                <w:sz w:val="21"/>
                <w:szCs w:val="21"/>
                <w:lang w:val="es-ES"/>
              </w:rPr>
              <w:t xml:space="preserve"> los</w:t>
            </w:r>
            <w:r w:rsidRPr="008B384B">
              <w:rPr>
                <w:rFonts w:ascii="Arial Narrow" w:eastAsia="Times New Roman" w:hAnsi="Arial Narrow" w:cs="Arial"/>
                <w:snapToGrid w:val="0"/>
                <w:sz w:val="21"/>
                <w:szCs w:val="21"/>
                <w:lang w:val="es-ES"/>
              </w:rPr>
              <w:t xml:space="preserve"> indicadores educativos</w:t>
            </w:r>
          </w:p>
          <w:p w14:paraId="291B4EEF" w14:textId="12D722FB" w:rsidR="00C142D7" w:rsidRPr="00502900" w:rsidRDefault="00C142D7" w:rsidP="00F22317">
            <w:pPr>
              <w:jc w:val="center"/>
              <w:rPr>
                <w:rFonts w:ascii="Arial Narrow" w:eastAsia="Times New Roman" w:hAnsi="Arial Narrow" w:cs="Arial"/>
                <w:snapToGrid w:val="0"/>
                <w:sz w:val="21"/>
                <w:szCs w:val="21"/>
                <w:lang w:val="es-ES"/>
              </w:rPr>
            </w:pPr>
          </w:p>
        </w:tc>
        <w:tc>
          <w:tcPr>
            <w:tcW w:w="2789" w:type="dxa"/>
            <w:vAlign w:val="center"/>
          </w:tcPr>
          <w:p w14:paraId="6517DA32" w14:textId="2B34F729" w:rsidR="00C142D7" w:rsidRPr="00270099" w:rsidRDefault="00C142D7" w:rsidP="00B63FCB">
            <w:pPr>
              <w:jc w:val="center"/>
              <w:rPr>
                <w:rFonts w:ascii="Arial Narrow" w:eastAsia="Times New Roman" w:hAnsi="Arial Narrow" w:cs="Arial"/>
                <w:snapToGrid w:val="0"/>
                <w:color w:val="000000" w:themeColor="text1"/>
                <w:sz w:val="21"/>
                <w:szCs w:val="21"/>
                <w:lang w:val="es-ES"/>
              </w:rPr>
            </w:pPr>
            <w:r w:rsidRPr="00270099">
              <w:rPr>
                <w:rFonts w:ascii="Arial Narrow" w:eastAsia="Times New Roman" w:hAnsi="Arial Narrow" w:cs="Arial"/>
                <w:snapToGrid w:val="0"/>
                <w:color w:val="000000" w:themeColor="text1"/>
                <w:sz w:val="21"/>
                <w:szCs w:val="21"/>
              </w:rPr>
              <w:t xml:space="preserve">Que las coordinaciones de zona y planteles que </w:t>
            </w:r>
            <w:r w:rsidRPr="00270099">
              <w:rPr>
                <w:rFonts w:ascii="Arial Narrow" w:eastAsia="Times New Roman" w:hAnsi="Arial Narrow" w:cs="Arial"/>
                <w:snapToGrid w:val="0"/>
                <w:color w:val="000000" w:themeColor="text1"/>
                <w:sz w:val="21"/>
                <w:szCs w:val="21"/>
                <w:lang w:val="es-ES"/>
              </w:rPr>
              <w:t>no cumplan con el criterio de desempeño establecido en el documento: Descripción y medición de los procesos, no propongan estrategias para mejorar los resultados de los indicadores educativos</w:t>
            </w:r>
          </w:p>
          <w:p w14:paraId="538C960F" w14:textId="2560AD85" w:rsidR="00C142D7" w:rsidRPr="00270099" w:rsidRDefault="00C142D7" w:rsidP="00B63FCB">
            <w:pPr>
              <w:jc w:val="center"/>
              <w:rPr>
                <w:rFonts w:ascii="Arial Narrow" w:hAnsi="Arial Narrow"/>
                <w:color w:val="000000" w:themeColor="text1"/>
                <w:sz w:val="21"/>
                <w:szCs w:val="21"/>
              </w:rPr>
            </w:pPr>
          </w:p>
        </w:tc>
        <w:tc>
          <w:tcPr>
            <w:tcW w:w="2246" w:type="dxa"/>
            <w:vAlign w:val="center"/>
          </w:tcPr>
          <w:p w14:paraId="6A6D1A97" w14:textId="65BC2F25" w:rsidR="00C142D7" w:rsidRPr="00270099" w:rsidRDefault="00C142D7" w:rsidP="00B63FCB">
            <w:pPr>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-Jefe del Departamento de Evaluación Educativa</w:t>
            </w:r>
          </w:p>
          <w:p w14:paraId="7F69999F" w14:textId="418D9FF2" w:rsidR="00C142D7" w:rsidRPr="00270099" w:rsidRDefault="00C142D7" w:rsidP="00B63FCB">
            <w:pPr>
              <w:jc w:val="center"/>
              <w:rPr>
                <w:rFonts w:ascii="Arial Narrow" w:eastAsia="Times New Roman" w:hAnsi="Arial Narrow" w:cs="Times New Roman"/>
                <w:color w:val="000000" w:themeColor="text1"/>
                <w:sz w:val="21"/>
                <w:szCs w:val="21"/>
                <w:lang w:val="es-ES"/>
              </w:rPr>
            </w:pPr>
          </w:p>
          <w:p w14:paraId="713DE565" w14:textId="77777777" w:rsidR="00C142D7" w:rsidRPr="00270099" w:rsidRDefault="00C142D7" w:rsidP="00B63FCB">
            <w:pPr>
              <w:jc w:val="center"/>
              <w:rPr>
                <w:rFonts w:ascii="Arial Narrow" w:hAnsi="Arial Narrow"/>
                <w:color w:val="000000" w:themeColor="text1"/>
                <w:sz w:val="21"/>
                <w:szCs w:val="21"/>
              </w:rPr>
            </w:pPr>
          </w:p>
          <w:p w14:paraId="54DB2B03" w14:textId="77777777" w:rsidR="00C142D7" w:rsidRDefault="00C142D7" w:rsidP="00B63FCB">
            <w:pPr>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-Analista Educativo</w:t>
            </w:r>
          </w:p>
          <w:p w14:paraId="67D4119F" w14:textId="77777777" w:rsidR="00630BAE" w:rsidRDefault="00630BAE" w:rsidP="00B63FCB">
            <w:pPr>
              <w:jc w:val="center"/>
              <w:rPr>
                <w:rFonts w:ascii="Arial Narrow" w:eastAsia="Times New Roman" w:hAnsi="Arial Narrow" w:cs="Times New Roman"/>
                <w:color w:val="000000" w:themeColor="text1"/>
                <w:sz w:val="21"/>
                <w:szCs w:val="21"/>
                <w:lang w:val="es-ES"/>
              </w:rPr>
            </w:pPr>
          </w:p>
          <w:p w14:paraId="381A1812" w14:textId="5155E8E2" w:rsidR="00630BAE" w:rsidRPr="00270099" w:rsidRDefault="00630BAE" w:rsidP="00B63FCB">
            <w:pPr>
              <w:jc w:val="center"/>
              <w:rPr>
                <w:rFonts w:ascii="Arial Narrow" w:hAnsi="Arial Narrow"/>
                <w:color w:val="000000" w:themeColor="text1"/>
                <w:sz w:val="21"/>
                <w:szCs w:val="21"/>
              </w:rPr>
            </w:pPr>
          </w:p>
        </w:tc>
        <w:tc>
          <w:tcPr>
            <w:tcW w:w="2098" w:type="dxa"/>
            <w:vAlign w:val="center"/>
          </w:tcPr>
          <w:p w14:paraId="4BFF7939" w14:textId="2084C7AD" w:rsidR="00C142D7" w:rsidRPr="00270099" w:rsidRDefault="00C142D7" w:rsidP="00B63FCB">
            <w:pPr>
              <w:tabs>
                <w:tab w:val="left" w:pos="9356"/>
                <w:tab w:val="left" w:pos="9498"/>
              </w:tabs>
              <w:jc w:val="center"/>
              <w:rPr>
                <w:rFonts w:ascii="Arial Narrow" w:hAnsi="Arial Narrow"/>
                <w:color w:val="000000" w:themeColor="text1"/>
                <w:sz w:val="21"/>
                <w:szCs w:val="21"/>
              </w:rPr>
            </w:pPr>
            <w:r w:rsidRPr="00270099">
              <w:rPr>
                <w:rFonts w:ascii="Arial Narrow" w:hAnsi="Arial Narrow"/>
                <w:color w:val="000000" w:themeColor="text1"/>
                <w:sz w:val="21"/>
                <w:szCs w:val="21"/>
              </w:rPr>
              <w:t>-Coordinador de Zona</w:t>
            </w:r>
          </w:p>
          <w:p w14:paraId="20ECFBE3" w14:textId="77777777" w:rsidR="00C142D7" w:rsidRPr="00270099" w:rsidRDefault="00C142D7" w:rsidP="00B63FCB">
            <w:pPr>
              <w:tabs>
                <w:tab w:val="left" w:pos="9356"/>
                <w:tab w:val="left" w:pos="9498"/>
              </w:tabs>
              <w:jc w:val="center"/>
              <w:rPr>
                <w:rFonts w:ascii="Arial Narrow" w:hAnsi="Arial Narrow"/>
                <w:color w:val="000000" w:themeColor="text1"/>
                <w:sz w:val="21"/>
                <w:szCs w:val="21"/>
              </w:rPr>
            </w:pPr>
          </w:p>
          <w:p w14:paraId="01B97D1E" w14:textId="12D7C263" w:rsidR="00C142D7" w:rsidRPr="00270099" w:rsidRDefault="00C142D7" w:rsidP="00B63FCB">
            <w:pPr>
              <w:tabs>
                <w:tab w:val="left" w:pos="9356"/>
                <w:tab w:val="left" w:pos="9498"/>
              </w:tabs>
              <w:jc w:val="center"/>
              <w:rPr>
                <w:rFonts w:ascii="Arial Narrow" w:hAnsi="Arial Narrow"/>
                <w:color w:val="000000" w:themeColor="text1"/>
                <w:sz w:val="21"/>
                <w:szCs w:val="21"/>
              </w:rPr>
            </w:pPr>
            <w:r w:rsidRPr="00270099">
              <w:rPr>
                <w:rFonts w:ascii="Arial Narrow" w:hAnsi="Arial Narrow"/>
                <w:color w:val="000000" w:themeColor="text1"/>
                <w:sz w:val="21"/>
                <w:szCs w:val="21"/>
              </w:rPr>
              <w:t>-Director de Plantel</w:t>
            </w:r>
          </w:p>
          <w:p w14:paraId="4AC2206E" w14:textId="77777777" w:rsidR="00C142D7" w:rsidRPr="00270099" w:rsidRDefault="00C142D7" w:rsidP="00B63FCB">
            <w:pPr>
              <w:tabs>
                <w:tab w:val="left" w:pos="9356"/>
                <w:tab w:val="left" w:pos="9498"/>
              </w:tabs>
              <w:jc w:val="center"/>
              <w:rPr>
                <w:rFonts w:ascii="Arial Narrow" w:hAnsi="Arial Narrow"/>
                <w:color w:val="000000" w:themeColor="text1"/>
                <w:sz w:val="21"/>
                <w:szCs w:val="21"/>
              </w:rPr>
            </w:pPr>
          </w:p>
          <w:p w14:paraId="6B6C73F8" w14:textId="4D004B95" w:rsidR="00C142D7" w:rsidRPr="00270099" w:rsidRDefault="00C142D7" w:rsidP="00B63FCB">
            <w:pPr>
              <w:tabs>
                <w:tab w:val="left" w:pos="9356"/>
                <w:tab w:val="left" w:pos="9498"/>
              </w:tabs>
              <w:jc w:val="center"/>
              <w:rPr>
                <w:rFonts w:ascii="Arial Narrow" w:hAnsi="Arial Narrow"/>
                <w:color w:val="000000" w:themeColor="text1"/>
                <w:sz w:val="21"/>
                <w:szCs w:val="21"/>
              </w:rPr>
            </w:pPr>
            <w:r w:rsidRPr="00270099">
              <w:rPr>
                <w:rFonts w:ascii="Arial Narrow" w:hAnsi="Arial Narrow"/>
                <w:color w:val="000000" w:themeColor="text1"/>
                <w:sz w:val="21"/>
                <w:szCs w:val="21"/>
              </w:rPr>
              <w:t>-Subdirector o Responsable Académico de Plantel</w:t>
            </w:r>
          </w:p>
        </w:tc>
        <w:tc>
          <w:tcPr>
            <w:tcW w:w="2065" w:type="dxa"/>
            <w:vAlign w:val="center"/>
          </w:tcPr>
          <w:p w14:paraId="22D2A01E" w14:textId="1635BAD8" w:rsidR="00C142D7" w:rsidRPr="00270099" w:rsidRDefault="00C142D7" w:rsidP="00B63FCB">
            <w:pPr>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-Jefe del Departamento de Evaluación Educativa</w:t>
            </w:r>
          </w:p>
          <w:p w14:paraId="264DBC26" w14:textId="26007EA1" w:rsidR="00C142D7" w:rsidRPr="00270099" w:rsidRDefault="00C142D7" w:rsidP="00B63FCB">
            <w:pPr>
              <w:jc w:val="center"/>
              <w:rPr>
                <w:rFonts w:ascii="Arial Narrow" w:eastAsia="Times New Roman" w:hAnsi="Arial Narrow" w:cs="Times New Roman"/>
                <w:color w:val="000000" w:themeColor="text1"/>
                <w:sz w:val="21"/>
                <w:szCs w:val="21"/>
                <w:lang w:val="es-ES"/>
              </w:rPr>
            </w:pPr>
          </w:p>
          <w:p w14:paraId="45C37DA1" w14:textId="6A56FA5A" w:rsidR="00C142D7" w:rsidRDefault="00C142D7" w:rsidP="00B63FCB">
            <w:pPr>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-Analista Educativo</w:t>
            </w:r>
          </w:p>
          <w:p w14:paraId="25CF3832" w14:textId="77777777" w:rsidR="00630BAE" w:rsidRDefault="00630BAE" w:rsidP="00B63FCB">
            <w:pPr>
              <w:jc w:val="center"/>
              <w:rPr>
                <w:rFonts w:ascii="Arial Narrow" w:eastAsia="Times New Roman" w:hAnsi="Arial Narrow" w:cs="Times New Roman"/>
                <w:color w:val="000000" w:themeColor="text1"/>
                <w:sz w:val="21"/>
                <w:szCs w:val="21"/>
                <w:lang w:val="es-ES"/>
              </w:rPr>
            </w:pPr>
          </w:p>
          <w:p w14:paraId="75DC84A1" w14:textId="1211890D" w:rsidR="00630BAE" w:rsidRPr="00270099" w:rsidRDefault="00630BAE" w:rsidP="00B63FCB">
            <w:pPr>
              <w:jc w:val="center"/>
              <w:rPr>
                <w:rFonts w:ascii="Arial Narrow" w:hAnsi="Arial Narrow"/>
                <w:color w:val="000000" w:themeColor="text1"/>
                <w:sz w:val="21"/>
                <w:szCs w:val="21"/>
              </w:rPr>
            </w:pPr>
          </w:p>
        </w:tc>
      </w:tr>
      <w:tr w:rsidR="00515AAB" w:rsidRPr="00045E83" w14:paraId="5CE012A3" w14:textId="77777777" w:rsidTr="00F3783C">
        <w:trPr>
          <w:trHeight w:val="3021"/>
        </w:trPr>
        <w:tc>
          <w:tcPr>
            <w:tcW w:w="1955" w:type="dxa"/>
            <w:vMerge w:val="restart"/>
          </w:tcPr>
          <w:p w14:paraId="63D16BFC" w14:textId="77777777" w:rsidR="00515AAB" w:rsidRDefault="00515AAB" w:rsidP="00B63FCB">
            <w:pPr>
              <w:jc w:val="center"/>
              <w:rPr>
                <w:rFonts w:ascii="Arial Narrow" w:eastAsia="Times New Roman" w:hAnsi="Arial Narrow" w:cs="Arial"/>
                <w:b/>
                <w:bCs/>
                <w:snapToGrid w:val="0"/>
                <w:sz w:val="21"/>
                <w:szCs w:val="21"/>
                <w:lang w:val="es-ES"/>
              </w:rPr>
            </w:pPr>
          </w:p>
          <w:p w14:paraId="33911FFB" w14:textId="77777777" w:rsidR="00515AAB" w:rsidRDefault="00515AAB" w:rsidP="00B63FCB">
            <w:pPr>
              <w:jc w:val="center"/>
              <w:rPr>
                <w:rFonts w:ascii="Arial Narrow" w:eastAsia="Times New Roman" w:hAnsi="Arial Narrow" w:cs="Arial"/>
                <w:b/>
                <w:bCs/>
                <w:snapToGrid w:val="0"/>
                <w:sz w:val="21"/>
                <w:szCs w:val="21"/>
                <w:lang w:val="es-ES"/>
              </w:rPr>
            </w:pPr>
          </w:p>
          <w:p w14:paraId="59310C99" w14:textId="77777777" w:rsidR="00515AAB" w:rsidRDefault="00515AAB" w:rsidP="00B63FCB">
            <w:pPr>
              <w:jc w:val="center"/>
              <w:rPr>
                <w:rFonts w:ascii="Arial Narrow" w:eastAsia="Times New Roman" w:hAnsi="Arial Narrow" w:cs="Arial"/>
                <w:b/>
                <w:bCs/>
                <w:snapToGrid w:val="0"/>
                <w:sz w:val="21"/>
                <w:szCs w:val="21"/>
                <w:lang w:val="es-ES"/>
              </w:rPr>
            </w:pPr>
          </w:p>
          <w:p w14:paraId="58DEBA2D" w14:textId="77777777" w:rsidR="00515AAB" w:rsidRDefault="00515AAB" w:rsidP="00B63FCB">
            <w:pPr>
              <w:jc w:val="center"/>
              <w:rPr>
                <w:rFonts w:ascii="Arial Narrow" w:eastAsia="Times New Roman" w:hAnsi="Arial Narrow" w:cs="Arial"/>
                <w:b/>
                <w:bCs/>
                <w:snapToGrid w:val="0"/>
                <w:sz w:val="21"/>
                <w:szCs w:val="21"/>
                <w:lang w:val="es-ES"/>
              </w:rPr>
            </w:pPr>
          </w:p>
          <w:p w14:paraId="0F13E865" w14:textId="77777777" w:rsidR="00515AAB" w:rsidRDefault="00515AAB" w:rsidP="00B63FCB">
            <w:pPr>
              <w:jc w:val="center"/>
              <w:rPr>
                <w:rFonts w:ascii="Arial Narrow" w:eastAsia="Times New Roman" w:hAnsi="Arial Narrow" w:cs="Arial"/>
                <w:b/>
                <w:bCs/>
                <w:snapToGrid w:val="0"/>
                <w:sz w:val="21"/>
                <w:szCs w:val="21"/>
                <w:lang w:val="es-ES"/>
              </w:rPr>
            </w:pPr>
          </w:p>
          <w:p w14:paraId="2FC98B6F" w14:textId="77777777" w:rsidR="00515AAB" w:rsidRDefault="00515AAB" w:rsidP="00B63FCB">
            <w:pPr>
              <w:jc w:val="center"/>
              <w:rPr>
                <w:rFonts w:ascii="Arial Narrow" w:eastAsia="Times New Roman" w:hAnsi="Arial Narrow" w:cs="Arial"/>
                <w:b/>
                <w:bCs/>
                <w:snapToGrid w:val="0"/>
                <w:sz w:val="21"/>
                <w:szCs w:val="21"/>
                <w:lang w:val="es-ES"/>
              </w:rPr>
            </w:pPr>
          </w:p>
          <w:p w14:paraId="7D876D37" w14:textId="77777777" w:rsidR="00515AAB" w:rsidRDefault="00515AAB" w:rsidP="00B63FCB">
            <w:pPr>
              <w:jc w:val="center"/>
              <w:rPr>
                <w:rFonts w:ascii="Arial Narrow" w:eastAsia="Times New Roman" w:hAnsi="Arial Narrow" w:cs="Arial"/>
                <w:b/>
                <w:bCs/>
                <w:snapToGrid w:val="0"/>
                <w:sz w:val="21"/>
                <w:szCs w:val="21"/>
                <w:lang w:val="es-ES"/>
              </w:rPr>
            </w:pPr>
          </w:p>
          <w:p w14:paraId="0B306F90" w14:textId="77777777" w:rsidR="00645023" w:rsidRDefault="00645023" w:rsidP="00B63FCB">
            <w:pPr>
              <w:jc w:val="center"/>
              <w:rPr>
                <w:rFonts w:ascii="Arial Narrow" w:eastAsia="Times New Roman" w:hAnsi="Arial Narrow" w:cs="Arial"/>
                <w:b/>
                <w:bCs/>
                <w:snapToGrid w:val="0"/>
                <w:sz w:val="21"/>
                <w:szCs w:val="21"/>
                <w:lang w:val="es-ES"/>
              </w:rPr>
            </w:pPr>
          </w:p>
          <w:p w14:paraId="4AFBEA59" w14:textId="68A57BA8" w:rsidR="00515AAB" w:rsidRDefault="00515AAB" w:rsidP="00B63FCB">
            <w:pPr>
              <w:jc w:val="center"/>
              <w:rPr>
                <w:rFonts w:ascii="Arial Narrow" w:eastAsia="Times New Roman" w:hAnsi="Arial Narrow" w:cs="Arial"/>
                <w:b/>
                <w:bCs/>
                <w:snapToGrid w:val="0"/>
                <w:sz w:val="21"/>
                <w:szCs w:val="21"/>
                <w:lang w:val="es-ES"/>
              </w:rPr>
            </w:pPr>
            <w:r w:rsidRPr="008B384B">
              <w:rPr>
                <w:rFonts w:ascii="Arial Narrow" w:eastAsia="Times New Roman" w:hAnsi="Arial Narrow" w:cs="Arial"/>
                <w:b/>
                <w:bCs/>
                <w:snapToGrid w:val="0"/>
                <w:sz w:val="21"/>
                <w:szCs w:val="21"/>
                <w:lang w:val="es-ES"/>
              </w:rPr>
              <w:t>Impartición de programas de estudio y evaluación del aprendizaje</w:t>
            </w:r>
          </w:p>
          <w:p w14:paraId="2F85BF76" w14:textId="77777777" w:rsidR="00630BAE" w:rsidRDefault="00630BAE" w:rsidP="00B63FCB">
            <w:pPr>
              <w:jc w:val="center"/>
              <w:rPr>
                <w:rFonts w:ascii="Arial Narrow" w:eastAsia="Times New Roman" w:hAnsi="Arial Narrow" w:cs="Arial"/>
                <w:b/>
                <w:bCs/>
                <w:snapToGrid w:val="0"/>
                <w:sz w:val="21"/>
                <w:szCs w:val="21"/>
                <w:lang w:val="es-ES"/>
              </w:rPr>
            </w:pPr>
          </w:p>
          <w:p w14:paraId="30D3D51D" w14:textId="77777777" w:rsidR="00630BAE" w:rsidRDefault="00630BAE" w:rsidP="00B63FCB">
            <w:pPr>
              <w:jc w:val="center"/>
              <w:rPr>
                <w:rFonts w:ascii="Arial Narrow" w:eastAsia="Times New Roman" w:hAnsi="Arial Narrow" w:cs="Arial"/>
                <w:b/>
                <w:bCs/>
                <w:snapToGrid w:val="0"/>
                <w:sz w:val="21"/>
                <w:szCs w:val="21"/>
                <w:lang w:val="es-ES"/>
              </w:rPr>
            </w:pPr>
          </w:p>
          <w:p w14:paraId="635982B0" w14:textId="31309BC0" w:rsidR="00630BAE" w:rsidRPr="00045E83" w:rsidRDefault="00630BAE" w:rsidP="00B63FCB">
            <w:pPr>
              <w:jc w:val="center"/>
              <w:rPr>
                <w:rFonts w:ascii="Arial Narrow" w:hAnsi="Arial Narrow"/>
                <w:sz w:val="21"/>
                <w:szCs w:val="21"/>
              </w:rPr>
            </w:pPr>
          </w:p>
        </w:tc>
        <w:tc>
          <w:tcPr>
            <w:tcW w:w="1700" w:type="dxa"/>
            <w:vMerge w:val="restart"/>
          </w:tcPr>
          <w:p w14:paraId="48D45C9C" w14:textId="77777777" w:rsidR="00515AAB" w:rsidRDefault="00515AAB" w:rsidP="00B63FCB">
            <w:pPr>
              <w:jc w:val="center"/>
              <w:rPr>
                <w:rFonts w:ascii="Arial Narrow" w:eastAsia="Times New Roman" w:hAnsi="Arial Narrow" w:cs="Arial"/>
                <w:snapToGrid w:val="0"/>
                <w:sz w:val="21"/>
                <w:szCs w:val="21"/>
                <w:highlight w:val="yellow"/>
                <w:lang w:val="es-ES"/>
              </w:rPr>
            </w:pPr>
          </w:p>
          <w:p w14:paraId="6FEB5AE4" w14:textId="77777777" w:rsidR="00515AAB" w:rsidRDefault="00515AAB" w:rsidP="00B63FCB">
            <w:pPr>
              <w:jc w:val="center"/>
              <w:rPr>
                <w:rFonts w:ascii="Arial Narrow" w:eastAsia="Times New Roman" w:hAnsi="Arial Narrow" w:cs="Arial"/>
                <w:snapToGrid w:val="0"/>
                <w:sz w:val="21"/>
                <w:szCs w:val="21"/>
                <w:highlight w:val="yellow"/>
                <w:lang w:val="es-ES"/>
              </w:rPr>
            </w:pPr>
          </w:p>
          <w:p w14:paraId="21C71762" w14:textId="77777777" w:rsidR="00515AAB" w:rsidRDefault="00515AAB" w:rsidP="00B63FCB">
            <w:pPr>
              <w:jc w:val="center"/>
              <w:rPr>
                <w:rFonts w:ascii="Arial Narrow" w:eastAsia="Times New Roman" w:hAnsi="Arial Narrow" w:cs="Arial"/>
                <w:snapToGrid w:val="0"/>
                <w:sz w:val="21"/>
                <w:szCs w:val="21"/>
                <w:highlight w:val="yellow"/>
                <w:lang w:val="es-ES"/>
              </w:rPr>
            </w:pPr>
          </w:p>
          <w:p w14:paraId="1F3E9217" w14:textId="77777777" w:rsidR="00515AAB" w:rsidRDefault="00515AAB" w:rsidP="00B63FCB">
            <w:pPr>
              <w:jc w:val="center"/>
              <w:rPr>
                <w:rFonts w:ascii="Arial Narrow" w:eastAsia="Times New Roman" w:hAnsi="Arial Narrow" w:cs="Arial"/>
                <w:snapToGrid w:val="0"/>
                <w:sz w:val="21"/>
                <w:szCs w:val="21"/>
                <w:highlight w:val="yellow"/>
                <w:lang w:val="es-ES"/>
              </w:rPr>
            </w:pPr>
          </w:p>
          <w:p w14:paraId="424AC155" w14:textId="77777777" w:rsidR="00515AAB" w:rsidRDefault="00515AAB" w:rsidP="00B63FCB">
            <w:pPr>
              <w:jc w:val="center"/>
              <w:rPr>
                <w:rFonts w:ascii="Arial Narrow" w:eastAsia="Times New Roman" w:hAnsi="Arial Narrow" w:cs="Arial"/>
                <w:snapToGrid w:val="0"/>
                <w:sz w:val="21"/>
                <w:szCs w:val="21"/>
                <w:highlight w:val="yellow"/>
                <w:lang w:val="es-ES"/>
              </w:rPr>
            </w:pPr>
          </w:p>
          <w:p w14:paraId="2AB8AE00" w14:textId="77777777" w:rsidR="00515AAB" w:rsidRDefault="00515AAB" w:rsidP="00B63FCB">
            <w:pPr>
              <w:jc w:val="center"/>
              <w:rPr>
                <w:rFonts w:ascii="Arial Narrow" w:eastAsia="Times New Roman" w:hAnsi="Arial Narrow" w:cs="Arial"/>
                <w:snapToGrid w:val="0"/>
                <w:sz w:val="21"/>
                <w:szCs w:val="21"/>
                <w:highlight w:val="yellow"/>
                <w:lang w:val="es-ES"/>
              </w:rPr>
            </w:pPr>
          </w:p>
          <w:p w14:paraId="3FDCA8F4" w14:textId="77777777" w:rsidR="00515AAB" w:rsidRDefault="00515AAB" w:rsidP="00B63FCB">
            <w:pPr>
              <w:jc w:val="center"/>
              <w:rPr>
                <w:rFonts w:ascii="Arial Narrow" w:eastAsia="Times New Roman" w:hAnsi="Arial Narrow" w:cs="Arial"/>
                <w:snapToGrid w:val="0"/>
                <w:sz w:val="21"/>
                <w:szCs w:val="21"/>
                <w:highlight w:val="yellow"/>
                <w:lang w:val="es-ES"/>
              </w:rPr>
            </w:pPr>
          </w:p>
          <w:p w14:paraId="40A70621" w14:textId="77777777" w:rsidR="00645023" w:rsidRDefault="00645023" w:rsidP="00B63FCB">
            <w:pPr>
              <w:jc w:val="center"/>
              <w:rPr>
                <w:rFonts w:ascii="Arial Narrow" w:eastAsia="Times New Roman" w:hAnsi="Arial Narrow" w:cs="Arial"/>
                <w:snapToGrid w:val="0"/>
                <w:sz w:val="21"/>
                <w:szCs w:val="21"/>
                <w:lang w:val="es-ES"/>
              </w:rPr>
            </w:pPr>
          </w:p>
          <w:p w14:paraId="7BF796B1" w14:textId="2850D924" w:rsidR="00515AAB" w:rsidRPr="00045E83" w:rsidRDefault="00515AAB" w:rsidP="00B63FCB">
            <w:pPr>
              <w:jc w:val="center"/>
              <w:rPr>
                <w:rFonts w:ascii="Arial Narrow" w:eastAsia="Times New Roman" w:hAnsi="Arial Narrow" w:cs="Arial"/>
                <w:snapToGrid w:val="0"/>
                <w:sz w:val="21"/>
                <w:szCs w:val="21"/>
                <w:lang w:val="es-ES"/>
              </w:rPr>
            </w:pPr>
            <w:r w:rsidRPr="00515AAB">
              <w:rPr>
                <w:rFonts w:ascii="Arial Narrow" w:eastAsia="Times New Roman" w:hAnsi="Arial Narrow" w:cs="Arial"/>
                <w:snapToGrid w:val="0"/>
                <w:sz w:val="21"/>
                <w:szCs w:val="21"/>
                <w:lang w:val="es-ES"/>
              </w:rPr>
              <w:t>Medición, difusión y seguimiento de los indicadores educativos</w:t>
            </w:r>
          </w:p>
        </w:tc>
        <w:tc>
          <w:tcPr>
            <w:tcW w:w="2789" w:type="dxa"/>
            <w:vAlign w:val="center"/>
          </w:tcPr>
          <w:p w14:paraId="0703FF65" w14:textId="380D227B" w:rsidR="00515AAB" w:rsidRPr="00270099" w:rsidRDefault="00515AAB" w:rsidP="00B63FCB">
            <w:pPr>
              <w:tabs>
                <w:tab w:val="left" w:pos="9356"/>
                <w:tab w:val="left" w:pos="9498"/>
              </w:tabs>
              <w:jc w:val="center"/>
              <w:rPr>
                <w:rFonts w:ascii="Arial Narrow" w:eastAsia="Times New Roman" w:hAnsi="Arial Narrow" w:cs="Arial"/>
                <w:snapToGrid w:val="0"/>
                <w:color w:val="000000" w:themeColor="text1"/>
                <w:sz w:val="21"/>
                <w:szCs w:val="21"/>
                <w:lang w:val="es-ES"/>
              </w:rPr>
            </w:pPr>
            <w:r w:rsidRPr="00270099">
              <w:rPr>
                <w:rFonts w:ascii="Arial Narrow" w:eastAsia="Times New Roman" w:hAnsi="Arial Narrow" w:cs="Arial"/>
                <w:snapToGrid w:val="0"/>
                <w:color w:val="000000" w:themeColor="text1"/>
                <w:sz w:val="21"/>
                <w:szCs w:val="21"/>
                <w:lang w:val="es-ES"/>
              </w:rPr>
              <w:t>Que las coordinaciones de zona y planteles que no cumplan con el criterio de desempeño establecido en el documento: Descripción y medición de los procesos, no respondan el Instrumento de evaluación de la estrategia implementada para mejorar sus indicadores educativos</w:t>
            </w:r>
          </w:p>
          <w:p w14:paraId="645CEEB2" w14:textId="5CA7547B" w:rsidR="00515AAB" w:rsidRPr="00270099" w:rsidRDefault="00515AAB" w:rsidP="00EB02E7">
            <w:pPr>
              <w:tabs>
                <w:tab w:val="left" w:pos="9356"/>
                <w:tab w:val="left" w:pos="9498"/>
              </w:tabs>
              <w:jc w:val="center"/>
              <w:rPr>
                <w:rFonts w:ascii="Arial Narrow" w:eastAsia="Times New Roman" w:hAnsi="Arial Narrow" w:cs="Arial"/>
                <w:snapToGrid w:val="0"/>
                <w:color w:val="000000" w:themeColor="text1"/>
                <w:sz w:val="21"/>
                <w:szCs w:val="21"/>
                <w:lang w:val="es-ES"/>
              </w:rPr>
            </w:pPr>
          </w:p>
        </w:tc>
        <w:tc>
          <w:tcPr>
            <w:tcW w:w="2246" w:type="dxa"/>
            <w:vAlign w:val="center"/>
          </w:tcPr>
          <w:p w14:paraId="183587B4" w14:textId="77777777" w:rsidR="00515AAB" w:rsidRDefault="00515AAB" w:rsidP="00B63FCB">
            <w:pPr>
              <w:jc w:val="center"/>
              <w:rPr>
                <w:rFonts w:ascii="Arial Narrow" w:eastAsia="Times New Roman" w:hAnsi="Arial Narrow" w:cs="Times New Roman"/>
                <w:color w:val="000000" w:themeColor="text1"/>
                <w:sz w:val="21"/>
                <w:szCs w:val="21"/>
                <w:lang w:val="es-ES"/>
              </w:rPr>
            </w:pPr>
          </w:p>
          <w:p w14:paraId="7E4152D0" w14:textId="323AE37A" w:rsidR="00515AAB" w:rsidRPr="00270099" w:rsidRDefault="00515AAB" w:rsidP="00B63FCB">
            <w:pPr>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-Jefe del Departamento de Evaluación Educativa</w:t>
            </w:r>
          </w:p>
          <w:p w14:paraId="1668A84D" w14:textId="3A95DBEA" w:rsidR="00515AAB" w:rsidRPr="00270099" w:rsidRDefault="00515AAB" w:rsidP="00B63FCB">
            <w:pPr>
              <w:jc w:val="center"/>
              <w:rPr>
                <w:rFonts w:ascii="Arial Narrow" w:eastAsia="Times New Roman" w:hAnsi="Arial Narrow" w:cs="Times New Roman"/>
                <w:color w:val="000000" w:themeColor="text1"/>
                <w:sz w:val="21"/>
                <w:szCs w:val="21"/>
                <w:lang w:val="es-ES"/>
              </w:rPr>
            </w:pPr>
          </w:p>
          <w:p w14:paraId="222273DB" w14:textId="77777777" w:rsidR="00515AAB" w:rsidRPr="00270099" w:rsidRDefault="00515AAB" w:rsidP="00B63FCB">
            <w:pPr>
              <w:jc w:val="center"/>
              <w:rPr>
                <w:rFonts w:ascii="Arial Narrow" w:eastAsia="Times New Roman" w:hAnsi="Arial Narrow" w:cs="Times New Roman"/>
                <w:color w:val="000000" w:themeColor="text1"/>
                <w:sz w:val="12"/>
                <w:szCs w:val="12"/>
              </w:rPr>
            </w:pPr>
          </w:p>
          <w:p w14:paraId="4260584C" w14:textId="77777777" w:rsidR="00515AAB" w:rsidRPr="00270099" w:rsidRDefault="00515AAB" w:rsidP="00B63FCB">
            <w:pPr>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-Analista Educativo</w:t>
            </w:r>
          </w:p>
          <w:p w14:paraId="078A7311" w14:textId="77777777" w:rsidR="00515AAB" w:rsidRPr="00270099" w:rsidRDefault="00515AAB" w:rsidP="00B63FCB">
            <w:pPr>
              <w:jc w:val="center"/>
              <w:rPr>
                <w:rFonts w:ascii="Arial Narrow" w:eastAsia="Times New Roman" w:hAnsi="Arial Narrow" w:cs="Times New Roman"/>
                <w:color w:val="000000" w:themeColor="text1"/>
                <w:sz w:val="21"/>
                <w:szCs w:val="21"/>
                <w:lang w:val="es-ES"/>
              </w:rPr>
            </w:pPr>
          </w:p>
          <w:p w14:paraId="535C8E04" w14:textId="77777777" w:rsidR="00515AAB" w:rsidRPr="00270099" w:rsidRDefault="00515AAB" w:rsidP="00B63FCB">
            <w:pPr>
              <w:jc w:val="center"/>
              <w:rPr>
                <w:rFonts w:ascii="Arial Narrow" w:eastAsia="Times New Roman" w:hAnsi="Arial Narrow" w:cs="Times New Roman"/>
                <w:color w:val="000000" w:themeColor="text1"/>
                <w:sz w:val="21"/>
                <w:szCs w:val="21"/>
                <w:lang w:val="es-ES"/>
              </w:rPr>
            </w:pPr>
          </w:p>
          <w:p w14:paraId="447C1E7F" w14:textId="77777777" w:rsidR="00515AAB" w:rsidRPr="00270099" w:rsidRDefault="00515AAB" w:rsidP="00B63FCB">
            <w:pPr>
              <w:jc w:val="center"/>
              <w:rPr>
                <w:rFonts w:ascii="Arial Narrow" w:eastAsia="Times New Roman" w:hAnsi="Arial Narrow" w:cs="Times New Roman"/>
                <w:color w:val="000000" w:themeColor="text1"/>
                <w:sz w:val="21"/>
                <w:szCs w:val="21"/>
                <w:lang w:val="es-ES"/>
              </w:rPr>
            </w:pPr>
          </w:p>
          <w:p w14:paraId="5C3E202B" w14:textId="5551F6F6" w:rsidR="00515AAB" w:rsidRPr="00270099" w:rsidRDefault="00515AAB" w:rsidP="00B63FCB">
            <w:pPr>
              <w:jc w:val="center"/>
              <w:rPr>
                <w:rFonts w:ascii="Arial Narrow" w:eastAsia="Times New Roman" w:hAnsi="Arial Narrow" w:cs="Times New Roman"/>
                <w:color w:val="000000" w:themeColor="text1"/>
                <w:sz w:val="12"/>
                <w:szCs w:val="12"/>
              </w:rPr>
            </w:pPr>
          </w:p>
        </w:tc>
        <w:tc>
          <w:tcPr>
            <w:tcW w:w="2098" w:type="dxa"/>
            <w:vAlign w:val="center"/>
          </w:tcPr>
          <w:p w14:paraId="68E35578" w14:textId="77777777" w:rsidR="00515AAB" w:rsidRDefault="00515AAB" w:rsidP="00B63FCB">
            <w:pPr>
              <w:tabs>
                <w:tab w:val="left" w:pos="9356"/>
                <w:tab w:val="left" w:pos="9498"/>
              </w:tabs>
              <w:jc w:val="center"/>
              <w:rPr>
                <w:rFonts w:ascii="Arial Narrow" w:hAnsi="Arial Narrow"/>
                <w:color w:val="000000" w:themeColor="text1"/>
                <w:sz w:val="21"/>
                <w:szCs w:val="21"/>
              </w:rPr>
            </w:pPr>
          </w:p>
          <w:p w14:paraId="16EE76C0" w14:textId="77777777" w:rsidR="00515AAB" w:rsidRDefault="00515AAB" w:rsidP="00B63FCB">
            <w:pPr>
              <w:tabs>
                <w:tab w:val="left" w:pos="9356"/>
                <w:tab w:val="left" w:pos="9498"/>
              </w:tabs>
              <w:jc w:val="center"/>
              <w:rPr>
                <w:rFonts w:ascii="Arial Narrow" w:hAnsi="Arial Narrow"/>
                <w:color w:val="000000" w:themeColor="text1"/>
                <w:sz w:val="21"/>
                <w:szCs w:val="21"/>
              </w:rPr>
            </w:pPr>
          </w:p>
          <w:p w14:paraId="26554907" w14:textId="099AE922" w:rsidR="00515AAB" w:rsidRPr="00270099" w:rsidRDefault="00515AAB" w:rsidP="00B63FCB">
            <w:pPr>
              <w:tabs>
                <w:tab w:val="left" w:pos="9356"/>
                <w:tab w:val="left" w:pos="9498"/>
              </w:tabs>
              <w:jc w:val="center"/>
              <w:rPr>
                <w:rFonts w:ascii="Arial Narrow" w:hAnsi="Arial Narrow"/>
                <w:color w:val="000000" w:themeColor="text1"/>
                <w:sz w:val="21"/>
                <w:szCs w:val="21"/>
              </w:rPr>
            </w:pPr>
            <w:r w:rsidRPr="00270099">
              <w:rPr>
                <w:rFonts w:ascii="Arial Narrow" w:hAnsi="Arial Narrow"/>
                <w:color w:val="000000" w:themeColor="text1"/>
                <w:sz w:val="21"/>
                <w:szCs w:val="21"/>
              </w:rPr>
              <w:t>-Coordinador de Zona</w:t>
            </w:r>
          </w:p>
          <w:p w14:paraId="14CDFCC5" w14:textId="77777777" w:rsidR="00515AAB" w:rsidRPr="00270099" w:rsidRDefault="00515AAB" w:rsidP="00B63FCB">
            <w:pPr>
              <w:tabs>
                <w:tab w:val="left" w:pos="9356"/>
                <w:tab w:val="left" w:pos="9498"/>
              </w:tabs>
              <w:jc w:val="center"/>
              <w:rPr>
                <w:rFonts w:ascii="Arial Narrow" w:hAnsi="Arial Narrow"/>
                <w:color w:val="000000" w:themeColor="text1"/>
                <w:sz w:val="21"/>
                <w:szCs w:val="21"/>
              </w:rPr>
            </w:pPr>
          </w:p>
          <w:p w14:paraId="30DF4D7D" w14:textId="572801F2" w:rsidR="00515AAB" w:rsidRPr="00270099" w:rsidRDefault="00515AAB" w:rsidP="00B63FCB">
            <w:pPr>
              <w:tabs>
                <w:tab w:val="left" w:pos="9356"/>
                <w:tab w:val="left" w:pos="9498"/>
              </w:tabs>
              <w:jc w:val="center"/>
              <w:rPr>
                <w:rFonts w:ascii="Arial Narrow" w:hAnsi="Arial Narrow"/>
                <w:color w:val="000000" w:themeColor="text1"/>
                <w:sz w:val="21"/>
                <w:szCs w:val="21"/>
              </w:rPr>
            </w:pPr>
            <w:r w:rsidRPr="00270099">
              <w:rPr>
                <w:rFonts w:ascii="Arial Narrow" w:hAnsi="Arial Narrow"/>
                <w:color w:val="000000" w:themeColor="text1"/>
                <w:sz w:val="21"/>
                <w:szCs w:val="21"/>
              </w:rPr>
              <w:t>-Director de Plantel</w:t>
            </w:r>
          </w:p>
          <w:p w14:paraId="5D7B727D" w14:textId="77777777" w:rsidR="00515AAB" w:rsidRPr="00270099" w:rsidRDefault="00515AAB" w:rsidP="00B63FCB">
            <w:pPr>
              <w:tabs>
                <w:tab w:val="left" w:pos="9356"/>
                <w:tab w:val="left" w:pos="9498"/>
              </w:tabs>
              <w:jc w:val="center"/>
              <w:rPr>
                <w:rFonts w:ascii="Arial Narrow" w:hAnsi="Arial Narrow"/>
                <w:color w:val="000000" w:themeColor="text1"/>
                <w:sz w:val="21"/>
                <w:szCs w:val="21"/>
              </w:rPr>
            </w:pPr>
          </w:p>
          <w:p w14:paraId="6F564728" w14:textId="77777777" w:rsidR="00515AAB" w:rsidRPr="00270099" w:rsidRDefault="00515AAB" w:rsidP="00B63FCB">
            <w:pPr>
              <w:tabs>
                <w:tab w:val="left" w:pos="9356"/>
                <w:tab w:val="left" w:pos="9498"/>
              </w:tabs>
              <w:jc w:val="center"/>
              <w:rPr>
                <w:rFonts w:ascii="Arial Narrow" w:hAnsi="Arial Narrow"/>
                <w:color w:val="000000" w:themeColor="text1"/>
                <w:sz w:val="21"/>
                <w:szCs w:val="21"/>
              </w:rPr>
            </w:pPr>
            <w:r w:rsidRPr="00270099">
              <w:rPr>
                <w:rFonts w:ascii="Arial Narrow" w:hAnsi="Arial Narrow"/>
                <w:color w:val="000000" w:themeColor="text1"/>
                <w:sz w:val="21"/>
                <w:szCs w:val="21"/>
              </w:rPr>
              <w:t>-Subdirector o Responsable Académico de Plantel</w:t>
            </w:r>
          </w:p>
          <w:p w14:paraId="20077700" w14:textId="77777777" w:rsidR="00515AAB" w:rsidRPr="00270099" w:rsidRDefault="00515AAB" w:rsidP="00B63FCB">
            <w:pPr>
              <w:tabs>
                <w:tab w:val="left" w:pos="9356"/>
                <w:tab w:val="left" w:pos="9498"/>
              </w:tabs>
              <w:jc w:val="center"/>
              <w:rPr>
                <w:rFonts w:ascii="Arial Narrow" w:hAnsi="Arial Narrow"/>
                <w:color w:val="000000" w:themeColor="text1"/>
                <w:sz w:val="21"/>
                <w:szCs w:val="21"/>
              </w:rPr>
            </w:pPr>
          </w:p>
          <w:p w14:paraId="5664F4FA" w14:textId="6508DCB2" w:rsidR="00515AAB" w:rsidRPr="00270099" w:rsidRDefault="00515AAB" w:rsidP="00B63FCB">
            <w:pPr>
              <w:tabs>
                <w:tab w:val="left" w:pos="9356"/>
                <w:tab w:val="left" w:pos="9498"/>
              </w:tabs>
              <w:jc w:val="center"/>
              <w:rPr>
                <w:rFonts w:ascii="Arial Narrow" w:eastAsia="Times New Roman" w:hAnsi="Arial Narrow" w:cs="Arial"/>
                <w:snapToGrid w:val="0"/>
                <w:color w:val="000000" w:themeColor="text1"/>
                <w:sz w:val="21"/>
                <w:szCs w:val="21"/>
                <w:lang w:val="es-ES"/>
              </w:rPr>
            </w:pPr>
          </w:p>
        </w:tc>
        <w:tc>
          <w:tcPr>
            <w:tcW w:w="2065" w:type="dxa"/>
            <w:vAlign w:val="center"/>
          </w:tcPr>
          <w:p w14:paraId="4CEDD313" w14:textId="77777777" w:rsidR="00515AAB" w:rsidRDefault="00515AAB" w:rsidP="00B63FCB">
            <w:pPr>
              <w:jc w:val="center"/>
              <w:rPr>
                <w:rFonts w:ascii="Arial Narrow" w:eastAsia="Times New Roman" w:hAnsi="Arial Narrow" w:cs="Times New Roman"/>
                <w:color w:val="000000" w:themeColor="text1"/>
                <w:sz w:val="21"/>
                <w:szCs w:val="21"/>
                <w:lang w:val="es-ES"/>
              </w:rPr>
            </w:pPr>
          </w:p>
          <w:p w14:paraId="5B77F94A" w14:textId="77777777" w:rsidR="00515AAB" w:rsidRDefault="00515AAB" w:rsidP="00B63FCB">
            <w:pPr>
              <w:jc w:val="center"/>
              <w:rPr>
                <w:rFonts w:ascii="Arial Narrow" w:eastAsia="Times New Roman" w:hAnsi="Arial Narrow" w:cs="Times New Roman"/>
                <w:color w:val="000000" w:themeColor="text1"/>
                <w:sz w:val="21"/>
                <w:szCs w:val="21"/>
                <w:lang w:val="es-ES"/>
              </w:rPr>
            </w:pPr>
          </w:p>
          <w:p w14:paraId="6171C3D4" w14:textId="18C51309" w:rsidR="00515AAB" w:rsidRPr="00270099" w:rsidRDefault="00515AAB" w:rsidP="00B63FCB">
            <w:pPr>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-Jefe del Departamento de Evaluación Educativa</w:t>
            </w:r>
          </w:p>
          <w:p w14:paraId="1A25C950" w14:textId="3FF64022" w:rsidR="00515AAB" w:rsidRPr="00270099" w:rsidRDefault="00515AAB" w:rsidP="00B63FCB">
            <w:pPr>
              <w:jc w:val="center"/>
              <w:rPr>
                <w:rFonts w:ascii="Arial Narrow" w:eastAsia="Times New Roman" w:hAnsi="Arial Narrow" w:cs="Times New Roman"/>
                <w:color w:val="000000" w:themeColor="text1"/>
                <w:sz w:val="21"/>
                <w:szCs w:val="21"/>
                <w:lang w:val="es-ES"/>
              </w:rPr>
            </w:pPr>
          </w:p>
          <w:p w14:paraId="65072C7E" w14:textId="77777777" w:rsidR="00515AAB" w:rsidRPr="00270099" w:rsidRDefault="00515AAB" w:rsidP="00B63FCB">
            <w:pPr>
              <w:jc w:val="center"/>
              <w:rPr>
                <w:rFonts w:ascii="Arial Narrow" w:eastAsia="Times New Roman" w:hAnsi="Arial Narrow" w:cs="Times New Roman"/>
                <w:color w:val="000000" w:themeColor="text1"/>
                <w:sz w:val="12"/>
                <w:szCs w:val="12"/>
              </w:rPr>
            </w:pPr>
          </w:p>
          <w:p w14:paraId="692C629A" w14:textId="77777777" w:rsidR="00515AAB" w:rsidRPr="00270099" w:rsidRDefault="00515AAB" w:rsidP="00B63FCB">
            <w:pPr>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-Analista Educativo</w:t>
            </w:r>
          </w:p>
          <w:p w14:paraId="3FE096A3" w14:textId="77777777" w:rsidR="00515AAB" w:rsidRPr="00270099" w:rsidRDefault="00515AAB" w:rsidP="00B63FCB">
            <w:pPr>
              <w:jc w:val="center"/>
              <w:rPr>
                <w:rFonts w:ascii="Arial Narrow" w:eastAsia="Times New Roman" w:hAnsi="Arial Narrow" w:cs="Times New Roman"/>
                <w:color w:val="000000" w:themeColor="text1"/>
                <w:sz w:val="21"/>
                <w:szCs w:val="21"/>
                <w:lang w:val="es-ES"/>
              </w:rPr>
            </w:pPr>
          </w:p>
          <w:p w14:paraId="39ADF4FD" w14:textId="77777777" w:rsidR="00515AAB" w:rsidRPr="00270099" w:rsidRDefault="00515AAB" w:rsidP="00B63FCB">
            <w:pPr>
              <w:jc w:val="center"/>
              <w:rPr>
                <w:rFonts w:ascii="Arial Narrow" w:eastAsia="Times New Roman" w:hAnsi="Arial Narrow" w:cs="Times New Roman"/>
                <w:color w:val="000000" w:themeColor="text1"/>
                <w:sz w:val="21"/>
                <w:szCs w:val="21"/>
                <w:lang w:val="es-ES"/>
              </w:rPr>
            </w:pPr>
          </w:p>
          <w:p w14:paraId="5DD3619F" w14:textId="77777777" w:rsidR="00515AAB" w:rsidRPr="00270099" w:rsidRDefault="00515AAB" w:rsidP="00B63FCB">
            <w:pPr>
              <w:jc w:val="center"/>
              <w:rPr>
                <w:rFonts w:ascii="Arial Narrow" w:eastAsia="Times New Roman" w:hAnsi="Arial Narrow" w:cs="Times New Roman"/>
                <w:color w:val="000000" w:themeColor="text1"/>
                <w:sz w:val="21"/>
                <w:szCs w:val="21"/>
                <w:lang w:val="es-ES"/>
              </w:rPr>
            </w:pPr>
          </w:p>
          <w:p w14:paraId="7A16EF1D" w14:textId="539387F3" w:rsidR="00515AAB" w:rsidRPr="00270099" w:rsidRDefault="00515AAB" w:rsidP="00B63FCB">
            <w:pPr>
              <w:jc w:val="center"/>
              <w:rPr>
                <w:rFonts w:ascii="Arial Narrow" w:eastAsia="Times New Roman" w:hAnsi="Arial Narrow" w:cs="Times New Roman"/>
                <w:color w:val="000000" w:themeColor="text1"/>
                <w:sz w:val="12"/>
                <w:szCs w:val="12"/>
              </w:rPr>
            </w:pPr>
          </w:p>
        </w:tc>
      </w:tr>
      <w:tr w:rsidR="00515AAB" w:rsidRPr="00045E83" w14:paraId="6C5DC06D" w14:textId="77777777" w:rsidTr="00D569D2">
        <w:trPr>
          <w:trHeight w:val="3113"/>
        </w:trPr>
        <w:tc>
          <w:tcPr>
            <w:tcW w:w="1955" w:type="dxa"/>
            <w:vMerge/>
            <w:vAlign w:val="center"/>
          </w:tcPr>
          <w:p w14:paraId="708A6189" w14:textId="3F71AE41" w:rsidR="00515AAB" w:rsidRPr="00045E83" w:rsidRDefault="00515AAB" w:rsidP="00B63FCB">
            <w:pPr>
              <w:jc w:val="center"/>
              <w:rPr>
                <w:rFonts w:ascii="Arial Narrow" w:hAnsi="Arial Narrow"/>
                <w:sz w:val="21"/>
                <w:szCs w:val="21"/>
              </w:rPr>
            </w:pPr>
          </w:p>
        </w:tc>
        <w:tc>
          <w:tcPr>
            <w:tcW w:w="1700" w:type="dxa"/>
            <w:vMerge/>
            <w:vAlign w:val="center"/>
          </w:tcPr>
          <w:p w14:paraId="07CCB6E4" w14:textId="61128242" w:rsidR="00515AAB" w:rsidRPr="00045E83" w:rsidRDefault="00515AAB" w:rsidP="00B63FCB">
            <w:pPr>
              <w:jc w:val="center"/>
              <w:rPr>
                <w:rFonts w:ascii="Arial Narrow" w:eastAsia="Times New Roman" w:hAnsi="Arial Narrow" w:cs="Arial"/>
                <w:snapToGrid w:val="0"/>
                <w:sz w:val="21"/>
                <w:szCs w:val="21"/>
                <w:lang w:val="es-ES"/>
              </w:rPr>
            </w:pPr>
          </w:p>
        </w:tc>
        <w:tc>
          <w:tcPr>
            <w:tcW w:w="2789" w:type="dxa"/>
            <w:vAlign w:val="center"/>
          </w:tcPr>
          <w:p w14:paraId="76DD6BCF" w14:textId="55DC8B6D" w:rsidR="00515AAB" w:rsidRPr="00270099" w:rsidRDefault="00515AAB" w:rsidP="00B63FCB">
            <w:pPr>
              <w:tabs>
                <w:tab w:val="left" w:pos="9356"/>
                <w:tab w:val="left" w:pos="9498"/>
              </w:tabs>
              <w:jc w:val="center"/>
              <w:rPr>
                <w:rFonts w:ascii="Arial Narrow" w:eastAsia="Times New Roman" w:hAnsi="Arial Narrow" w:cs="Arial"/>
                <w:snapToGrid w:val="0"/>
                <w:color w:val="000000" w:themeColor="text1"/>
                <w:sz w:val="21"/>
                <w:szCs w:val="21"/>
                <w:lang w:val="es-ES"/>
              </w:rPr>
            </w:pPr>
            <w:r w:rsidRPr="00270099">
              <w:rPr>
                <w:rFonts w:ascii="Arial Narrow" w:eastAsia="Times New Roman" w:hAnsi="Arial Narrow" w:cs="Arial"/>
                <w:snapToGrid w:val="0"/>
                <w:color w:val="000000" w:themeColor="text1"/>
                <w:sz w:val="21"/>
                <w:szCs w:val="21"/>
                <w:lang w:val="es-ES"/>
              </w:rPr>
              <w:t>Que las coordinaciones de zona no concentren ni envíen al Departamento de Evaluación Educativa, los Reportes de indicadores educativos con las estrategias propuestas por los planteles que no cumplen con el criterio de desempeño establecido en el documento: Descripción y medición de los procesos</w:t>
            </w:r>
          </w:p>
          <w:p w14:paraId="5390EE84" w14:textId="1ABE6DC5" w:rsidR="00515AAB" w:rsidRPr="00270099" w:rsidRDefault="00515AAB" w:rsidP="001B7A88">
            <w:pPr>
              <w:tabs>
                <w:tab w:val="left" w:pos="9356"/>
                <w:tab w:val="left" w:pos="9498"/>
              </w:tabs>
              <w:jc w:val="center"/>
              <w:rPr>
                <w:rFonts w:ascii="Arial Narrow" w:eastAsia="Times New Roman" w:hAnsi="Arial Narrow" w:cs="Arial"/>
                <w:snapToGrid w:val="0"/>
                <w:color w:val="000000" w:themeColor="text1"/>
                <w:sz w:val="21"/>
                <w:szCs w:val="21"/>
                <w:lang w:val="es-ES"/>
              </w:rPr>
            </w:pPr>
          </w:p>
        </w:tc>
        <w:tc>
          <w:tcPr>
            <w:tcW w:w="2246" w:type="dxa"/>
            <w:vAlign w:val="center"/>
          </w:tcPr>
          <w:p w14:paraId="4570C4D9" w14:textId="6D6E9C95" w:rsidR="00515AAB" w:rsidRPr="00270099" w:rsidRDefault="00515AAB" w:rsidP="00B63FCB">
            <w:pPr>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-Jefe del Departamento de Evaluación Educativa</w:t>
            </w:r>
          </w:p>
          <w:p w14:paraId="4779E548" w14:textId="61BFD373" w:rsidR="00515AAB" w:rsidRPr="00270099" w:rsidRDefault="00515AAB" w:rsidP="00B63FCB">
            <w:pPr>
              <w:jc w:val="center"/>
              <w:rPr>
                <w:rFonts w:ascii="Arial Narrow" w:eastAsia="Times New Roman" w:hAnsi="Arial Narrow" w:cs="Times New Roman"/>
                <w:color w:val="000000" w:themeColor="text1"/>
                <w:sz w:val="21"/>
                <w:szCs w:val="21"/>
                <w:lang w:val="es-ES"/>
              </w:rPr>
            </w:pPr>
          </w:p>
          <w:p w14:paraId="171FBBDF" w14:textId="77777777" w:rsidR="00515AAB" w:rsidRPr="00270099" w:rsidRDefault="00515AAB" w:rsidP="00B63FCB">
            <w:pPr>
              <w:jc w:val="center"/>
              <w:rPr>
                <w:rFonts w:ascii="Arial Narrow" w:eastAsia="Times New Roman" w:hAnsi="Arial Narrow" w:cs="Times New Roman"/>
                <w:color w:val="000000" w:themeColor="text1"/>
                <w:sz w:val="12"/>
                <w:szCs w:val="12"/>
              </w:rPr>
            </w:pPr>
          </w:p>
          <w:p w14:paraId="1B9AB7B9" w14:textId="77777777" w:rsidR="00515AAB" w:rsidRDefault="00515AAB" w:rsidP="00B63FCB">
            <w:pPr>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-Analista Educativo</w:t>
            </w:r>
          </w:p>
          <w:p w14:paraId="3E250866" w14:textId="77777777" w:rsidR="00515AAB" w:rsidRDefault="00515AAB" w:rsidP="00B63FCB">
            <w:pPr>
              <w:jc w:val="center"/>
              <w:rPr>
                <w:rFonts w:ascii="Arial Narrow" w:eastAsia="Times New Roman" w:hAnsi="Arial Narrow" w:cs="Times New Roman"/>
                <w:color w:val="000000" w:themeColor="text1"/>
                <w:sz w:val="21"/>
                <w:szCs w:val="21"/>
                <w:lang w:val="es-ES"/>
              </w:rPr>
            </w:pPr>
          </w:p>
          <w:p w14:paraId="0324120D" w14:textId="77777777" w:rsidR="00515AAB" w:rsidRDefault="00515AAB" w:rsidP="00B63FCB">
            <w:pPr>
              <w:jc w:val="center"/>
              <w:rPr>
                <w:rFonts w:ascii="Arial Narrow" w:eastAsia="Times New Roman" w:hAnsi="Arial Narrow" w:cs="Times New Roman"/>
                <w:color w:val="000000" w:themeColor="text1"/>
                <w:sz w:val="21"/>
                <w:szCs w:val="21"/>
                <w:lang w:val="es-ES"/>
              </w:rPr>
            </w:pPr>
          </w:p>
          <w:p w14:paraId="7A1B25CD" w14:textId="09B86C6C" w:rsidR="00515AAB" w:rsidRPr="00270099" w:rsidRDefault="00515AAB" w:rsidP="00B63FCB">
            <w:pPr>
              <w:jc w:val="center"/>
              <w:rPr>
                <w:rFonts w:ascii="Arial Narrow" w:eastAsia="Times New Roman" w:hAnsi="Arial Narrow" w:cs="Times New Roman"/>
                <w:color w:val="000000" w:themeColor="text1"/>
                <w:sz w:val="12"/>
                <w:szCs w:val="12"/>
              </w:rPr>
            </w:pPr>
          </w:p>
        </w:tc>
        <w:tc>
          <w:tcPr>
            <w:tcW w:w="2098" w:type="dxa"/>
            <w:vAlign w:val="center"/>
          </w:tcPr>
          <w:p w14:paraId="4C557ABF" w14:textId="77777777" w:rsidR="00515AAB" w:rsidRDefault="00515AAB" w:rsidP="00B63FCB">
            <w:pPr>
              <w:tabs>
                <w:tab w:val="left" w:pos="9356"/>
                <w:tab w:val="left" w:pos="9498"/>
              </w:tabs>
              <w:jc w:val="center"/>
              <w:rPr>
                <w:rFonts w:ascii="Arial Narrow" w:hAnsi="Arial Narrow"/>
                <w:color w:val="000000" w:themeColor="text1"/>
                <w:sz w:val="21"/>
                <w:szCs w:val="21"/>
              </w:rPr>
            </w:pPr>
            <w:r w:rsidRPr="00270099">
              <w:rPr>
                <w:rFonts w:ascii="Arial Narrow" w:hAnsi="Arial Narrow"/>
                <w:color w:val="000000" w:themeColor="text1"/>
                <w:sz w:val="21"/>
                <w:szCs w:val="21"/>
              </w:rPr>
              <w:t>-Coordinador de Zona</w:t>
            </w:r>
          </w:p>
          <w:p w14:paraId="099B363A" w14:textId="77777777" w:rsidR="00515AAB" w:rsidRDefault="00515AAB" w:rsidP="00B63FCB">
            <w:pPr>
              <w:tabs>
                <w:tab w:val="left" w:pos="9356"/>
                <w:tab w:val="left" w:pos="9498"/>
              </w:tabs>
              <w:jc w:val="center"/>
              <w:rPr>
                <w:rFonts w:ascii="Arial Narrow" w:hAnsi="Arial Narrow"/>
                <w:color w:val="000000" w:themeColor="text1"/>
                <w:sz w:val="21"/>
                <w:szCs w:val="21"/>
              </w:rPr>
            </w:pPr>
          </w:p>
          <w:p w14:paraId="7A658B64" w14:textId="77777777" w:rsidR="00515AAB" w:rsidRDefault="00515AAB" w:rsidP="00B63FCB">
            <w:pPr>
              <w:tabs>
                <w:tab w:val="left" w:pos="9356"/>
                <w:tab w:val="left" w:pos="9498"/>
              </w:tabs>
              <w:jc w:val="center"/>
              <w:rPr>
                <w:rFonts w:ascii="Arial Narrow" w:hAnsi="Arial Narrow"/>
                <w:color w:val="000000" w:themeColor="text1"/>
                <w:sz w:val="21"/>
                <w:szCs w:val="21"/>
              </w:rPr>
            </w:pPr>
          </w:p>
          <w:p w14:paraId="7AD2F5AF" w14:textId="77777777" w:rsidR="00515AAB" w:rsidRDefault="00515AAB" w:rsidP="00B63FCB">
            <w:pPr>
              <w:tabs>
                <w:tab w:val="left" w:pos="9356"/>
                <w:tab w:val="left" w:pos="9498"/>
              </w:tabs>
              <w:jc w:val="center"/>
              <w:rPr>
                <w:rFonts w:ascii="Arial Narrow" w:hAnsi="Arial Narrow"/>
                <w:color w:val="000000" w:themeColor="text1"/>
                <w:sz w:val="21"/>
                <w:szCs w:val="21"/>
              </w:rPr>
            </w:pPr>
          </w:p>
          <w:p w14:paraId="153EBEC5" w14:textId="77777777" w:rsidR="00515AAB" w:rsidRDefault="00515AAB" w:rsidP="00B63FCB">
            <w:pPr>
              <w:tabs>
                <w:tab w:val="left" w:pos="9356"/>
                <w:tab w:val="left" w:pos="9498"/>
              </w:tabs>
              <w:jc w:val="center"/>
              <w:rPr>
                <w:rFonts w:ascii="Arial Narrow" w:hAnsi="Arial Narrow"/>
                <w:color w:val="000000" w:themeColor="text1"/>
                <w:sz w:val="21"/>
                <w:szCs w:val="21"/>
              </w:rPr>
            </w:pPr>
          </w:p>
          <w:p w14:paraId="27192532" w14:textId="77777777" w:rsidR="00515AAB" w:rsidRDefault="00515AAB" w:rsidP="00B63FCB">
            <w:pPr>
              <w:tabs>
                <w:tab w:val="left" w:pos="9356"/>
                <w:tab w:val="left" w:pos="9498"/>
              </w:tabs>
              <w:jc w:val="center"/>
              <w:rPr>
                <w:rFonts w:ascii="Arial Narrow" w:hAnsi="Arial Narrow"/>
                <w:color w:val="000000" w:themeColor="text1"/>
                <w:sz w:val="21"/>
                <w:szCs w:val="21"/>
              </w:rPr>
            </w:pPr>
          </w:p>
          <w:p w14:paraId="7E86203B" w14:textId="70592624" w:rsidR="00515AAB" w:rsidRPr="00270099" w:rsidRDefault="00515AAB" w:rsidP="00B63FCB">
            <w:pPr>
              <w:tabs>
                <w:tab w:val="left" w:pos="9356"/>
                <w:tab w:val="left" w:pos="9498"/>
              </w:tabs>
              <w:jc w:val="center"/>
              <w:rPr>
                <w:rFonts w:ascii="Arial Narrow" w:eastAsia="Times New Roman" w:hAnsi="Arial Narrow" w:cs="Arial"/>
                <w:snapToGrid w:val="0"/>
                <w:color w:val="000000" w:themeColor="text1"/>
                <w:sz w:val="21"/>
                <w:szCs w:val="21"/>
                <w:lang w:val="es-ES"/>
              </w:rPr>
            </w:pPr>
          </w:p>
        </w:tc>
        <w:tc>
          <w:tcPr>
            <w:tcW w:w="2065" w:type="dxa"/>
            <w:vAlign w:val="center"/>
          </w:tcPr>
          <w:p w14:paraId="4A5408EE" w14:textId="5AF6E0DD" w:rsidR="00515AAB" w:rsidRPr="00270099" w:rsidRDefault="00515AAB" w:rsidP="00B63FCB">
            <w:pPr>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-Jefe del Departamento de Evaluación Educativa</w:t>
            </w:r>
          </w:p>
          <w:p w14:paraId="4C1D520E" w14:textId="41E6D6BB" w:rsidR="00515AAB" w:rsidRPr="00270099" w:rsidRDefault="00515AAB" w:rsidP="00B63FCB">
            <w:pPr>
              <w:jc w:val="center"/>
              <w:rPr>
                <w:rFonts w:ascii="Arial Narrow" w:eastAsia="Times New Roman" w:hAnsi="Arial Narrow" w:cs="Times New Roman"/>
                <w:color w:val="000000" w:themeColor="text1"/>
                <w:sz w:val="21"/>
                <w:szCs w:val="21"/>
                <w:lang w:val="es-ES"/>
              </w:rPr>
            </w:pPr>
          </w:p>
          <w:p w14:paraId="4FC8AC02" w14:textId="77777777" w:rsidR="00515AAB" w:rsidRPr="00270099" w:rsidRDefault="00515AAB" w:rsidP="00B63FCB">
            <w:pPr>
              <w:jc w:val="center"/>
              <w:rPr>
                <w:rFonts w:ascii="Arial Narrow" w:eastAsia="Times New Roman" w:hAnsi="Arial Narrow" w:cs="Times New Roman"/>
                <w:color w:val="000000" w:themeColor="text1"/>
                <w:sz w:val="12"/>
                <w:szCs w:val="12"/>
              </w:rPr>
            </w:pPr>
          </w:p>
          <w:p w14:paraId="0925872B" w14:textId="77777777" w:rsidR="00515AAB" w:rsidRDefault="00515AAB" w:rsidP="00B63FCB">
            <w:pPr>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-Analista Educativo</w:t>
            </w:r>
          </w:p>
          <w:p w14:paraId="56B09F15" w14:textId="77777777" w:rsidR="00515AAB" w:rsidRDefault="00515AAB" w:rsidP="00B63FCB">
            <w:pPr>
              <w:jc w:val="center"/>
              <w:rPr>
                <w:rFonts w:ascii="Arial Narrow" w:eastAsia="Times New Roman" w:hAnsi="Arial Narrow" w:cs="Times New Roman"/>
                <w:color w:val="000000" w:themeColor="text1"/>
                <w:sz w:val="21"/>
                <w:szCs w:val="21"/>
                <w:lang w:val="es-ES"/>
              </w:rPr>
            </w:pPr>
          </w:p>
          <w:p w14:paraId="7A8F73E3" w14:textId="1A51FF02" w:rsidR="00515AAB" w:rsidRPr="00270099" w:rsidRDefault="00515AAB" w:rsidP="00B63FCB">
            <w:pPr>
              <w:jc w:val="center"/>
              <w:rPr>
                <w:rFonts w:ascii="Arial Narrow" w:eastAsia="Times New Roman" w:hAnsi="Arial Narrow" w:cs="Times New Roman"/>
                <w:color w:val="000000" w:themeColor="text1"/>
                <w:sz w:val="12"/>
                <w:szCs w:val="12"/>
              </w:rPr>
            </w:pPr>
          </w:p>
        </w:tc>
      </w:tr>
      <w:tr w:rsidR="00645023" w:rsidRPr="00045E83" w14:paraId="11F6D3BC" w14:textId="77777777" w:rsidTr="000270BA">
        <w:trPr>
          <w:trHeight w:val="1208"/>
        </w:trPr>
        <w:tc>
          <w:tcPr>
            <w:tcW w:w="1955" w:type="dxa"/>
            <w:vMerge w:val="restart"/>
            <w:vAlign w:val="center"/>
          </w:tcPr>
          <w:p w14:paraId="1200D524" w14:textId="77777777" w:rsidR="00645023" w:rsidRDefault="00645023" w:rsidP="00B63FCB">
            <w:pPr>
              <w:jc w:val="center"/>
              <w:rPr>
                <w:rFonts w:ascii="Arial Narrow" w:eastAsia="Times New Roman" w:hAnsi="Arial Narrow" w:cs="Arial"/>
                <w:b/>
                <w:snapToGrid w:val="0"/>
                <w:sz w:val="21"/>
                <w:szCs w:val="21"/>
                <w:lang w:val="es-ES"/>
              </w:rPr>
            </w:pPr>
          </w:p>
          <w:p w14:paraId="57A3558A" w14:textId="77777777" w:rsidR="00645023" w:rsidRDefault="00645023" w:rsidP="00B63FCB">
            <w:pPr>
              <w:jc w:val="center"/>
              <w:rPr>
                <w:rFonts w:ascii="Arial Narrow" w:eastAsia="Times New Roman" w:hAnsi="Arial Narrow" w:cs="Arial"/>
                <w:b/>
                <w:snapToGrid w:val="0"/>
                <w:sz w:val="21"/>
                <w:szCs w:val="21"/>
                <w:lang w:val="es-ES"/>
              </w:rPr>
            </w:pPr>
          </w:p>
          <w:p w14:paraId="10A84E88" w14:textId="77777777" w:rsidR="00645023" w:rsidRDefault="00645023" w:rsidP="00B63FCB">
            <w:pPr>
              <w:jc w:val="center"/>
              <w:rPr>
                <w:rFonts w:ascii="Arial Narrow" w:eastAsia="Times New Roman" w:hAnsi="Arial Narrow" w:cs="Arial"/>
                <w:b/>
                <w:snapToGrid w:val="0"/>
                <w:sz w:val="21"/>
                <w:szCs w:val="21"/>
                <w:lang w:val="es-ES"/>
              </w:rPr>
            </w:pPr>
          </w:p>
          <w:p w14:paraId="154593BA" w14:textId="77777777" w:rsidR="00645023" w:rsidRDefault="00645023" w:rsidP="00B63FCB">
            <w:pPr>
              <w:jc w:val="center"/>
              <w:rPr>
                <w:rFonts w:ascii="Arial Narrow" w:eastAsia="Times New Roman" w:hAnsi="Arial Narrow" w:cs="Arial"/>
                <w:b/>
                <w:snapToGrid w:val="0"/>
                <w:sz w:val="21"/>
                <w:szCs w:val="21"/>
                <w:lang w:val="es-ES"/>
              </w:rPr>
            </w:pPr>
          </w:p>
          <w:p w14:paraId="150BD536" w14:textId="0C2607A6" w:rsidR="00645023" w:rsidRDefault="00645023" w:rsidP="00B63FCB">
            <w:pPr>
              <w:jc w:val="center"/>
              <w:rPr>
                <w:rFonts w:ascii="Arial Narrow" w:eastAsia="Times New Roman" w:hAnsi="Arial Narrow" w:cs="Arial"/>
                <w:b/>
                <w:snapToGrid w:val="0"/>
                <w:sz w:val="21"/>
                <w:szCs w:val="21"/>
                <w:lang w:val="es-ES"/>
              </w:rPr>
            </w:pPr>
            <w:r w:rsidRPr="0083443B">
              <w:rPr>
                <w:rFonts w:ascii="Arial Narrow" w:eastAsia="Times New Roman" w:hAnsi="Arial Narrow" w:cs="Arial"/>
                <w:b/>
                <w:snapToGrid w:val="0"/>
                <w:sz w:val="21"/>
                <w:szCs w:val="21"/>
                <w:lang w:val="es-ES"/>
              </w:rPr>
              <w:t>Registro y certificación</w:t>
            </w:r>
          </w:p>
          <w:p w14:paraId="2A0033B0" w14:textId="77777777" w:rsidR="00630BAE" w:rsidRDefault="00630BAE" w:rsidP="00B63FCB">
            <w:pPr>
              <w:jc w:val="center"/>
              <w:rPr>
                <w:rFonts w:ascii="Arial Narrow" w:eastAsia="Times New Roman" w:hAnsi="Arial Narrow" w:cs="Arial"/>
                <w:b/>
                <w:snapToGrid w:val="0"/>
                <w:sz w:val="21"/>
                <w:szCs w:val="21"/>
                <w:lang w:val="es-ES"/>
              </w:rPr>
            </w:pPr>
          </w:p>
          <w:p w14:paraId="159BD670" w14:textId="77777777" w:rsidR="00645023" w:rsidRDefault="00645023" w:rsidP="00B63FCB">
            <w:pPr>
              <w:jc w:val="center"/>
              <w:rPr>
                <w:rFonts w:ascii="Arial Narrow" w:eastAsia="Times New Roman" w:hAnsi="Arial Narrow" w:cs="Arial"/>
                <w:b/>
                <w:snapToGrid w:val="0"/>
                <w:sz w:val="21"/>
                <w:szCs w:val="21"/>
                <w:lang w:val="es-ES"/>
              </w:rPr>
            </w:pPr>
          </w:p>
          <w:p w14:paraId="46DDABCF" w14:textId="77777777" w:rsidR="00645023" w:rsidRDefault="00645023" w:rsidP="00B63FCB">
            <w:pPr>
              <w:jc w:val="center"/>
              <w:rPr>
                <w:rFonts w:ascii="Arial Narrow" w:eastAsia="Times New Roman" w:hAnsi="Arial Narrow" w:cs="Arial"/>
                <w:b/>
                <w:snapToGrid w:val="0"/>
                <w:sz w:val="21"/>
                <w:szCs w:val="21"/>
                <w:lang w:val="es-ES"/>
              </w:rPr>
            </w:pPr>
          </w:p>
          <w:p w14:paraId="60384A03" w14:textId="77777777" w:rsidR="00645023" w:rsidRDefault="00645023" w:rsidP="00B63FCB">
            <w:pPr>
              <w:jc w:val="center"/>
              <w:rPr>
                <w:rFonts w:ascii="Arial Narrow" w:eastAsia="Times New Roman" w:hAnsi="Arial Narrow" w:cs="Arial"/>
                <w:b/>
                <w:snapToGrid w:val="0"/>
                <w:sz w:val="21"/>
                <w:szCs w:val="21"/>
                <w:lang w:val="es-ES"/>
              </w:rPr>
            </w:pPr>
          </w:p>
          <w:p w14:paraId="77B02799" w14:textId="77777777" w:rsidR="00645023" w:rsidRDefault="00645023" w:rsidP="00B63FCB">
            <w:pPr>
              <w:jc w:val="center"/>
              <w:rPr>
                <w:rFonts w:ascii="Arial Narrow" w:eastAsia="Times New Roman" w:hAnsi="Arial Narrow" w:cs="Arial"/>
                <w:b/>
                <w:snapToGrid w:val="0"/>
                <w:sz w:val="21"/>
                <w:szCs w:val="21"/>
                <w:lang w:val="es-ES"/>
              </w:rPr>
            </w:pPr>
          </w:p>
          <w:p w14:paraId="4CFFE324" w14:textId="77777777" w:rsidR="00645023" w:rsidRDefault="00645023" w:rsidP="00B63FCB">
            <w:pPr>
              <w:jc w:val="center"/>
              <w:rPr>
                <w:rFonts w:ascii="Arial Narrow" w:eastAsia="Times New Roman" w:hAnsi="Arial Narrow" w:cs="Arial"/>
                <w:b/>
                <w:snapToGrid w:val="0"/>
                <w:sz w:val="21"/>
                <w:szCs w:val="21"/>
                <w:lang w:val="es-ES"/>
              </w:rPr>
            </w:pPr>
          </w:p>
          <w:p w14:paraId="54E65B94" w14:textId="77777777" w:rsidR="00645023" w:rsidRDefault="00645023" w:rsidP="00B63FCB">
            <w:pPr>
              <w:jc w:val="center"/>
              <w:rPr>
                <w:rFonts w:ascii="Arial Narrow" w:eastAsia="Times New Roman" w:hAnsi="Arial Narrow" w:cs="Arial"/>
                <w:b/>
                <w:snapToGrid w:val="0"/>
                <w:sz w:val="21"/>
                <w:szCs w:val="21"/>
                <w:lang w:val="es-ES"/>
              </w:rPr>
            </w:pPr>
          </w:p>
          <w:p w14:paraId="61E63A18" w14:textId="77777777" w:rsidR="00645023" w:rsidRDefault="00645023" w:rsidP="00B63FCB">
            <w:pPr>
              <w:jc w:val="center"/>
              <w:rPr>
                <w:rFonts w:ascii="Arial Narrow" w:eastAsia="Times New Roman" w:hAnsi="Arial Narrow" w:cs="Arial"/>
                <w:b/>
                <w:snapToGrid w:val="0"/>
                <w:sz w:val="21"/>
                <w:szCs w:val="21"/>
                <w:lang w:val="es-ES"/>
              </w:rPr>
            </w:pPr>
          </w:p>
          <w:p w14:paraId="42B76855" w14:textId="2A1E27B6" w:rsidR="00645023" w:rsidRPr="005E03B9" w:rsidRDefault="00645023" w:rsidP="00B63FCB">
            <w:pPr>
              <w:jc w:val="center"/>
              <w:rPr>
                <w:rFonts w:ascii="Arial Narrow" w:hAnsi="Arial Narrow"/>
                <w:sz w:val="21"/>
                <w:szCs w:val="21"/>
                <w:highlight w:val="green"/>
              </w:rPr>
            </w:pPr>
          </w:p>
        </w:tc>
        <w:tc>
          <w:tcPr>
            <w:tcW w:w="1700" w:type="dxa"/>
            <w:vMerge w:val="restart"/>
            <w:tcBorders>
              <w:top w:val="single" w:sz="4" w:space="0" w:color="auto"/>
            </w:tcBorders>
            <w:vAlign w:val="center"/>
          </w:tcPr>
          <w:p w14:paraId="143913E4" w14:textId="77777777" w:rsidR="00645023" w:rsidRDefault="00645023" w:rsidP="00B63FCB">
            <w:pPr>
              <w:jc w:val="center"/>
              <w:rPr>
                <w:rFonts w:ascii="Arial Narrow" w:eastAsia="Times New Roman" w:hAnsi="Arial Narrow" w:cs="Arial"/>
                <w:snapToGrid w:val="0"/>
                <w:sz w:val="21"/>
                <w:szCs w:val="21"/>
                <w:highlight w:val="yellow"/>
                <w:lang w:val="es-ES"/>
              </w:rPr>
            </w:pPr>
          </w:p>
          <w:p w14:paraId="31B5D851" w14:textId="77777777" w:rsidR="00645023" w:rsidRDefault="00645023" w:rsidP="00B63FCB">
            <w:pPr>
              <w:jc w:val="center"/>
              <w:rPr>
                <w:rFonts w:ascii="Arial Narrow" w:eastAsia="Times New Roman" w:hAnsi="Arial Narrow" w:cs="Arial"/>
                <w:snapToGrid w:val="0"/>
                <w:sz w:val="21"/>
                <w:szCs w:val="21"/>
                <w:highlight w:val="yellow"/>
                <w:lang w:val="es-ES"/>
              </w:rPr>
            </w:pPr>
          </w:p>
          <w:p w14:paraId="01322B4A" w14:textId="77777777" w:rsidR="00645023" w:rsidRDefault="00645023" w:rsidP="00B63FCB">
            <w:pPr>
              <w:jc w:val="center"/>
              <w:rPr>
                <w:rFonts w:ascii="Arial Narrow" w:eastAsia="Times New Roman" w:hAnsi="Arial Narrow" w:cs="Arial"/>
                <w:snapToGrid w:val="0"/>
                <w:sz w:val="21"/>
                <w:szCs w:val="21"/>
                <w:highlight w:val="yellow"/>
                <w:lang w:val="es-ES"/>
              </w:rPr>
            </w:pPr>
          </w:p>
          <w:p w14:paraId="7B485802" w14:textId="77777777" w:rsidR="00645023" w:rsidRDefault="00645023" w:rsidP="00B63FCB">
            <w:pPr>
              <w:jc w:val="center"/>
              <w:rPr>
                <w:rFonts w:ascii="Arial Narrow" w:eastAsia="Times New Roman" w:hAnsi="Arial Narrow" w:cs="Arial"/>
                <w:snapToGrid w:val="0"/>
                <w:sz w:val="21"/>
                <w:szCs w:val="21"/>
                <w:lang w:val="es-ES"/>
              </w:rPr>
            </w:pPr>
          </w:p>
          <w:p w14:paraId="0849C2F2" w14:textId="10DF3CD8" w:rsidR="00645023" w:rsidRDefault="00645023" w:rsidP="00B63FCB">
            <w:pPr>
              <w:jc w:val="center"/>
              <w:rPr>
                <w:rFonts w:ascii="Arial Narrow" w:eastAsia="Times New Roman" w:hAnsi="Arial Narrow" w:cs="Arial"/>
                <w:snapToGrid w:val="0"/>
                <w:sz w:val="21"/>
                <w:szCs w:val="21"/>
                <w:lang w:val="es-ES"/>
              </w:rPr>
            </w:pPr>
            <w:r w:rsidRPr="00645023">
              <w:rPr>
                <w:rFonts w:ascii="Arial Narrow" w:eastAsia="Times New Roman" w:hAnsi="Arial Narrow" w:cs="Arial"/>
                <w:snapToGrid w:val="0"/>
                <w:sz w:val="21"/>
                <w:szCs w:val="21"/>
                <w:lang w:val="es-ES"/>
              </w:rPr>
              <w:t>Registro y verificación de calificaciones</w:t>
            </w:r>
          </w:p>
          <w:p w14:paraId="5F2DDB06" w14:textId="77777777" w:rsidR="00630BAE" w:rsidRDefault="00630BAE" w:rsidP="00B63FCB">
            <w:pPr>
              <w:jc w:val="center"/>
              <w:rPr>
                <w:rFonts w:ascii="Arial Narrow" w:eastAsia="Times New Roman" w:hAnsi="Arial Narrow" w:cs="Arial"/>
                <w:snapToGrid w:val="0"/>
                <w:sz w:val="21"/>
                <w:szCs w:val="21"/>
                <w:lang w:val="es-ES"/>
              </w:rPr>
            </w:pPr>
          </w:p>
          <w:p w14:paraId="70784E56" w14:textId="77777777" w:rsidR="00645023" w:rsidRDefault="00645023" w:rsidP="00B63FCB">
            <w:pPr>
              <w:jc w:val="center"/>
              <w:rPr>
                <w:rFonts w:ascii="Arial Narrow" w:eastAsia="Times New Roman" w:hAnsi="Arial Narrow" w:cs="Arial"/>
                <w:snapToGrid w:val="0"/>
                <w:sz w:val="21"/>
                <w:szCs w:val="21"/>
                <w:lang w:val="es-ES"/>
              </w:rPr>
            </w:pPr>
          </w:p>
          <w:p w14:paraId="7766CE75" w14:textId="77777777" w:rsidR="00645023" w:rsidRDefault="00645023" w:rsidP="00B63FCB">
            <w:pPr>
              <w:jc w:val="center"/>
              <w:rPr>
                <w:rFonts w:ascii="Arial Narrow" w:eastAsia="Times New Roman" w:hAnsi="Arial Narrow" w:cs="Arial"/>
                <w:snapToGrid w:val="0"/>
                <w:sz w:val="21"/>
                <w:szCs w:val="21"/>
                <w:lang w:val="es-ES"/>
              </w:rPr>
            </w:pPr>
          </w:p>
          <w:p w14:paraId="2597EEEF" w14:textId="77777777" w:rsidR="00645023" w:rsidRDefault="00645023" w:rsidP="00B63FCB">
            <w:pPr>
              <w:jc w:val="center"/>
              <w:rPr>
                <w:rFonts w:ascii="Arial Narrow" w:eastAsia="Times New Roman" w:hAnsi="Arial Narrow" w:cs="Arial"/>
                <w:snapToGrid w:val="0"/>
                <w:sz w:val="21"/>
                <w:szCs w:val="21"/>
                <w:lang w:val="es-ES"/>
              </w:rPr>
            </w:pPr>
          </w:p>
          <w:p w14:paraId="28E0A243" w14:textId="77777777" w:rsidR="00645023" w:rsidRDefault="00645023" w:rsidP="00B63FCB">
            <w:pPr>
              <w:jc w:val="center"/>
              <w:rPr>
                <w:rFonts w:ascii="Arial Narrow" w:eastAsia="Times New Roman" w:hAnsi="Arial Narrow" w:cs="Arial"/>
                <w:snapToGrid w:val="0"/>
                <w:sz w:val="21"/>
                <w:szCs w:val="21"/>
                <w:lang w:val="es-ES"/>
              </w:rPr>
            </w:pPr>
          </w:p>
          <w:p w14:paraId="6B18FC65" w14:textId="77777777" w:rsidR="00645023" w:rsidRDefault="00645023" w:rsidP="00B63FCB">
            <w:pPr>
              <w:jc w:val="center"/>
              <w:rPr>
                <w:rFonts w:ascii="Arial Narrow" w:eastAsia="Times New Roman" w:hAnsi="Arial Narrow" w:cs="Arial"/>
                <w:snapToGrid w:val="0"/>
                <w:sz w:val="21"/>
                <w:szCs w:val="21"/>
                <w:lang w:val="es-ES"/>
              </w:rPr>
            </w:pPr>
          </w:p>
          <w:p w14:paraId="377BE861" w14:textId="77777777" w:rsidR="00645023" w:rsidRDefault="00645023" w:rsidP="00B63FCB">
            <w:pPr>
              <w:jc w:val="center"/>
              <w:rPr>
                <w:rFonts w:ascii="Arial Narrow" w:eastAsia="Times New Roman" w:hAnsi="Arial Narrow" w:cs="Arial"/>
                <w:snapToGrid w:val="0"/>
                <w:sz w:val="21"/>
                <w:szCs w:val="21"/>
                <w:lang w:val="es-ES"/>
              </w:rPr>
            </w:pPr>
          </w:p>
          <w:p w14:paraId="4D1D3C5A" w14:textId="6314FEB2" w:rsidR="00645023" w:rsidRPr="005E03B9" w:rsidRDefault="00645023" w:rsidP="00B63FCB">
            <w:pPr>
              <w:jc w:val="center"/>
              <w:rPr>
                <w:rFonts w:ascii="Arial Narrow" w:eastAsia="Times New Roman" w:hAnsi="Arial Narrow" w:cs="Arial"/>
                <w:snapToGrid w:val="0"/>
                <w:sz w:val="21"/>
                <w:szCs w:val="21"/>
                <w:highlight w:val="green"/>
                <w:lang w:val="es-ES"/>
              </w:rPr>
            </w:pPr>
          </w:p>
        </w:tc>
        <w:tc>
          <w:tcPr>
            <w:tcW w:w="2789" w:type="dxa"/>
            <w:tcBorders>
              <w:top w:val="single" w:sz="4" w:space="0" w:color="auto"/>
            </w:tcBorders>
            <w:vAlign w:val="center"/>
          </w:tcPr>
          <w:p w14:paraId="12861C96" w14:textId="14F1A352" w:rsidR="00645023" w:rsidRDefault="00645023" w:rsidP="00B63FCB">
            <w:pPr>
              <w:jc w:val="center"/>
              <w:rPr>
                <w:rFonts w:ascii="Arial Narrow" w:eastAsia="Times New Roman" w:hAnsi="Arial Narrow" w:cs="Arial"/>
                <w:snapToGrid w:val="0"/>
                <w:color w:val="FF0000"/>
                <w:sz w:val="21"/>
                <w:szCs w:val="21"/>
                <w:lang w:val="es-ES"/>
              </w:rPr>
            </w:pPr>
            <w:r w:rsidRPr="009327FE">
              <w:rPr>
                <w:rFonts w:ascii="Arial Narrow" w:hAnsi="Arial Narrow"/>
                <w:color w:val="000000" w:themeColor="text1"/>
                <w:sz w:val="21"/>
                <w:szCs w:val="21"/>
              </w:rPr>
              <w:t>Que no se revise en la APP COBAEV que las calificaciones se hayan capturado correctamente en el tiempo indicado, ocasionando que ya no puedan hacerse correcciones en caso de haber errores.</w:t>
            </w:r>
          </w:p>
          <w:p w14:paraId="5D887A74" w14:textId="77777777" w:rsidR="00645023" w:rsidRDefault="00645023" w:rsidP="00B63FCB">
            <w:pPr>
              <w:jc w:val="center"/>
              <w:rPr>
                <w:rFonts w:ascii="Arial Narrow" w:eastAsia="Times New Roman" w:hAnsi="Arial Narrow" w:cs="Arial"/>
                <w:snapToGrid w:val="0"/>
                <w:color w:val="FF0000"/>
                <w:sz w:val="21"/>
                <w:szCs w:val="21"/>
                <w:lang w:val="es-ES"/>
              </w:rPr>
            </w:pPr>
          </w:p>
          <w:p w14:paraId="2DA99D12" w14:textId="113D0A3C" w:rsidR="00645023" w:rsidRPr="007E2F73" w:rsidRDefault="00645023" w:rsidP="00B63FCB">
            <w:pPr>
              <w:jc w:val="center"/>
              <w:rPr>
                <w:rFonts w:ascii="Arial Narrow" w:hAnsi="Arial Narrow"/>
                <w:strike/>
                <w:sz w:val="21"/>
                <w:szCs w:val="21"/>
              </w:rPr>
            </w:pPr>
          </w:p>
        </w:tc>
        <w:tc>
          <w:tcPr>
            <w:tcW w:w="2246" w:type="dxa"/>
            <w:tcBorders>
              <w:top w:val="single" w:sz="4" w:space="0" w:color="auto"/>
            </w:tcBorders>
            <w:vAlign w:val="center"/>
          </w:tcPr>
          <w:p w14:paraId="05C89436" w14:textId="77777777" w:rsidR="00645023" w:rsidRPr="009327FE" w:rsidRDefault="00645023" w:rsidP="00FA52DA">
            <w:pPr>
              <w:tabs>
                <w:tab w:val="left" w:pos="9356"/>
                <w:tab w:val="left" w:pos="9498"/>
              </w:tabs>
              <w:jc w:val="center"/>
              <w:rPr>
                <w:rFonts w:ascii="Arial Narrow" w:hAnsi="Arial Narrow"/>
                <w:color w:val="000000" w:themeColor="text1"/>
                <w:sz w:val="21"/>
                <w:szCs w:val="21"/>
              </w:rPr>
            </w:pPr>
            <w:r w:rsidRPr="009327FE">
              <w:rPr>
                <w:rFonts w:ascii="Arial Narrow" w:hAnsi="Arial Narrow"/>
                <w:color w:val="000000" w:themeColor="text1"/>
                <w:sz w:val="21"/>
                <w:szCs w:val="21"/>
              </w:rPr>
              <w:t xml:space="preserve">-Subdirector o Responsable </w:t>
            </w:r>
          </w:p>
          <w:p w14:paraId="7AEA9396" w14:textId="77777777" w:rsidR="00645023" w:rsidRPr="009327FE" w:rsidRDefault="00645023" w:rsidP="00FA52DA">
            <w:pPr>
              <w:tabs>
                <w:tab w:val="left" w:pos="9356"/>
                <w:tab w:val="left" w:pos="9498"/>
              </w:tabs>
              <w:jc w:val="center"/>
              <w:rPr>
                <w:rFonts w:ascii="Arial Narrow" w:eastAsia="Times New Roman" w:hAnsi="Arial Narrow" w:cs="Arial"/>
                <w:snapToGrid w:val="0"/>
                <w:color w:val="000000" w:themeColor="text1"/>
                <w:sz w:val="21"/>
                <w:szCs w:val="21"/>
                <w:lang w:val="es-ES"/>
              </w:rPr>
            </w:pPr>
            <w:r w:rsidRPr="009327FE">
              <w:rPr>
                <w:rFonts w:ascii="Arial Narrow" w:hAnsi="Arial Narrow"/>
                <w:color w:val="000000" w:themeColor="text1"/>
                <w:sz w:val="21"/>
                <w:szCs w:val="21"/>
              </w:rPr>
              <w:t>Académico de Plantel</w:t>
            </w:r>
          </w:p>
          <w:p w14:paraId="142CD5A2" w14:textId="77777777" w:rsidR="00645023" w:rsidRPr="009327FE" w:rsidRDefault="00645023" w:rsidP="00FA52DA">
            <w:pPr>
              <w:tabs>
                <w:tab w:val="left" w:pos="9356"/>
                <w:tab w:val="left" w:pos="9498"/>
              </w:tabs>
              <w:jc w:val="center"/>
              <w:rPr>
                <w:rFonts w:ascii="Arial Narrow" w:hAnsi="Arial Narrow"/>
                <w:color w:val="000000" w:themeColor="text1"/>
                <w:sz w:val="21"/>
                <w:szCs w:val="21"/>
              </w:rPr>
            </w:pPr>
          </w:p>
          <w:p w14:paraId="170C704F" w14:textId="77777777" w:rsidR="00645023" w:rsidRPr="009327FE" w:rsidRDefault="00645023" w:rsidP="00FA52DA">
            <w:pPr>
              <w:tabs>
                <w:tab w:val="left" w:pos="9356"/>
                <w:tab w:val="left" w:pos="9498"/>
              </w:tabs>
              <w:jc w:val="center"/>
              <w:rPr>
                <w:rFonts w:ascii="Arial Narrow" w:hAnsi="Arial Narrow"/>
                <w:color w:val="000000" w:themeColor="text1"/>
                <w:sz w:val="21"/>
                <w:szCs w:val="21"/>
              </w:rPr>
            </w:pPr>
            <w:r>
              <w:rPr>
                <w:rFonts w:ascii="Arial Narrow" w:hAnsi="Arial Narrow"/>
                <w:color w:val="000000" w:themeColor="text1"/>
                <w:sz w:val="21"/>
                <w:szCs w:val="21"/>
              </w:rPr>
              <w:t>-Responsable de</w:t>
            </w:r>
            <w:r w:rsidRPr="009327FE">
              <w:rPr>
                <w:rFonts w:ascii="Arial Narrow" w:hAnsi="Arial Narrow"/>
                <w:color w:val="000000" w:themeColor="text1"/>
                <w:sz w:val="21"/>
                <w:szCs w:val="21"/>
              </w:rPr>
              <w:t xml:space="preserve"> Programa DIES</w:t>
            </w:r>
          </w:p>
          <w:p w14:paraId="533D52FA" w14:textId="77777777" w:rsidR="00645023" w:rsidRPr="009327FE" w:rsidRDefault="00645023" w:rsidP="00FA52DA">
            <w:pPr>
              <w:tabs>
                <w:tab w:val="left" w:pos="9356"/>
                <w:tab w:val="left" w:pos="9498"/>
              </w:tabs>
              <w:jc w:val="center"/>
              <w:rPr>
                <w:rFonts w:ascii="Arial Narrow" w:hAnsi="Arial Narrow"/>
                <w:color w:val="000000" w:themeColor="text1"/>
                <w:sz w:val="21"/>
                <w:szCs w:val="21"/>
              </w:rPr>
            </w:pPr>
          </w:p>
          <w:p w14:paraId="72A51736" w14:textId="77777777" w:rsidR="00645023" w:rsidRPr="009327FE" w:rsidRDefault="00645023" w:rsidP="00FA52DA">
            <w:pPr>
              <w:tabs>
                <w:tab w:val="left" w:pos="9356"/>
                <w:tab w:val="left" w:pos="9498"/>
              </w:tabs>
              <w:jc w:val="center"/>
              <w:rPr>
                <w:rFonts w:ascii="Arial Narrow" w:eastAsia="Times New Roman" w:hAnsi="Arial Narrow" w:cs="Arial"/>
                <w:snapToGrid w:val="0"/>
                <w:color w:val="000000" w:themeColor="text1"/>
                <w:sz w:val="21"/>
                <w:szCs w:val="21"/>
                <w:lang w:val="es-ES"/>
              </w:rPr>
            </w:pPr>
            <w:r w:rsidRPr="009327FE">
              <w:rPr>
                <w:rFonts w:ascii="Arial Narrow" w:eastAsia="Times New Roman" w:hAnsi="Arial Narrow" w:cs="Arial"/>
                <w:snapToGrid w:val="0"/>
                <w:color w:val="000000" w:themeColor="text1"/>
                <w:sz w:val="21"/>
                <w:szCs w:val="21"/>
                <w:lang w:val="es-ES"/>
              </w:rPr>
              <w:t>-Analista de Control Escolar de Plantel</w:t>
            </w:r>
          </w:p>
          <w:p w14:paraId="4FE2F0BC" w14:textId="77777777" w:rsidR="00645023" w:rsidRDefault="00645023" w:rsidP="00B63FCB">
            <w:pPr>
              <w:tabs>
                <w:tab w:val="left" w:pos="9356"/>
                <w:tab w:val="left" w:pos="9498"/>
              </w:tabs>
              <w:jc w:val="center"/>
              <w:rPr>
                <w:rFonts w:ascii="Arial Narrow" w:eastAsia="Times New Roman" w:hAnsi="Arial Narrow" w:cs="Arial"/>
                <w:snapToGrid w:val="0"/>
                <w:color w:val="FF0000"/>
                <w:sz w:val="21"/>
                <w:szCs w:val="21"/>
                <w:lang w:val="es-ES"/>
              </w:rPr>
            </w:pPr>
          </w:p>
          <w:p w14:paraId="1DD0900B" w14:textId="09B06A19" w:rsidR="00645023" w:rsidRPr="00CA3575" w:rsidRDefault="00645023" w:rsidP="00B63FCB">
            <w:pPr>
              <w:tabs>
                <w:tab w:val="left" w:pos="9356"/>
                <w:tab w:val="left" w:pos="9498"/>
              </w:tabs>
              <w:jc w:val="center"/>
              <w:rPr>
                <w:rFonts w:ascii="Arial Narrow" w:eastAsia="Times New Roman" w:hAnsi="Arial Narrow" w:cs="Arial"/>
                <w:snapToGrid w:val="0"/>
                <w:sz w:val="21"/>
                <w:szCs w:val="21"/>
                <w:highlight w:val="red"/>
                <w:lang w:val="es-ES"/>
              </w:rPr>
            </w:pPr>
          </w:p>
        </w:tc>
        <w:tc>
          <w:tcPr>
            <w:tcW w:w="2098" w:type="dxa"/>
            <w:tcBorders>
              <w:top w:val="single" w:sz="4" w:space="0" w:color="auto"/>
            </w:tcBorders>
            <w:vAlign w:val="center"/>
          </w:tcPr>
          <w:p w14:paraId="6D950AC6" w14:textId="77777777" w:rsidR="00645023" w:rsidRPr="009327FE" w:rsidRDefault="00645023" w:rsidP="00FA52DA">
            <w:pPr>
              <w:tabs>
                <w:tab w:val="left" w:pos="9356"/>
                <w:tab w:val="left" w:pos="9498"/>
              </w:tabs>
              <w:jc w:val="center"/>
              <w:rPr>
                <w:rFonts w:ascii="Arial Narrow" w:hAnsi="Arial Narrow"/>
                <w:color w:val="000000" w:themeColor="text1"/>
                <w:sz w:val="21"/>
                <w:szCs w:val="21"/>
              </w:rPr>
            </w:pPr>
            <w:r w:rsidRPr="009327FE">
              <w:rPr>
                <w:rFonts w:ascii="Arial Narrow" w:hAnsi="Arial Narrow"/>
                <w:color w:val="000000" w:themeColor="text1"/>
                <w:sz w:val="21"/>
                <w:szCs w:val="21"/>
              </w:rPr>
              <w:t xml:space="preserve">-Subdirector o Responsable </w:t>
            </w:r>
          </w:p>
          <w:p w14:paraId="09CB47FE" w14:textId="77777777" w:rsidR="00645023" w:rsidRPr="009327FE" w:rsidRDefault="00645023" w:rsidP="00FA52DA">
            <w:pPr>
              <w:tabs>
                <w:tab w:val="left" w:pos="9356"/>
                <w:tab w:val="left" w:pos="9498"/>
              </w:tabs>
              <w:jc w:val="center"/>
              <w:rPr>
                <w:rFonts w:ascii="Arial Narrow" w:eastAsia="Times New Roman" w:hAnsi="Arial Narrow" w:cs="Arial"/>
                <w:snapToGrid w:val="0"/>
                <w:color w:val="000000" w:themeColor="text1"/>
                <w:sz w:val="21"/>
                <w:szCs w:val="21"/>
                <w:lang w:val="es-ES"/>
              </w:rPr>
            </w:pPr>
            <w:r w:rsidRPr="009327FE">
              <w:rPr>
                <w:rFonts w:ascii="Arial Narrow" w:hAnsi="Arial Narrow"/>
                <w:color w:val="000000" w:themeColor="text1"/>
                <w:sz w:val="21"/>
                <w:szCs w:val="21"/>
              </w:rPr>
              <w:t>Académico de Plantel</w:t>
            </w:r>
          </w:p>
          <w:p w14:paraId="56958AB4" w14:textId="77777777" w:rsidR="00645023" w:rsidRPr="009327FE" w:rsidRDefault="00645023" w:rsidP="00FA52DA">
            <w:pPr>
              <w:tabs>
                <w:tab w:val="left" w:pos="9356"/>
                <w:tab w:val="left" w:pos="9498"/>
              </w:tabs>
              <w:jc w:val="center"/>
              <w:rPr>
                <w:rFonts w:ascii="Arial Narrow" w:hAnsi="Arial Narrow"/>
                <w:color w:val="000000" w:themeColor="text1"/>
                <w:sz w:val="21"/>
                <w:szCs w:val="21"/>
              </w:rPr>
            </w:pPr>
          </w:p>
          <w:p w14:paraId="2F91171F" w14:textId="41F6F468" w:rsidR="00645023" w:rsidRPr="00CA3575" w:rsidRDefault="00645023" w:rsidP="00FA52DA">
            <w:pPr>
              <w:jc w:val="center"/>
              <w:rPr>
                <w:rFonts w:ascii="Arial Narrow" w:hAnsi="Arial Narrow"/>
                <w:sz w:val="21"/>
                <w:szCs w:val="21"/>
                <w:highlight w:val="red"/>
              </w:rPr>
            </w:pPr>
            <w:r w:rsidRPr="009327FE">
              <w:rPr>
                <w:rFonts w:ascii="Arial Narrow" w:hAnsi="Arial Narrow"/>
                <w:color w:val="000000" w:themeColor="text1"/>
                <w:sz w:val="21"/>
                <w:szCs w:val="21"/>
              </w:rPr>
              <w:t>-Docente</w:t>
            </w:r>
          </w:p>
        </w:tc>
        <w:tc>
          <w:tcPr>
            <w:tcW w:w="2065" w:type="dxa"/>
            <w:tcBorders>
              <w:top w:val="single" w:sz="4" w:space="0" w:color="auto"/>
            </w:tcBorders>
            <w:vAlign w:val="center"/>
          </w:tcPr>
          <w:p w14:paraId="7F5E9CA3" w14:textId="77777777" w:rsidR="00645023" w:rsidRPr="009327FE" w:rsidRDefault="00645023" w:rsidP="00FA52DA">
            <w:pPr>
              <w:tabs>
                <w:tab w:val="left" w:pos="9356"/>
                <w:tab w:val="left" w:pos="9498"/>
              </w:tabs>
              <w:jc w:val="center"/>
              <w:rPr>
                <w:rFonts w:ascii="Arial Narrow" w:hAnsi="Arial Narrow"/>
                <w:color w:val="000000" w:themeColor="text1"/>
                <w:sz w:val="21"/>
                <w:szCs w:val="21"/>
              </w:rPr>
            </w:pPr>
            <w:r w:rsidRPr="009327FE">
              <w:rPr>
                <w:rFonts w:ascii="Arial Narrow" w:hAnsi="Arial Narrow"/>
                <w:color w:val="000000" w:themeColor="text1"/>
                <w:sz w:val="21"/>
                <w:szCs w:val="21"/>
              </w:rPr>
              <w:t xml:space="preserve">-Subdirector o Responsable </w:t>
            </w:r>
          </w:p>
          <w:p w14:paraId="6BAC23FB" w14:textId="77777777" w:rsidR="00645023" w:rsidRPr="009327FE" w:rsidRDefault="00645023" w:rsidP="00FA52DA">
            <w:pPr>
              <w:tabs>
                <w:tab w:val="left" w:pos="9356"/>
                <w:tab w:val="left" w:pos="9498"/>
              </w:tabs>
              <w:jc w:val="center"/>
              <w:rPr>
                <w:rFonts w:ascii="Arial Narrow" w:hAnsi="Arial Narrow"/>
                <w:color w:val="000000" w:themeColor="text1"/>
                <w:sz w:val="21"/>
                <w:szCs w:val="21"/>
              </w:rPr>
            </w:pPr>
            <w:r w:rsidRPr="009327FE">
              <w:rPr>
                <w:rFonts w:ascii="Arial Narrow" w:hAnsi="Arial Narrow"/>
                <w:color w:val="000000" w:themeColor="text1"/>
                <w:sz w:val="21"/>
                <w:szCs w:val="21"/>
              </w:rPr>
              <w:t>Académico de Plantel</w:t>
            </w:r>
          </w:p>
          <w:p w14:paraId="55955CAD" w14:textId="77777777" w:rsidR="00645023" w:rsidRPr="00CA3575" w:rsidRDefault="00645023" w:rsidP="00B63FCB">
            <w:pPr>
              <w:tabs>
                <w:tab w:val="left" w:pos="9356"/>
                <w:tab w:val="left" w:pos="9498"/>
              </w:tabs>
              <w:jc w:val="center"/>
              <w:rPr>
                <w:rFonts w:ascii="Arial Narrow" w:hAnsi="Arial Narrow"/>
                <w:color w:val="FF0000"/>
                <w:sz w:val="21"/>
                <w:szCs w:val="21"/>
              </w:rPr>
            </w:pPr>
          </w:p>
          <w:p w14:paraId="38F10919" w14:textId="524F88F8" w:rsidR="00645023" w:rsidRPr="00CA3575" w:rsidRDefault="00645023" w:rsidP="00FA52DA">
            <w:pPr>
              <w:tabs>
                <w:tab w:val="left" w:pos="9356"/>
                <w:tab w:val="left" w:pos="9498"/>
              </w:tabs>
              <w:jc w:val="center"/>
              <w:rPr>
                <w:rFonts w:ascii="Arial Narrow" w:hAnsi="Arial Narrow"/>
                <w:color w:val="FF0000"/>
                <w:sz w:val="21"/>
                <w:szCs w:val="21"/>
              </w:rPr>
            </w:pPr>
          </w:p>
        </w:tc>
      </w:tr>
      <w:tr w:rsidR="00645023" w:rsidRPr="00045E83" w14:paraId="1AAECEAD" w14:textId="77777777" w:rsidTr="00024ED3">
        <w:trPr>
          <w:trHeight w:val="845"/>
        </w:trPr>
        <w:tc>
          <w:tcPr>
            <w:tcW w:w="1955" w:type="dxa"/>
            <w:vMerge/>
            <w:vAlign w:val="center"/>
          </w:tcPr>
          <w:p w14:paraId="562BE4F7" w14:textId="77777777" w:rsidR="00645023" w:rsidRPr="0083443B" w:rsidRDefault="00645023" w:rsidP="00B63FCB">
            <w:pPr>
              <w:jc w:val="center"/>
              <w:rPr>
                <w:rFonts w:ascii="Arial Narrow" w:eastAsia="Times New Roman" w:hAnsi="Arial Narrow" w:cs="Arial"/>
                <w:b/>
                <w:snapToGrid w:val="0"/>
                <w:sz w:val="21"/>
                <w:szCs w:val="21"/>
                <w:lang w:val="es-ES"/>
              </w:rPr>
            </w:pPr>
          </w:p>
        </w:tc>
        <w:tc>
          <w:tcPr>
            <w:tcW w:w="1700" w:type="dxa"/>
            <w:vMerge/>
            <w:vAlign w:val="center"/>
          </w:tcPr>
          <w:p w14:paraId="6CFBAA13" w14:textId="77777777" w:rsidR="00645023" w:rsidRPr="0083443B" w:rsidRDefault="00645023" w:rsidP="00B63FCB">
            <w:pPr>
              <w:jc w:val="center"/>
              <w:rPr>
                <w:rFonts w:ascii="Arial Narrow" w:eastAsia="Times New Roman" w:hAnsi="Arial Narrow" w:cs="Arial"/>
                <w:snapToGrid w:val="0"/>
                <w:sz w:val="21"/>
                <w:szCs w:val="21"/>
                <w:lang w:val="es-ES"/>
              </w:rPr>
            </w:pPr>
          </w:p>
        </w:tc>
        <w:tc>
          <w:tcPr>
            <w:tcW w:w="2789" w:type="dxa"/>
            <w:vAlign w:val="center"/>
          </w:tcPr>
          <w:p w14:paraId="48C4F445" w14:textId="77777777" w:rsidR="00645023" w:rsidRDefault="00645023" w:rsidP="00B63FCB">
            <w:pPr>
              <w:jc w:val="center"/>
              <w:rPr>
                <w:rFonts w:ascii="Arial Narrow" w:eastAsia="Times New Roman" w:hAnsi="Arial Narrow" w:cs="Arial"/>
                <w:snapToGrid w:val="0"/>
                <w:color w:val="000000" w:themeColor="text1"/>
                <w:sz w:val="21"/>
                <w:szCs w:val="21"/>
                <w:lang w:val="es-ES"/>
              </w:rPr>
            </w:pPr>
            <w:r w:rsidRPr="009327FE">
              <w:rPr>
                <w:rFonts w:ascii="Arial Narrow" w:hAnsi="Arial Narrow"/>
                <w:color w:val="000000" w:themeColor="text1"/>
                <w:sz w:val="21"/>
                <w:szCs w:val="21"/>
              </w:rPr>
              <w:t xml:space="preserve">Los reportes de validación de calificaciones y los reportes de porcentajes de cada evaluación parcial, presentan </w:t>
            </w:r>
            <w:r w:rsidRPr="009327FE">
              <w:rPr>
                <w:rFonts w:ascii="Arial Narrow" w:eastAsia="Times New Roman" w:hAnsi="Arial Narrow" w:cs="Arial"/>
                <w:snapToGrid w:val="0"/>
                <w:color w:val="000000" w:themeColor="text1"/>
                <w:sz w:val="21"/>
                <w:szCs w:val="21"/>
                <w:lang w:val="es-ES"/>
              </w:rPr>
              <w:t>error(es) tipográfico</w:t>
            </w:r>
            <w:r>
              <w:rPr>
                <w:rFonts w:ascii="Arial Narrow" w:eastAsia="Times New Roman" w:hAnsi="Arial Narrow" w:cs="Arial"/>
                <w:snapToGrid w:val="0"/>
                <w:color w:val="000000" w:themeColor="text1"/>
                <w:sz w:val="21"/>
                <w:szCs w:val="21"/>
                <w:lang w:val="es-ES"/>
              </w:rPr>
              <w:t>s</w:t>
            </w:r>
            <w:r w:rsidRPr="009327FE">
              <w:rPr>
                <w:rFonts w:ascii="Arial Narrow" w:eastAsia="Times New Roman" w:hAnsi="Arial Narrow" w:cs="Arial"/>
                <w:snapToGrid w:val="0"/>
                <w:color w:val="000000" w:themeColor="text1"/>
                <w:sz w:val="21"/>
                <w:szCs w:val="21"/>
                <w:lang w:val="es-ES"/>
              </w:rPr>
              <w:t xml:space="preserve"> (espacios en blanco, “comas”, guiones) o cero cuando sea A o N/A</w:t>
            </w:r>
          </w:p>
          <w:p w14:paraId="330490E7" w14:textId="77777777" w:rsidR="00645023" w:rsidRDefault="00645023" w:rsidP="00B63FCB">
            <w:pPr>
              <w:jc w:val="center"/>
              <w:rPr>
                <w:rFonts w:ascii="Arial Narrow" w:eastAsia="Times New Roman" w:hAnsi="Arial Narrow" w:cs="Arial"/>
                <w:snapToGrid w:val="0"/>
                <w:color w:val="000000" w:themeColor="text1"/>
                <w:sz w:val="21"/>
                <w:szCs w:val="21"/>
                <w:lang w:val="es-ES"/>
              </w:rPr>
            </w:pPr>
          </w:p>
          <w:p w14:paraId="28D50A6C" w14:textId="77777777" w:rsidR="00645023" w:rsidRDefault="00645023" w:rsidP="00B63FCB">
            <w:pPr>
              <w:jc w:val="center"/>
              <w:rPr>
                <w:rFonts w:ascii="Arial Narrow" w:eastAsia="Times New Roman" w:hAnsi="Arial Narrow" w:cs="Arial"/>
                <w:snapToGrid w:val="0"/>
                <w:color w:val="000000" w:themeColor="text1"/>
                <w:sz w:val="21"/>
                <w:szCs w:val="21"/>
                <w:lang w:val="es-ES"/>
              </w:rPr>
            </w:pPr>
          </w:p>
          <w:p w14:paraId="0DB88CA6" w14:textId="7690B74D" w:rsidR="00645023" w:rsidRPr="000270BA" w:rsidRDefault="00645023" w:rsidP="00B63FCB">
            <w:pPr>
              <w:jc w:val="center"/>
              <w:rPr>
                <w:rFonts w:ascii="Arial Narrow" w:hAnsi="Arial Narrow"/>
                <w:color w:val="FF0000"/>
                <w:sz w:val="21"/>
                <w:szCs w:val="21"/>
              </w:rPr>
            </w:pPr>
          </w:p>
        </w:tc>
        <w:tc>
          <w:tcPr>
            <w:tcW w:w="2246" w:type="dxa"/>
            <w:tcBorders>
              <w:top w:val="single" w:sz="4" w:space="0" w:color="auto"/>
            </w:tcBorders>
            <w:vAlign w:val="center"/>
          </w:tcPr>
          <w:p w14:paraId="4FDFF7BE" w14:textId="77777777" w:rsidR="00645023" w:rsidRDefault="00645023" w:rsidP="00FA52DA">
            <w:pPr>
              <w:tabs>
                <w:tab w:val="left" w:pos="9356"/>
                <w:tab w:val="left" w:pos="9498"/>
              </w:tabs>
              <w:jc w:val="center"/>
              <w:rPr>
                <w:rFonts w:ascii="Arial Narrow" w:hAnsi="Arial Narrow"/>
                <w:color w:val="000000" w:themeColor="text1"/>
                <w:sz w:val="21"/>
                <w:szCs w:val="21"/>
              </w:rPr>
            </w:pPr>
          </w:p>
          <w:p w14:paraId="49E96D5D" w14:textId="0433BCD5" w:rsidR="00645023" w:rsidRPr="009327FE" w:rsidRDefault="00645023" w:rsidP="00FA52DA">
            <w:pPr>
              <w:tabs>
                <w:tab w:val="left" w:pos="9356"/>
                <w:tab w:val="left" w:pos="9498"/>
              </w:tabs>
              <w:jc w:val="center"/>
              <w:rPr>
                <w:rFonts w:ascii="Arial Narrow" w:hAnsi="Arial Narrow"/>
                <w:color w:val="000000" w:themeColor="text1"/>
                <w:sz w:val="21"/>
                <w:szCs w:val="21"/>
              </w:rPr>
            </w:pPr>
            <w:r w:rsidRPr="009327FE">
              <w:rPr>
                <w:rFonts w:ascii="Arial Narrow" w:hAnsi="Arial Narrow"/>
                <w:color w:val="000000" w:themeColor="text1"/>
                <w:sz w:val="21"/>
                <w:szCs w:val="21"/>
              </w:rPr>
              <w:t xml:space="preserve">-Subdirector o Responsable </w:t>
            </w:r>
          </w:p>
          <w:p w14:paraId="1B156E77" w14:textId="77777777" w:rsidR="00645023" w:rsidRDefault="00645023" w:rsidP="00FA52DA">
            <w:pPr>
              <w:tabs>
                <w:tab w:val="left" w:pos="9356"/>
                <w:tab w:val="left" w:pos="9498"/>
              </w:tabs>
              <w:jc w:val="center"/>
              <w:rPr>
                <w:rFonts w:ascii="Arial Narrow" w:hAnsi="Arial Narrow"/>
                <w:color w:val="000000" w:themeColor="text1"/>
                <w:sz w:val="21"/>
                <w:szCs w:val="21"/>
              </w:rPr>
            </w:pPr>
            <w:r w:rsidRPr="009327FE">
              <w:rPr>
                <w:rFonts w:ascii="Arial Narrow" w:hAnsi="Arial Narrow"/>
                <w:color w:val="000000" w:themeColor="text1"/>
                <w:sz w:val="21"/>
                <w:szCs w:val="21"/>
              </w:rPr>
              <w:t>Académico de Plantel</w:t>
            </w:r>
          </w:p>
          <w:p w14:paraId="203B915E" w14:textId="5E0922AC" w:rsidR="00645023" w:rsidRPr="009327FE" w:rsidRDefault="00645023" w:rsidP="00FA52DA">
            <w:pPr>
              <w:tabs>
                <w:tab w:val="left" w:pos="9356"/>
                <w:tab w:val="left" w:pos="9498"/>
              </w:tabs>
              <w:jc w:val="center"/>
              <w:rPr>
                <w:rFonts w:ascii="Arial Narrow" w:eastAsia="Times New Roman" w:hAnsi="Arial Narrow" w:cs="Arial"/>
                <w:snapToGrid w:val="0"/>
                <w:color w:val="000000" w:themeColor="text1"/>
                <w:sz w:val="21"/>
                <w:szCs w:val="21"/>
                <w:lang w:val="es-ES"/>
              </w:rPr>
            </w:pPr>
            <w:r>
              <w:rPr>
                <w:rFonts w:ascii="Arial Narrow" w:hAnsi="Arial Narrow"/>
                <w:color w:val="000000" w:themeColor="text1"/>
                <w:sz w:val="21"/>
                <w:szCs w:val="21"/>
              </w:rPr>
              <w:t>(levanta el SNC)</w:t>
            </w:r>
          </w:p>
          <w:p w14:paraId="2844773A" w14:textId="77777777" w:rsidR="00645023" w:rsidRPr="009327FE" w:rsidRDefault="00645023" w:rsidP="00FA52DA">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659EA8C3" w14:textId="77777777" w:rsidR="00645023" w:rsidRDefault="00645023" w:rsidP="00FA52DA">
            <w:pPr>
              <w:tabs>
                <w:tab w:val="left" w:pos="9356"/>
                <w:tab w:val="left" w:pos="9498"/>
              </w:tabs>
              <w:jc w:val="center"/>
              <w:rPr>
                <w:rFonts w:ascii="Arial Narrow" w:eastAsia="Times New Roman" w:hAnsi="Arial Narrow" w:cs="Arial"/>
                <w:snapToGrid w:val="0"/>
                <w:color w:val="000000" w:themeColor="text1"/>
                <w:sz w:val="21"/>
                <w:szCs w:val="21"/>
                <w:lang w:val="es-ES"/>
              </w:rPr>
            </w:pPr>
            <w:r w:rsidRPr="009327FE">
              <w:rPr>
                <w:rFonts w:ascii="Arial Narrow" w:eastAsia="Times New Roman" w:hAnsi="Arial Narrow" w:cs="Arial"/>
                <w:snapToGrid w:val="0"/>
                <w:color w:val="000000" w:themeColor="text1"/>
                <w:sz w:val="21"/>
                <w:szCs w:val="21"/>
                <w:lang w:val="es-ES"/>
              </w:rPr>
              <w:t>-Analista de Control Escolar de Plantel</w:t>
            </w:r>
          </w:p>
          <w:p w14:paraId="12BD1FA1" w14:textId="597468F8" w:rsidR="00645023" w:rsidRPr="009327FE" w:rsidRDefault="00645023" w:rsidP="00FA52DA">
            <w:pPr>
              <w:tabs>
                <w:tab w:val="left" w:pos="9356"/>
                <w:tab w:val="left" w:pos="9498"/>
              </w:tabs>
              <w:jc w:val="center"/>
              <w:rPr>
                <w:rFonts w:ascii="Arial Narrow" w:eastAsia="Times New Roman" w:hAnsi="Arial Narrow" w:cs="Arial"/>
                <w:snapToGrid w:val="0"/>
                <w:color w:val="000000" w:themeColor="text1"/>
                <w:sz w:val="21"/>
                <w:szCs w:val="21"/>
                <w:lang w:val="es-ES"/>
              </w:rPr>
            </w:pPr>
            <w:r>
              <w:rPr>
                <w:rFonts w:ascii="Arial Narrow" w:hAnsi="Arial Narrow"/>
                <w:color w:val="000000" w:themeColor="text1"/>
                <w:sz w:val="21"/>
                <w:szCs w:val="21"/>
              </w:rPr>
              <w:t>(levanta el SNC)</w:t>
            </w:r>
          </w:p>
          <w:p w14:paraId="7C730E58" w14:textId="77777777" w:rsidR="00645023" w:rsidRPr="009327FE" w:rsidRDefault="00645023" w:rsidP="00FA52DA">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64FA4246" w14:textId="77777777" w:rsidR="00645023" w:rsidRDefault="00645023" w:rsidP="00FA52DA">
            <w:pPr>
              <w:tabs>
                <w:tab w:val="left" w:pos="9356"/>
                <w:tab w:val="left" w:pos="9498"/>
              </w:tabs>
              <w:jc w:val="center"/>
              <w:rPr>
                <w:rFonts w:ascii="Arial Narrow" w:eastAsia="Times New Roman" w:hAnsi="Arial Narrow" w:cs="Arial"/>
                <w:snapToGrid w:val="0"/>
                <w:color w:val="000000" w:themeColor="text1"/>
                <w:sz w:val="21"/>
                <w:szCs w:val="21"/>
                <w:lang w:val="es-ES"/>
              </w:rPr>
            </w:pPr>
            <w:r w:rsidRPr="009327FE">
              <w:rPr>
                <w:rFonts w:ascii="Arial Narrow" w:eastAsia="Times New Roman" w:hAnsi="Arial Narrow" w:cs="Arial"/>
                <w:snapToGrid w:val="0"/>
                <w:color w:val="000000" w:themeColor="text1"/>
                <w:sz w:val="21"/>
                <w:szCs w:val="21"/>
                <w:lang w:val="es-ES"/>
              </w:rPr>
              <w:t>-Docente</w:t>
            </w:r>
          </w:p>
          <w:p w14:paraId="6FCD5E74" w14:textId="70379090" w:rsidR="00645023" w:rsidRDefault="00645023" w:rsidP="00FA52DA">
            <w:pPr>
              <w:tabs>
                <w:tab w:val="left" w:pos="9356"/>
                <w:tab w:val="left" w:pos="9498"/>
              </w:tabs>
              <w:jc w:val="center"/>
              <w:rPr>
                <w:rFonts w:ascii="Arial Narrow" w:eastAsia="Times New Roman" w:hAnsi="Arial Narrow" w:cs="Arial"/>
                <w:snapToGrid w:val="0"/>
                <w:color w:val="000000" w:themeColor="text1"/>
                <w:sz w:val="21"/>
                <w:szCs w:val="21"/>
                <w:lang w:val="es-ES"/>
              </w:rPr>
            </w:pPr>
            <w:r>
              <w:rPr>
                <w:rFonts w:ascii="Arial Narrow" w:eastAsia="Times New Roman" w:hAnsi="Arial Narrow" w:cs="Arial"/>
                <w:snapToGrid w:val="0"/>
                <w:color w:val="000000" w:themeColor="text1"/>
                <w:sz w:val="21"/>
                <w:szCs w:val="21"/>
                <w:lang w:val="es-ES"/>
              </w:rPr>
              <w:t>(detecta el error o los errores)</w:t>
            </w:r>
          </w:p>
          <w:p w14:paraId="1B611083" w14:textId="77777777" w:rsidR="00645023" w:rsidRDefault="00645023" w:rsidP="00FA52DA">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7BF86596" w14:textId="77777777" w:rsidR="00645023" w:rsidRDefault="00645023" w:rsidP="00B63FCB">
            <w:pPr>
              <w:tabs>
                <w:tab w:val="left" w:pos="9356"/>
                <w:tab w:val="left" w:pos="9498"/>
              </w:tabs>
              <w:jc w:val="center"/>
              <w:rPr>
                <w:rFonts w:ascii="Arial Narrow" w:eastAsia="Times New Roman" w:hAnsi="Arial Narrow" w:cs="Times New Roman"/>
                <w:color w:val="FF0000"/>
                <w:sz w:val="21"/>
                <w:szCs w:val="21"/>
                <w:highlight w:val="yellow"/>
                <w:lang w:val="es-ES"/>
              </w:rPr>
            </w:pPr>
          </w:p>
        </w:tc>
        <w:tc>
          <w:tcPr>
            <w:tcW w:w="2098" w:type="dxa"/>
            <w:vAlign w:val="center"/>
          </w:tcPr>
          <w:p w14:paraId="2B4E6303" w14:textId="77777777" w:rsidR="00645023" w:rsidRPr="009327FE" w:rsidRDefault="00645023" w:rsidP="00FA52DA">
            <w:pPr>
              <w:tabs>
                <w:tab w:val="left" w:pos="9356"/>
                <w:tab w:val="left" w:pos="9498"/>
              </w:tabs>
              <w:jc w:val="center"/>
              <w:rPr>
                <w:rFonts w:ascii="Arial Narrow" w:hAnsi="Arial Narrow"/>
                <w:color w:val="000000" w:themeColor="text1"/>
                <w:sz w:val="21"/>
                <w:szCs w:val="21"/>
              </w:rPr>
            </w:pPr>
            <w:r w:rsidRPr="009327FE">
              <w:rPr>
                <w:rFonts w:ascii="Arial Narrow" w:hAnsi="Arial Narrow"/>
                <w:color w:val="000000" w:themeColor="text1"/>
                <w:sz w:val="21"/>
                <w:szCs w:val="21"/>
              </w:rPr>
              <w:t xml:space="preserve">-Subdirector o Responsable </w:t>
            </w:r>
          </w:p>
          <w:p w14:paraId="79393B16" w14:textId="77777777" w:rsidR="00645023" w:rsidRPr="009327FE" w:rsidRDefault="00645023" w:rsidP="00FA52DA">
            <w:pPr>
              <w:jc w:val="center"/>
              <w:rPr>
                <w:rFonts w:ascii="Arial Narrow" w:hAnsi="Arial Narrow"/>
                <w:color w:val="000000" w:themeColor="text1"/>
                <w:sz w:val="21"/>
                <w:szCs w:val="21"/>
              </w:rPr>
            </w:pPr>
            <w:r w:rsidRPr="009327FE">
              <w:rPr>
                <w:rFonts w:ascii="Arial Narrow" w:hAnsi="Arial Narrow"/>
                <w:color w:val="000000" w:themeColor="text1"/>
                <w:sz w:val="21"/>
                <w:szCs w:val="21"/>
              </w:rPr>
              <w:t>Académico de Plantel</w:t>
            </w:r>
          </w:p>
          <w:p w14:paraId="239CA265" w14:textId="77777777" w:rsidR="00645023" w:rsidRPr="009327FE" w:rsidRDefault="00645023" w:rsidP="00FA52DA">
            <w:pPr>
              <w:rPr>
                <w:rFonts w:ascii="Arial Narrow" w:hAnsi="Arial Narrow"/>
                <w:color w:val="000000" w:themeColor="text1"/>
                <w:sz w:val="21"/>
                <w:szCs w:val="21"/>
              </w:rPr>
            </w:pPr>
          </w:p>
          <w:p w14:paraId="035E2EEC" w14:textId="4B0EC9A4" w:rsidR="00645023" w:rsidRDefault="00645023" w:rsidP="00FA52DA">
            <w:pPr>
              <w:jc w:val="center"/>
              <w:rPr>
                <w:rFonts w:ascii="Arial Narrow" w:eastAsia="Times New Roman" w:hAnsi="Arial Narrow" w:cs="Arial"/>
                <w:snapToGrid w:val="0"/>
                <w:color w:val="FF0000"/>
                <w:sz w:val="21"/>
                <w:szCs w:val="21"/>
                <w:highlight w:val="yellow"/>
                <w:lang w:val="es-ES"/>
              </w:rPr>
            </w:pPr>
            <w:r w:rsidRPr="009327FE">
              <w:rPr>
                <w:rFonts w:ascii="Arial Narrow" w:hAnsi="Arial Narrow"/>
                <w:color w:val="000000" w:themeColor="text1"/>
                <w:sz w:val="21"/>
                <w:szCs w:val="21"/>
              </w:rPr>
              <w:t>-Docente</w:t>
            </w:r>
          </w:p>
        </w:tc>
        <w:tc>
          <w:tcPr>
            <w:tcW w:w="2065" w:type="dxa"/>
            <w:vAlign w:val="center"/>
          </w:tcPr>
          <w:p w14:paraId="5099E0BD" w14:textId="77777777" w:rsidR="00645023" w:rsidRPr="009327FE" w:rsidRDefault="00645023" w:rsidP="00FA52DA">
            <w:pPr>
              <w:tabs>
                <w:tab w:val="left" w:pos="9356"/>
                <w:tab w:val="left" w:pos="9498"/>
              </w:tabs>
              <w:jc w:val="center"/>
              <w:rPr>
                <w:rFonts w:ascii="Arial Narrow" w:hAnsi="Arial Narrow"/>
                <w:color w:val="000000" w:themeColor="text1"/>
                <w:sz w:val="21"/>
                <w:szCs w:val="21"/>
              </w:rPr>
            </w:pPr>
            <w:r w:rsidRPr="009327FE">
              <w:rPr>
                <w:rFonts w:ascii="Arial Narrow" w:hAnsi="Arial Narrow"/>
                <w:color w:val="000000" w:themeColor="text1"/>
                <w:sz w:val="21"/>
                <w:szCs w:val="21"/>
              </w:rPr>
              <w:t xml:space="preserve">-Subdirector o Responsable </w:t>
            </w:r>
          </w:p>
          <w:p w14:paraId="3A4F9EA2" w14:textId="77777777" w:rsidR="00645023" w:rsidRPr="009327FE" w:rsidRDefault="00645023" w:rsidP="00FA52DA">
            <w:pPr>
              <w:tabs>
                <w:tab w:val="left" w:pos="9356"/>
                <w:tab w:val="left" w:pos="9498"/>
              </w:tabs>
              <w:jc w:val="center"/>
              <w:rPr>
                <w:rFonts w:ascii="Arial Narrow" w:hAnsi="Arial Narrow"/>
                <w:color w:val="000000" w:themeColor="text1"/>
                <w:sz w:val="21"/>
                <w:szCs w:val="21"/>
              </w:rPr>
            </w:pPr>
            <w:r w:rsidRPr="009327FE">
              <w:rPr>
                <w:rFonts w:ascii="Arial Narrow" w:hAnsi="Arial Narrow"/>
                <w:color w:val="000000" w:themeColor="text1"/>
                <w:sz w:val="21"/>
                <w:szCs w:val="21"/>
              </w:rPr>
              <w:t>Académico de Plantel</w:t>
            </w:r>
          </w:p>
          <w:p w14:paraId="1B857CE1" w14:textId="77777777" w:rsidR="00645023" w:rsidRPr="009327FE" w:rsidRDefault="00645023" w:rsidP="00FA52DA">
            <w:pPr>
              <w:tabs>
                <w:tab w:val="left" w:pos="9356"/>
                <w:tab w:val="left" w:pos="9498"/>
              </w:tabs>
              <w:jc w:val="center"/>
              <w:rPr>
                <w:rFonts w:ascii="Arial Narrow" w:eastAsia="Times New Roman" w:hAnsi="Arial Narrow" w:cs="Times New Roman"/>
                <w:color w:val="000000" w:themeColor="text1"/>
                <w:sz w:val="21"/>
                <w:szCs w:val="21"/>
                <w:lang w:val="es-ES"/>
              </w:rPr>
            </w:pPr>
          </w:p>
          <w:p w14:paraId="4F3AB7ED" w14:textId="6B1476E9" w:rsidR="00645023" w:rsidRDefault="00645023" w:rsidP="00FA52DA">
            <w:pPr>
              <w:tabs>
                <w:tab w:val="left" w:pos="9356"/>
                <w:tab w:val="left" w:pos="9498"/>
              </w:tabs>
              <w:jc w:val="center"/>
              <w:rPr>
                <w:rFonts w:ascii="Arial Narrow" w:eastAsia="Times New Roman" w:hAnsi="Arial Narrow" w:cs="Times New Roman"/>
                <w:color w:val="FF0000"/>
                <w:sz w:val="21"/>
                <w:szCs w:val="21"/>
                <w:highlight w:val="yellow"/>
                <w:lang w:val="es-ES"/>
              </w:rPr>
            </w:pPr>
            <w:r w:rsidRPr="009327FE">
              <w:rPr>
                <w:rFonts w:ascii="Arial Narrow" w:eastAsia="Times New Roman" w:hAnsi="Arial Narrow" w:cs="Times New Roman"/>
                <w:color w:val="000000" w:themeColor="text1"/>
                <w:sz w:val="21"/>
                <w:szCs w:val="21"/>
                <w:lang w:val="es-ES"/>
              </w:rPr>
              <w:t>-</w:t>
            </w:r>
            <w:r w:rsidRPr="009327FE">
              <w:rPr>
                <w:rFonts w:ascii="Arial Narrow" w:eastAsia="Times New Roman" w:hAnsi="Arial Narrow" w:cs="Arial"/>
                <w:snapToGrid w:val="0"/>
                <w:color w:val="000000" w:themeColor="text1"/>
                <w:sz w:val="21"/>
                <w:szCs w:val="21"/>
                <w:lang w:val="es-ES"/>
              </w:rPr>
              <w:t>Analista de Control Escolar de Plantel</w:t>
            </w:r>
          </w:p>
        </w:tc>
      </w:tr>
      <w:tr w:rsidR="00732CBE" w:rsidRPr="00045E83" w14:paraId="0DCC0A87" w14:textId="77777777" w:rsidTr="00024ED3">
        <w:trPr>
          <w:trHeight w:val="845"/>
        </w:trPr>
        <w:tc>
          <w:tcPr>
            <w:tcW w:w="1955" w:type="dxa"/>
            <w:vMerge w:val="restart"/>
            <w:vAlign w:val="center"/>
          </w:tcPr>
          <w:p w14:paraId="5797D2E7" w14:textId="1C1515D0" w:rsidR="00732CBE" w:rsidRDefault="00732CBE" w:rsidP="00645023">
            <w:pPr>
              <w:jc w:val="center"/>
              <w:rPr>
                <w:rFonts w:ascii="Arial Narrow" w:eastAsia="Times New Roman" w:hAnsi="Arial Narrow" w:cs="Arial"/>
                <w:b/>
                <w:snapToGrid w:val="0"/>
                <w:sz w:val="21"/>
                <w:szCs w:val="21"/>
                <w:lang w:val="es-ES"/>
              </w:rPr>
            </w:pPr>
            <w:r w:rsidRPr="0083443B">
              <w:rPr>
                <w:rFonts w:ascii="Arial Narrow" w:eastAsia="Times New Roman" w:hAnsi="Arial Narrow" w:cs="Arial"/>
                <w:b/>
                <w:snapToGrid w:val="0"/>
                <w:sz w:val="21"/>
                <w:szCs w:val="21"/>
                <w:lang w:val="es-ES"/>
              </w:rPr>
              <w:lastRenderedPageBreak/>
              <w:t>Registro y certificación</w:t>
            </w:r>
          </w:p>
          <w:p w14:paraId="6FF286B4" w14:textId="77777777" w:rsidR="00630BAE" w:rsidRDefault="00630BAE" w:rsidP="00645023">
            <w:pPr>
              <w:jc w:val="center"/>
              <w:rPr>
                <w:rFonts w:ascii="Arial Narrow" w:eastAsia="Times New Roman" w:hAnsi="Arial Narrow" w:cs="Arial"/>
                <w:b/>
                <w:snapToGrid w:val="0"/>
                <w:sz w:val="21"/>
                <w:szCs w:val="21"/>
                <w:lang w:val="es-ES"/>
              </w:rPr>
            </w:pPr>
          </w:p>
          <w:p w14:paraId="1A9CC472" w14:textId="77777777" w:rsidR="00762B9A" w:rsidRDefault="00762B9A" w:rsidP="00645023">
            <w:pPr>
              <w:jc w:val="center"/>
              <w:rPr>
                <w:rFonts w:ascii="Arial Narrow" w:eastAsia="Times New Roman" w:hAnsi="Arial Narrow" w:cs="Arial"/>
                <w:b/>
                <w:snapToGrid w:val="0"/>
                <w:sz w:val="21"/>
                <w:szCs w:val="21"/>
                <w:lang w:val="es-ES"/>
              </w:rPr>
            </w:pPr>
          </w:p>
          <w:p w14:paraId="5C5B7F97" w14:textId="717148A8" w:rsidR="00732CBE" w:rsidRDefault="00732CBE" w:rsidP="00645023">
            <w:pPr>
              <w:jc w:val="center"/>
              <w:rPr>
                <w:rFonts w:ascii="Arial Narrow" w:eastAsia="Times New Roman" w:hAnsi="Arial Narrow" w:cs="Arial"/>
                <w:b/>
                <w:snapToGrid w:val="0"/>
                <w:sz w:val="21"/>
                <w:szCs w:val="21"/>
                <w:lang w:val="es-ES"/>
              </w:rPr>
            </w:pPr>
          </w:p>
          <w:p w14:paraId="21FD5217" w14:textId="4E3AE606" w:rsidR="00732CBE" w:rsidRDefault="00732CBE" w:rsidP="00645023">
            <w:pPr>
              <w:jc w:val="center"/>
              <w:rPr>
                <w:rFonts w:ascii="Arial Narrow" w:eastAsia="Times New Roman" w:hAnsi="Arial Narrow" w:cs="Arial"/>
                <w:b/>
                <w:snapToGrid w:val="0"/>
                <w:sz w:val="21"/>
                <w:szCs w:val="21"/>
                <w:lang w:val="es-ES"/>
              </w:rPr>
            </w:pPr>
          </w:p>
          <w:p w14:paraId="449748B3" w14:textId="49C69DC0" w:rsidR="00732CBE" w:rsidRDefault="00732CBE" w:rsidP="00645023">
            <w:pPr>
              <w:jc w:val="center"/>
              <w:rPr>
                <w:rFonts w:ascii="Arial Narrow" w:eastAsia="Times New Roman" w:hAnsi="Arial Narrow" w:cs="Arial"/>
                <w:b/>
                <w:snapToGrid w:val="0"/>
                <w:sz w:val="21"/>
                <w:szCs w:val="21"/>
                <w:lang w:val="es-ES"/>
              </w:rPr>
            </w:pPr>
          </w:p>
          <w:p w14:paraId="639EAB70" w14:textId="77777777" w:rsidR="00732CBE" w:rsidRDefault="00732CBE" w:rsidP="00645023">
            <w:pPr>
              <w:jc w:val="center"/>
              <w:rPr>
                <w:rFonts w:ascii="Arial Narrow" w:eastAsia="Times New Roman" w:hAnsi="Arial Narrow" w:cs="Arial"/>
                <w:b/>
                <w:snapToGrid w:val="0"/>
                <w:sz w:val="21"/>
                <w:szCs w:val="21"/>
                <w:lang w:val="es-ES"/>
              </w:rPr>
            </w:pPr>
          </w:p>
          <w:p w14:paraId="0B429040" w14:textId="77777777" w:rsidR="00732CBE" w:rsidRPr="0083443B" w:rsidRDefault="00732CBE" w:rsidP="00B63FCB">
            <w:pPr>
              <w:jc w:val="center"/>
              <w:rPr>
                <w:rFonts w:ascii="Arial Narrow" w:eastAsia="Times New Roman" w:hAnsi="Arial Narrow" w:cs="Arial"/>
                <w:b/>
                <w:snapToGrid w:val="0"/>
                <w:sz w:val="21"/>
                <w:szCs w:val="21"/>
                <w:lang w:val="es-ES"/>
              </w:rPr>
            </w:pPr>
          </w:p>
        </w:tc>
        <w:tc>
          <w:tcPr>
            <w:tcW w:w="1700" w:type="dxa"/>
            <w:vMerge w:val="restart"/>
            <w:vAlign w:val="center"/>
          </w:tcPr>
          <w:p w14:paraId="24106A30" w14:textId="7690BE4E" w:rsidR="00732CBE" w:rsidRDefault="00732CBE" w:rsidP="00732CBE">
            <w:pPr>
              <w:jc w:val="center"/>
              <w:rPr>
                <w:rFonts w:ascii="Arial Narrow" w:eastAsia="Times New Roman" w:hAnsi="Arial Narrow" w:cs="Arial"/>
                <w:snapToGrid w:val="0"/>
                <w:sz w:val="21"/>
                <w:szCs w:val="21"/>
                <w:lang w:val="es-ES"/>
              </w:rPr>
            </w:pPr>
            <w:r w:rsidRPr="00645023">
              <w:rPr>
                <w:rFonts w:ascii="Arial Narrow" w:eastAsia="Times New Roman" w:hAnsi="Arial Narrow" w:cs="Arial"/>
                <w:snapToGrid w:val="0"/>
                <w:sz w:val="21"/>
                <w:szCs w:val="21"/>
                <w:lang w:val="es-ES"/>
              </w:rPr>
              <w:t>Registro y verificación de calificaciones</w:t>
            </w:r>
          </w:p>
          <w:p w14:paraId="29E1A695" w14:textId="77777777" w:rsidR="00630BAE" w:rsidRDefault="00630BAE" w:rsidP="00732CBE">
            <w:pPr>
              <w:jc w:val="center"/>
              <w:rPr>
                <w:rFonts w:ascii="Arial Narrow" w:eastAsia="Times New Roman" w:hAnsi="Arial Narrow" w:cs="Arial"/>
                <w:snapToGrid w:val="0"/>
                <w:sz w:val="21"/>
                <w:szCs w:val="21"/>
                <w:lang w:val="es-ES"/>
              </w:rPr>
            </w:pPr>
          </w:p>
          <w:p w14:paraId="605727FE" w14:textId="77777777" w:rsidR="00762B9A" w:rsidRDefault="00762B9A" w:rsidP="00732CBE">
            <w:pPr>
              <w:jc w:val="center"/>
              <w:rPr>
                <w:rFonts w:ascii="Arial Narrow" w:eastAsia="Times New Roman" w:hAnsi="Arial Narrow" w:cs="Arial"/>
                <w:snapToGrid w:val="0"/>
                <w:sz w:val="21"/>
                <w:szCs w:val="21"/>
                <w:lang w:val="es-ES"/>
              </w:rPr>
            </w:pPr>
          </w:p>
          <w:p w14:paraId="75C1A60D" w14:textId="09C5975D" w:rsidR="00732CBE" w:rsidRDefault="00732CBE" w:rsidP="00732CBE">
            <w:pPr>
              <w:jc w:val="center"/>
              <w:rPr>
                <w:rFonts w:ascii="Arial Narrow" w:eastAsia="Times New Roman" w:hAnsi="Arial Narrow" w:cs="Arial"/>
                <w:snapToGrid w:val="0"/>
                <w:sz w:val="21"/>
                <w:szCs w:val="21"/>
                <w:lang w:val="es-ES"/>
              </w:rPr>
            </w:pPr>
          </w:p>
          <w:p w14:paraId="7C4C774A" w14:textId="2580BEDD" w:rsidR="00732CBE" w:rsidRDefault="00732CBE" w:rsidP="00732CBE">
            <w:pPr>
              <w:jc w:val="center"/>
              <w:rPr>
                <w:rFonts w:ascii="Arial Narrow" w:eastAsia="Times New Roman" w:hAnsi="Arial Narrow" w:cs="Arial"/>
                <w:snapToGrid w:val="0"/>
                <w:sz w:val="21"/>
                <w:szCs w:val="21"/>
                <w:lang w:val="es-ES"/>
              </w:rPr>
            </w:pPr>
          </w:p>
          <w:p w14:paraId="5726DB5B" w14:textId="77777777" w:rsidR="00732CBE" w:rsidRDefault="00732CBE" w:rsidP="00732CBE">
            <w:pPr>
              <w:jc w:val="center"/>
              <w:rPr>
                <w:rFonts w:ascii="Arial Narrow" w:eastAsia="Times New Roman" w:hAnsi="Arial Narrow" w:cs="Arial"/>
                <w:snapToGrid w:val="0"/>
                <w:sz w:val="21"/>
                <w:szCs w:val="21"/>
                <w:lang w:val="es-ES"/>
              </w:rPr>
            </w:pPr>
          </w:p>
          <w:p w14:paraId="13A49115" w14:textId="77777777" w:rsidR="00732CBE" w:rsidRPr="0083443B" w:rsidRDefault="00732CBE" w:rsidP="00B63FCB">
            <w:pPr>
              <w:jc w:val="center"/>
              <w:rPr>
                <w:rFonts w:ascii="Arial Narrow" w:eastAsia="Times New Roman" w:hAnsi="Arial Narrow" w:cs="Arial"/>
                <w:snapToGrid w:val="0"/>
                <w:sz w:val="21"/>
                <w:szCs w:val="21"/>
                <w:lang w:val="es-ES"/>
              </w:rPr>
            </w:pPr>
          </w:p>
        </w:tc>
        <w:tc>
          <w:tcPr>
            <w:tcW w:w="2789" w:type="dxa"/>
            <w:vAlign w:val="center"/>
          </w:tcPr>
          <w:p w14:paraId="2B5E8BE5" w14:textId="479A0CA9" w:rsidR="00732CBE" w:rsidRPr="000270BA" w:rsidRDefault="00732CBE" w:rsidP="00B63FCB">
            <w:pPr>
              <w:jc w:val="center"/>
              <w:rPr>
                <w:rFonts w:ascii="Arial Narrow" w:hAnsi="Arial Narrow"/>
                <w:color w:val="FF0000"/>
                <w:sz w:val="21"/>
                <w:szCs w:val="21"/>
              </w:rPr>
            </w:pPr>
            <w:r w:rsidRPr="00762B9A">
              <w:rPr>
                <w:rFonts w:ascii="Arial Narrow" w:hAnsi="Arial Narrow"/>
                <w:sz w:val="21"/>
                <w:szCs w:val="21"/>
              </w:rPr>
              <w:t>SNC Ídem al anterior</w:t>
            </w:r>
            <w:r w:rsidRPr="00771906">
              <w:rPr>
                <w:rFonts w:ascii="Arial Narrow" w:hAnsi="Arial Narrow"/>
                <w:sz w:val="21"/>
                <w:szCs w:val="21"/>
              </w:rPr>
              <w:t xml:space="preserve"> </w:t>
            </w:r>
          </w:p>
        </w:tc>
        <w:tc>
          <w:tcPr>
            <w:tcW w:w="2246" w:type="dxa"/>
            <w:tcBorders>
              <w:top w:val="single" w:sz="4" w:space="0" w:color="auto"/>
            </w:tcBorders>
            <w:vAlign w:val="center"/>
          </w:tcPr>
          <w:p w14:paraId="6529997D" w14:textId="48C571C7" w:rsidR="00732CBE" w:rsidRDefault="00732CBE" w:rsidP="00B63FCB">
            <w:pPr>
              <w:tabs>
                <w:tab w:val="left" w:pos="9356"/>
                <w:tab w:val="left" w:pos="9498"/>
              </w:tabs>
              <w:jc w:val="center"/>
              <w:rPr>
                <w:rFonts w:ascii="Arial Narrow" w:eastAsia="Times New Roman" w:hAnsi="Arial Narrow" w:cs="Times New Roman"/>
                <w:color w:val="FF0000"/>
                <w:sz w:val="21"/>
                <w:szCs w:val="21"/>
                <w:highlight w:val="yellow"/>
                <w:lang w:val="es-ES"/>
              </w:rPr>
            </w:pPr>
            <w:r w:rsidRPr="009327FE">
              <w:rPr>
                <w:rFonts w:ascii="Arial Narrow" w:eastAsia="Times New Roman" w:hAnsi="Arial Narrow" w:cs="Times New Roman"/>
                <w:color w:val="000000" w:themeColor="text1"/>
                <w:sz w:val="21"/>
                <w:szCs w:val="21"/>
                <w:lang w:val="es-ES"/>
              </w:rPr>
              <w:t>-Analista Educativo de Servicios Escolares</w:t>
            </w:r>
          </w:p>
        </w:tc>
        <w:tc>
          <w:tcPr>
            <w:tcW w:w="2098" w:type="dxa"/>
            <w:vAlign w:val="center"/>
          </w:tcPr>
          <w:p w14:paraId="6E1129E8" w14:textId="77777777" w:rsidR="00732CBE" w:rsidRPr="009327FE" w:rsidRDefault="00732CBE" w:rsidP="00771906">
            <w:pPr>
              <w:tabs>
                <w:tab w:val="left" w:pos="9356"/>
                <w:tab w:val="left" w:pos="9498"/>
              </w:tabs>
              <w:jc w:val="center"/>
              <w:rPr>
                <w:rFonts w:ascii="Arial Narrow" w:hAnsi="Arial Narrow"/>
                <w:color w:val="000000" w:themeColor="text1"/>
                <w:sz w:val="21"/>
                <w:szCs w:val="21"/>
              </w:rPr>
            </w:pPr>
            <w:r w:rsidRPr="009327FE">
              <w:rPr>
                <w:rFonts w:ascii="Arial Narrow" w:hAnsi="Arial Narrow"/>
                <w:color w:val="000000" w:themeColor="text1"/>
                <w:sz w:val="21"/>
                <w:szCs w:val="21"/>
              </w:rPr>
              <w:t xml:space="preserve">-Subdirector o Responsable </w:t>
            </w:r>
          </w:p>
          <w:p w14:paraId="238198C7" w14:textId="77777777" w:rsidR="00732CBE" w:rsidRPr="009327FE" w:rsidRDefault="00732CBE" w:rsidP="00771906">
            <w:pPr>
              <w:jc w:val="center"/>
              <w:rPr>
                <w:rFonts w:ascii="Arial Narrow" w:hAnsi="Arial Narrow"/>
                <w:color w:val="000000" w:themeColor="text1"/>
                <w:sz w:val="21"/>
                <w:szCs w:val="21"/>
              </w:rPr>
            </w:pPr>
            <w:r w:rsidRPr="009327FE">
              <w:rPr>
                <w:rFonts w:ascii="Arial Narrow" w:hAnsi="Arial Narrow"/>
                <w:color w:val="000000" w:themeColor="text1"/>
                <w:sz w:val="21"/>
                <w:szCs w:val="21"/>
              </w:rPr>
              <w:t>Académico de Plantel</w:t>
            </w:r>
          </w:p>
          <w:p w14:paraId="3DCEC88F" w14:textId="77777777" w:rsidR="00732CBE" w:rsidRPr="009327FE" w:rsidRDefault="00732CBE" w:rsidP="00771906">
            <w:pPr>
              <w:jc w:val="center"/>
              <w:rPr>
                <w:rFonts w:ascii="Arial Narrow" w:hAnsi="Arial Narrow"/>
                <w:color w:val="000000" w:themeColor="text1"/>
                <w:sz w:val="21"/>
                <w:szCs w:val="21"/>
              </w:rPr>
            </w:pPr>
          </w:p>
          <w:p w14:paraId="40F0ED9E" w14:textId="77777777" w:rsidR="00732CBE" w:rsidRPr="009327FE" w:rsidRDefault="00732CBE" w:rsidP="00771906">
            <w:pPr>
              <w:jc w:val="center"/>
              <w:rPr>
                <w:rFonts w:ascii="Arial Narrow" w:hAnsi="Arial Narrow"/>
                <w:color w:val="000000" w:themeColor="text1"/>
                <w:sz w:val="21"/>
                <w:szCs w:val="21"/>
              </w:rPr>
            </w:pPr>
            <w:r w:rsidRPr="009327FE">
              <w:rPr>
                <w:rFonts w:ascii="Arial Narrow" w:hAnsi="Arial Narrow"/>
                <w:color w:val="000000" w:themeColor="text1"/>
                <w:sz w:val="21"/>
                <w:szCs w:val="21"/>
              </w:rPr>
              <w:t>-Docente</w:t>
            </w:r>
          </w:p>
          <w:p w14:paraId="75D88DCD" w14:textId="77777777" w:rsidR="00732CBE" w:rsidRPr="009327FE" w:rsidRDefault="00732CBE" w:rsidP="00771906">
            <w:pPr>
              <w:jc w:val="center"/>
              <w:rPr>
                <w:rFonts w:ascii="Arial Narrow" w:hAnsi="Arial Narrow"/>
                <w:color w:val="000000" w:themeColor="text1"/>
                <w:sz w:val="21"/>
                <w:szCs w:val="21"/>
              </w:rPr>
            </w:pPr>
          </w:p>
          <w:p w14:paraId="0FC4F5A6" w14:textId="77777777" w:rsidR="00732CBE" w:rsidRDefault="00732CBE" w:rsidP="00771906">
            <w:pPr>
              <w:jc w:val="center"/>
              <w:rPr>
                <w:rFonts w:ascii="Arial Narrow" w:eastAsia="Times New Roman" w:hAnsi="Arial Narrow" w:cs="Arial"/>
                <w:snapToGrid w:val="0"/>
                <w:color w:val="000000" w:themeColor="text1"/>
                <w:sz w:val="21"/>
                <w:szCs w:val="21"/>
                <w:lang w:val="es-ES"/>
              </w:rPr>
            </w:pPr>
            <w:r w:rsidRPr="009327FE">
              <w:rPr>
                <w:rFonts w:ascii="Arial Narrow" w:eastAsia="Times New Roman" w:hAnsi="Arial Narrow" w:cs="Arial"/>
                <w:snapToGrid w:val="0"/>
                <w:color w:val="000000" w:themeColor="text1"/>
                <w:sz w:val="21"/>
                <w:szCs w:val="21"/>
                <w:lang w:val="es-ES"/>
              </w:rPr>
              <w:t>-Jefe del Departamento de Servicios Escolares</w:t>
            </w:r>
          </w:p>
          <w:p w14:paraId="70AB1D6B" w14:textId="77777777" w:rsidR="00732CBE" w:rsidRDefault="00732CBE" w:rsidP="00B63FCB">
            <w:pPr>
              <w:jc w:val="center"/>
              <w:rPr>
                <w:rFonts w:ascii="Arial Narrow" w:eastAsia="Times New Roman" w:hAnsi="Arial Narrow" w:cs="Arial"/>
                <w:snapToGrid w:val="0"/>
                <w:color w:val="FF0000"/>
                <w:sz w:val="21"/>
                <w:szCs w:val="21"/>
                <w:highlight w:val="yellow"/>
                <w:lang w:val="es-ES"/>
              </w:rPr>
            </w:pPr>
          </w:p>
          <w:p w14:paraId="07F23B1D" w14:textId="511012B9" w:rsidR="00762B9A" w:rsidRDefault="00762B9A" w:rsidP="00B63FCB">
            <w:pPr>
              <w:jc w:val="center"/>
              <w:rPr>
                <w:rFonts w:ascii="Arial Narrow" w:eastAsia="Times New Roman" w:hAnsi="Arial Narrow" w:cs="Arial"/>
                <w:snapToGrid w:val="0"/>
                <w:color w:val="FF0000"/>
                <w:sz w:val="21"/>
                <w:szCs w:val="21"/>
                <w:highlight w:val="yellow"/>
                <w:lang w:val="es-ES"/>
              </w:rPr>
            </w:pPr>
          </w:p>
        </w:tc>
        <w:tc>
          <w:tcPr>
            <w:tcW w:w="2065" w:type="dxa"/>
            <w:vAlign w:val="center"/>
          </w:tcPr>
          <w:p w14:paraId="72D26DD2" w14:textId="252518D1" w:rsidR="00732CBE" w:rsidRDefault="00732CBE" w:rsidP="00B63FCB">
            <w:pPr>
              <w:tabs>
                <w:tab w:val="left" w:pos="9356"/>
                <w:tab w:val="left" w:pos="9498"/>
              </w:tabs>
              <w:jc w:val="center"/>
              <w:rPr>
                <w:rFonts w:ascii="Arial Narrow" w:eastAsia="Times New Roman" w:hAnsi="Arial Narrow" w:cs="Times New Roman"/>
                <w:color w:val="FF0000"/>
                <w:sz w:val="21"/>
                <w:szCs w:val="21"/>
                <w:highlight w:val="yellow"/>
                <w:lang w:val="es-ES"/>
              </w:rPr>
            </w:pPr>
            <w:r w:rsidRPr="009327FE">
              <w:rPr>
                <w:rFonts w:ascii="Arial Narrow" w:eastAsia="Times New Roman" w:hAnsi="Arial Narrow" w:cs="Times New Roman"/>
                <w:color w:val="000000" w:themeColor="text1"/>
                <w:sz w:val="21"/>
                <w:szCs w:val="21"/>
                <w:lang w:val="es-ES"/>
              </w:rPr>
              <w:t>-Analista Educativo de Servicios Escolares</w:t>
            </w:r>
          </w:p>
        </w:tc>
      </w:tr>
      <w:tr w:rsidR="00732CBE" w:rsidRPr="00045E83" w14:paraId="69D2C613" w14:textId="77777777" w:rsidTr="00024ED3">
        <w:trPr>
          <w:trHeight w:val="845"/>
        </w:trPr>
        <w:tc>
          <w:tcPr>
            <w:tcW w:w="1955" w:type="dxa"/>
            <w:vMerge/>
            <w:vAlign w:val="center"/>
          </w:tcPr>
          <w:p w14:paraId="377E0BCA" w14:textId="77777777" w:rsidR="00732CBE" w:rsidRPr="0083443B" w:rsidRDefault="00732CBE" w:rsidP="00B63FCB">
            <w:pPr>
              <w:jc w:val="center"/>
              <w:rPr>
                <w:rFonts w:ascii="Arial Narrow" w:eastAsia="Times New Roman" w:hAnsi="Arial Narrow" w:cs="Arial"/>
                <w:b/>
                <w:snapToGrid w:val="0"/>
                <w:sz w:val="21"/>
                <w:szCs w:val="21"/>
                <w:lang w:val="es-ES"/>
              </w:rPr>
            </w:pPr>
          </w:p>
        </w:tc>
        <w:tc>
          <w:tcPr>
            <w:tcW w:w="1700" w:type="dxa"/>
            <w:vMerge/>
            <w:vAlign w:val="center"/>
          </w:tcPr>
          <w:p w14:paraId="79971AC6" w14:textId="77777777" w:rsidR="00732CBE" w:rsidRPr="0083443B" w:rsidRDefault="00732CBE" w:rsidP="00B63FCB">
            <w:pPr>
              <w:jc w:val="center"/>
              <w:rPr>
                <w:rFonts w:ascii="Arial Narrow" w:eastAsia="Times New Roman" w:hAnsi="Arial Narrow" w:cs="Arial"/>
                <w:snapToGrid w:val="0"/>
                <w:sz w:val="21"/>
                <w:szCs w:val="21"/>
                <w:lang w:val="es-ES"/>
              </w:rPr>
            </w:pPr>
          </w:p>
        </w:tc>
        <w:tc>
          <w:tcPr>
            <w:tcW w:w="2789" w:type="dxa"/>
            <w:vAlign w:val="center"/>
          </w:tcPr>
          <w:p w14:paraId="245A4DC1" w14:textId="77777777" w:rsidR="00762B9A" w:rsidRDefault="00762B9A" w:rsidP="006E01AE">
            <w:pPr>
              <w:jc w:val="center"/>
              <w:rPr>
                <w:rFonts w:ascii="Arial Narrow" w:hAnsi="Arial Narrow"/>
                <w:color w:val="000000" w:themeColor="text1"/>
                <w:sz w:val="21"/>
                <w:szCs w:val="21"/>
              </w:rPr>
            </w:pPr>
          </w:p>
          <w:p w14:paraId="519111FA" w14:textId="4FD4735B" w:rsidR="00732CBE" w:rsidRPr="009327FE" w:rsidRDefault="00732CBE" w:rsidP="006E01AE">
            <w:pPr>
              <w:jc w:val="center"/>
              <w:rPr>
                <w:rFonts w:ascii="Arial Narrow" w:hAnsi="Arial Narrow"/>
                <w:color w:val="000000" w:themeColor="text1"/>
                <w:sz w:val="21"/>
                <w:szCs w:val="21"/>
              </w:rPr>
            </w:pPr>
            <w:r w:rsidRPr="009327FE">
              <w:rPr>
                <w:rFonts w:ascii="Arial Narrow" w:hAnsi="Arial Narrow"/>
                <w:color w:val="000000" w:themeColor="text1"/>
                <w:sz w:val="21"/>
                <w:szCs w:val="21"/>
              </w:rPr>
              <w:t>Los reportes de captura de calificaciones por grupo y los reportes de validación de porcentajes de cada evaluación parcial, presentan valores numéricos diferente al entero con dos decimales</w:t>
            </w:r>
          </w:p>
          <w:p w14:paraId="759E6712" w14:textId="4B5A1AD4" w:rsidR="00732CBE" w:rsidRDefault="00732CBE" w:rsidP="00B63FCB">
            <w:pPr>
              <w:jc w:val="center"/>
              <w:rPr>
                <w:rFonts w:ascii="Arial Narrow" w:hAnsi="Arial Narrow"/>
                <w:color w:val="FF0000"/>
                <w:sz w:val="21"/>
                <w:szCs w:val="21"/>
              </w:rPr>
            </w:pPr>
          </w:p>
          <w:p w14:paraId="7C8AD3F5" w14:textId="77777777" w:rsidR="00732CBE" w:rsidRDefault="00732CBE" w:rsidP="00B63FCB">
            <w:pPr>
              <w:jc w:val="center"/>
              <w:rPr>
                <w:rFonts w:ascii="Arial Narrow" w:hAnsi="Arial Narrow"/>
                <w:color w:val="FF0000"/>
                <w:sz w:val="21"/>
                <w:szCs w:val="21"/>
              </w:rPr>
            </w:pPr>
          </w:p>
          <w:p w14:paraId="468F1C74" w14:textId="77777777" w:rsidR="00732CBE" w:rsidRDefault="00732CBE" w:rsidP="00B63FCB">
            <w:pPr>
              <w:jc w:val="center"/>
              <w:rPr>
                <w:rFonts w:ascii="Arial Narrow" w:hAnsi="Arial Narrow"/>
                <w:color w:val="FF0000"/>
                <w:sz w:val="21"/>
                <w:szCs w:val="21"/>
              </w:rPr>
            </w:pPr>
          </w:p>
          <w:p w14:paraId="0EF0AC7D" w14:textId="77777777" w:rsidR="00732CBE" w:rsidRDefault="00732CBE" w:rsidP="00B63FCB">
            <w:pPr>
              <w:jc w:val="center"/>
              <w:rPr>
                <w:rFonts w:ascii="Arial Narrow" w:hAnsi="Arial Narrow"/>
                <w:color w:val="FF0000"/>
                <w:sz w:val="21"/>
                <w:szCs w:val="21"/>
              </w:rPr>
            </w:pPr>
          </w:p>
          <w:p w14:paraId="35447D4B" w14:textId="77777777" w:rsidR="00732CBE" w:rsidRDefault="00732CBE" w:rsidP="00B63FCB">
            <w:pPr>
              <w:jc w:val="center"/>
              <w:rPr>
                <w:rFonts w:ascii="Arial Narrow" w:hAnsi="Arial Narrow"/>
                <w:color w:val="FF0000"/>
                <w:sz w:val="21"/>
                <w:szCs w:val="21"/>
              </w:rPr>
            </w:pPr>
          </w:p>
          <w:p w14:paraId="34EB0854" w14:textId="0E859226" w:rsidR="00732CBE" w:rsidRPr="000270BA" w:rsidRDefault="00732CBE" w:rsidP="00B63FCB">
            <w:pPr>
              <w:jc w:val="center"/>
              <w:rPr>
                <w:rFonts w:ascii="Arial Narrow" w:hAnsi="Arial Narrow"/>
                <w:color w:val="FF0000"/>
                <w:sz w:val="21"/>
                <w:szCs w:val="21"/>
              </w:rPr>
            </w:pPr>
          </w:p>
        </w:tc>
        <w:tc>
          <w:tcPr>
            <w:tcW w:w="2246" w:type="dxa"/>
            <w:tcBorders>
              <w:top w:val="single" w:sz="4" w:space="0" w:color="auto"/>
            </w:tcBorders>
            <w:vAlign w:val="center"/>
          </w:tcPr>
          <w:p w14:paraId="332156CC" w14:textId="77777777" w:rsidR="00732CBE" w:rsidRPr="009327FE" w:rsidRDefault="00732CBE" w:rsidP="006E01AE">
            <w:pPr>
              <w:tabs>
                <w:tab w:val="left" w:pos="9356"/>
                <w:tab w:val="left" w:pos="9498"/>
              </w:tabs>
              <w:jc w:val="center"/>
              <w:rPr>
                <w:rFonts w:ascii="Arial Narrow" w:hAnsi="Arial Narrow"/>
                <w:color w:val="000000" w:themeColor="text1"/>
                <w:sz w:val="21"/>
                <w:szCs w:val="21"/>
              </w:rPr>
            </w:pPr>
            <w:r w:rsidRPr="009327FE">
              <w:rPr>
                <w:rFonts w:ascii="Arial Narrow" w:hAnsi="Arial Narrow"/>
                <w:color w:val="000000" w:themeColor="text1"/>
                <w:sz w:val="21"/>
                <w:szCs w:val="21"/>
              </w:rPr>
              <w:t xml:space="preserve">-Subdirector o Responsable </w:t>
            </w:r>
          </w:p>
          <w:p w14:paraId="210B9186" w14:textId="77777777" w:rsidR="00732CBE" w:rsidRPr="009327FE" w:rsidRDefault="00732CBE" w:rsidP="006E01AE">
            <w:pPr>
              <w:tabs>
                <w:tab w:val="left" w:pos="9356"/>
                <w:tab w:val="left" w:pos="9498"/>
              </w:tabs>
              <w:jc w:val="center"/>
              <w:rPr>
                <w:rFonts w:ascii="Arial Narrow" w:eastAsia="Times New Roman" w:hAnsi="Arial Narrow" w:cs="Arial"/>
                <w:snapToGrid w:val="0"/>
                <w:color w:val="000000" w:themeColor="text1"/>
                <w:sz w:val="21"/>
                <w:szCs w:val="21"/>
                <w:lang w:val="es-ES"/>
              </w:rPr>
            </w:pPr>
            <w:r w:rsidRPr="009327FE">
              <w:rPr>
                <w:rFonts w:ascii="Arial Narrow" w:hAnsi="Arial Narrow"/>
                <w:color w:val="000000" w:themeColor="text1"/>
                <w:sz w:val="21"/>
                <w:szCs w:val="21"/>
              </w:rPr>
              <w:t>Académico de Plantel</w:t>
            </w:r>
          </w:p>
          <w:p w14:paraId="53DA8B1C" w14:textId="77777777" w:rsidR="00732CBE" w:rsidRPr="009327FE" w:rsidRDefault="00732CBE" w:rsidP="006E01AE">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02178B51" w14:textId="6388DD6F" w:rsidR="00732CBE" w:rsidRDefault="00732CBE" w:rsidP="006E01AE">
            <w:pPr>
              <w:tabs>
                <w:tab w:val="left" w:pos="9356"/>
                <w:tab w:val="left" w:pos="9498"/>
              </w:tabs>
              <w:jc w:val="center"/>
              <w:rPr>
                <w:rFonts w:ascii="Arial Narrow" w:eastAsia="Times New Roman" w:hAnsi="Arial Narrow" w:cs="Arial"/>
                <w:snapToGrid w:val="0"/>
                <w:color w:val="000000" w:themeColor="text1"/>
                <w:sz w:val="21"/>
                <w:szCs w:val="21"/>
                <w:lang w:val="es-ES"/>
              </w:rPr>
            </w:pPr>
            <w:r w:rsidRPr="009327FE">
              <w:rPr>
                <w:rFonts w:ascii="Arial Narrow" w:eastAsia="Times New Roman" w:hAnsi="Arial Narrow" w:cs="Arial"/>
                <w:snapToGrid w:val="0"/>
                <w:color w:val="000000" w:themeColor="text1"/>
                <w:sz w:val="21"/>
                <w:szCs w:val="21"/>
                <w:lang w:val="es-ES"/>
              </w:rPr>
              <w:t>-Analista de Control Escolar de Plantel</w:t>
            </w:r>
          </w:p>
          <w:p w14:paraId="14A3E742" w14:textId="29D0CA4D" w:rsidR="00762B9A" w:rsidRDefault="00762B9A" w:rsidP="006E01AE">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49EDB447" w14:textId="65B57172" w:rsidR="00762B9A" w:rsidRDefault="00762B9A" w:rsidP="006E01AE">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7CCDFD73" w14:textId="77777777" w:rsidR="00762B9A" w:rsidRDefault="00762B9A" w:rsidP="006E01AE">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5760B477" w14:textId="4C986332" w:rsidR="00762B9A" w:rsidRDefault="00762B9A" w:rsidP="006E01AE">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0D2255D3" w14:textId="5E3B975F" w:rsidR="00762B9A" w:rsidRDefault="00762B9A" w:rsidP="006E01AE">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2F2B00F0" w14:textId="77777777" w:rsidR="00762B9A" w:rsidRPr="009327FE" w:rsidRDefault="00762B9A" w:rsidP="006E01AE">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37AB55A8" w14:textId="77777777" w:rsidR="00732CBE" w:rsidRDefault="00732CBE" w:rsidP="00B63FCB">
            <w:pPr>
              <w:tabs>
                <w:tab w:val="left" w:pos="9356"/>
                <w:tab w:val="left" w:pos="9498"/>
              </w:tabs>
              <w:jc w:val="center"/>
              <w:rPr>
                <w:rFonts w:ascii="Arial Narrow" w:eastAsia="Times New Roman" w:hAnsi="Arial Narrow" w:cs="Times New Roman"/>
                <w:color w:val="FF0000"/>
                <w:sz w:val="21"/>
                <w:szCs w:val="21"/>
                <w:highlight w:val="yellow"/>
                <w:lang w:val="es-ES"/>
              </w:rPr>
            </w:pPr>
          </w:p>
        </w:tc>
        <w:tc>
          <w:tcPr>
            <w:tcW w:w="2098" w:type="dxa"/>
            <w:vAlign w:val="center"/>
          </w:tcPr>
          <w:p w14:paraId="624D0B06" w14:textId="77777777" w:rsidR="00732CBE" w:rsidRPr="009327FE" w:rsidRDefault="00732CBE" w:rsidP="006E01AE">
            <w:pPr>
              <w:tabs>
                <w:tab w:val="left" w:pos="9356"/>
                <w:tab w:val="left" w:pos="9498"/>
              </w:tabs>
              <w:jc w:val="center"/>
              <w:rPr>
                <w:rFonts w:ascii="Arial Narrow" w:hAnsi="Arial Narrow"/>
                <w:color w:val="000000" w:themeColor="text1"/>
                <w:sz w:val="21"/>
                <w:szCs w:val="21"/>
              </w:rPr>
            </w:pPr>
            <w:r w:rsidRPr="009327FE">
              <w:rPr>
                <w:rFonts w:ascii="Arial Narrow" w:hAnsi="Arial Narrow"/>
                <w:color w:val="000000" w:themeColor="text1"/>
                <w:sz w:val="21"/>
                <w:szCs w:val="21"/>
              </w:rPr>
              <w:t xml:space="preserve">-Subdirector o Responsable </w:t>
            </w:r>
          </w:p>
          <w:p w14:paraId="40ACC337" w14:textId="77777777" w:rsidR="00732CBE" w:rsidRPr="009327FE" w:rsidRDefault="00732CBE" w:rsidP="006E01AE">
            <w:pPr>
              <w:jc w:val="center"/>
              <w:rPr>
                <w:rFonts w:ascii="Arial Narrow" w:hAnsi="Arial Narrow"/>
                <w:color w:val="000000" w:themeColor="text1"/>
                <w:sz w:val="21"/>
                <w:szCs w:val="21"/>
              </w:rPr>
            </w:pPr>
            <w:r w:rsidRPr="009327FE">
              <w:rPr>
                <w:rFonts w:ascii="Arial Narrow" w:hAnsi="Arial Narrow"/>
                <w:color w:val="000000" w:themeColor="text1"/>
                <w:sz w:val="21"/>
                <w:szCs w:val="21"/>
              </w:rPr>
              <w:t>Académico de Plantel</w:t>
            </w:r>
          </w:p>
          <w:p w14:paraId="3EC9ED3F" w14:textId="77777777" w:rsidR="00732CBE" w:rsidRPr="009327FE" w:rsidRDefault="00732CBE" w:rsidP="006E01AE">
            <w:pPr>
              <w:jc w:val="center"/>
              <w:rPr>
                <w:rFonts w:ascii="Arial Narrow" w:hAnsi="Arial Narrow"/>
                <w:color w:val="000000" w:themeColor="text1"/>
                <w:sz w:val="21"/>
                <w:szCs w:val="21"/>
              </w:rPr>
            </w:pPr>
          </w:p>
          <w:p w14:paraId="49CAF01A" w14:textId="53EA9096" w:rsidR="00732CBE" w:rsidRDefault="00732CBE" w:rsidP="006E01AE">
            <w:pPr>
              <w:jc w:val="center"/>
              <w:rPr>
                <w:rFonts w:ascii="Arial Narrow" w:hAnsi="Arial Narrow"/>
                <w:color w:val="000000" w:themeColor="text1"/>
                <w:sz w:val="21"/>
                <w:szCs w:val="21"/>
              </w:rPr>
            </w:pPr>
            <w:r w:rsidRPr="009327FE">
              <w:rPr>
                <w:rFonts w:ascii="Arial Narrow" w:hAnsi="Arial Narrow"/>
                <w:color w:val="000000" w:themeColor="text1"/>
                <w:sz w:val="21"/>
                <w:szCs w:val="21"/>
              </w:rPr>
              <w:t>-Docente</w:t>
            </w:r>
          </w:p>
          <w:p w14:paraId="68B9A6E1" w14:textId="2A646AFB" w:rsidR="00762B9A" w:rsidRDefault="00762B9A" w:rsidP="006E01AE">
            <w:pPr>
              <w:jc w:val="center"/>
              <w:rPr>
                <w:rFonts w:ascii="Arial Narrow" w:hAnsi="Arial Narrow"/>
                <w:color w:val="000000" w:themeColor="text1"/>
                <w:sz w:val="21"/>
                <w:szCs w:val="21"/>
              </w:rPr>
            </w:pPr>
          </w:p>
          <w:p w14:paraId="6968D7E7" w14:textId="27E30307" w:rsidR="00762B9A" w:rsidRDefault="00762B9A" w:rsidP="006E01AE">
            <w:pPr>
              <w:jc w:val="center"/>
              <w:rPr>
                <w:rFonts w:ascii="Arial Narrow" w:hAnsi="Arial Narrow"/>
                <w:color w:val="000000" w:themeColor="text1"/>
                <w:sz w:val="21"/>
                <w:szCs w:val="21"/>
              </w:rPr>
            </w:pPr>
          </w:p>
          <w:p w14:paraId="4AF7E913" w14:textId="77777777" w:rsidR="00762B9A" w:rsidRDefault="00762B9A" w:rsidP="006E01AE">
            <w:pPr>
              <w:jc w:val="center"/>
              <w:rPr>
                <w:rFonts w:ascii="Arial Narrow" w:hAnsi="Arial Narrow"/>
                <w:color w:val="000000" w:themeColor="text1"/>
                <w:sz w:val="21"/>
                <w:szCs w:val="21"/>
              </w:rPr>
            </w:pPr>
          </w:p>
          <w:p w14:paraId="0209DD57" w14:textId="77777777" w:rsidR="00762B9A" w:rsidRDefault="00762B9A" w:rsidP="006E01AE">
            <w:pPr>
              <w:jc w:val="center"/>
              <w:rPr>
                <w:rFonts w:ascii="Arial Narrow" w:hAnsi="Arial Narrow"/>
                <w:color w:val="000000" w:themeColor="text1"/>
                <w:sz w:val="21"/>
                <w:szCs w:val="21"/>
              </w:rPr>
            </w:pPr>
          </w:p>
          <w:p w14:paraId="6FC78917" w14:textId="77777777" w:rsidR="00762B9A" w:rsidRDefault="00762B9A" w:rsidP="006E01AE">
            <w:pPr>
              <w:jc w:val="center"/>
              <w:rPr>
                <w:rFonts w:ascii="Arial Narrow" w:hAnsi="Arial Narrow"/>
                <w:color w:val="000000" w:themeColor="text1"/>
                <w:sz w:val="21"/>
                <w:szCs w:val="21"/>
              </w:rPr>
            </w:pPr>
          </w:p>
          <w:p w14:paraId="014F62A1" w14:textId="77777777" w:rsidR="00762B9A" w:rsidRDefault="00762B9A" w:rsidP="006E01AE">
            <w:pPr>
              <w:jc w:val="center"/>
              <w:rPr>
                <w:rFonts w:ascii="Arial Narrow" w:hAnsi="Arial Narrow"/>
                <w:color w:val="000000" w:themeColor="text1"/>
                <w:sz w:val="21"/>
                <w:szCs w:val="21"/>
              </w:rPr>
            </w:pPr>
          </w:p>
          <w:p w14:paraId="1DF902CB" w14:textId="77777777" w:rsidR="00762B9A" w:rsidRDefault="00762B9A" w:rsidP="006E01AE">
            <w:pPr>
              <w:jc w:val="center"/>
              <w:rPr>
                <w:rFonts w:ascii="Arial Narrow" w:hAnsi="Arial Narrow"/>
                <w:color w:val="000000" w:themeColor="text1"/>
                <w:sz w:val="21"/>
                <w:szCs w:val="21"/>
              </w:rPr>
            </w:pPr>
          </w:p>
          <w:p w14:paraId="4301F163" w14:textId="26E79983" w:rsidR="00762B9A" w:rsidRDefault="00762B9A" w:rsidP="006E01AE">
            <w:pPr>
              <w:jc w:val="center"/>
              <w:rPr>
                <w:rFonts w:ascii="Arial Narrow" w:eastAsia="Times New Roman" w:hAnsi="Arial Narrow" w:cs="Arial"/>
                <w:snapToGrid w:val="0"/>
                <w:color w:val="FF0000"/>
                <w:sz w:val="21"/>
                <w:szCs w:val="21"/>
                <w:highlight w:val="yellow"/>
                <w:lang w:val="es-ES"/>
              </w:rPr>
            </w:pPr>
          </w:p>
        </w:tc>
        <w:tc>
          <w:tcPr>
            <w:tcW w:w="2065" w:type="dxa"/>
            <w:vAlign w:val="center"/>
          </w:tcPr>
          <w:p w14:paraId="4C4494D2" w14:textId="77777777" w:rsidR="00732CBE" w:rsidRPr="009327FE" w:rsidRDefault="00732CBE" w:rsidP="006E01AE">
            <w:pPr>
              <w:tabs>
                <w:tab w:val="left" w:pos="9356"/>
                <w:tab w:val="left" w:pos="9498"/>
              </w:tabs>
              <w:jc w:val="center"/>
              <w:rPr>
                <w:rFonts w:ascii="Arial Narrow" w:hAnsi="Arial Narrow"/>
                <w:color w:val="000000" w:themeColor="text1"/>
                <w:sz w:val="21"/>
                <w:szCs w:val="21"/>
              </w:rPr>
            </w:pPr>
            <w:r w:rsidRPr="009327FE">
              <w:rPr>
                <w:rFonts w:ascii="Arial Narrow" w:hAnsi="Arial Narrow"/>
                <w:color w:val="000000" w:themeColor="text1"/>
                <w:sz w:val="21"/>
                <w:szCs w:val="21"/>
              </w:rPr>
              <w:t xml:space="preserve">-Subdirector o Responsable </w:t>
            </w:r>
          </w:p>
          <w:p w14:paraId="7E0E0783" w14:textId="77777777" w:rsidR="00732CBE" w:rsidRPr="009327FE" w:rsidRDefault="00732CBE" w:rsidP="006E01AE">
            <w:pPr>
              <w:tabs>
                <w:tab w:val="left" w:pos="9356"/>
                <w:tab w:val="left" w:pos="9498"/>
              </w:tabs>
              <w:jc w:val="center"/>
              <w:rPr>
                <w:rFonts w:ascii="Arial Narrow" w:hAnsi="Arial Narrow"/>
                <w:color w:val="000000" w:themeColor="text1"/>
                <w:sz w:val="21"/>
                <w:szCs w:val="21"/>
              </w:rPr>
            </w:pPr>
            <w:r w:rsidRPr="009327FE">
              <w:rPr>
                <w:rFonts w:ascii="Arial Narrow" w:hAnsi="Arial Narrow"/>
                <w:color w:val="000000" w:themeColor="text1"/>
                <w:sz w:val="21"/>
                <w:szCs w:val="21"/>
              </w:rPr>
              <w:t>Académico de Plantel</w:t>
            </w:r>
          </w:p>
          <w:p w14:paraId="7B433AE0" w14:textId="77777777" w:rsidR="00732CBE" w:rsidRPr="009327FE" w:rsidRDefault="00732CBE" w:rsidP="006E01AE">
            <w:pPr>
              <w:tabs>
                <w:tab w:val="left" w:pos="9356"/>
                <w:tab w:val="left" w:pos="9498"/>
              </w:tabs>
              <w:jc w:val="center"/>
              <w:rPr>
                <w:rFonts w:ascii="Arial Narrow" w:eastAsia="Times New Roman" w:hAnsi="Arial Narrow" w:cs="Times New Roman"/>
                <w:color w:val="000000" w:themeColor="text1"/>
                <w:sz w:val="21"/>
                <w:szCs w:val="21"/>
                <w:lang w:val="es-ES"/>
              </w:rPr>
            </w:pPr>
          </w:p>
          <w:p w14:paraId="5D36A12E" w14:textId="74623FFB" w:rsidR="00732CBE" w:rsidRDefault="00732CBE" w:rsidP="006E01AE">
            <w:pPr>
              <w:tabs>
                <w:tab w:val="left" w:pos="9356"/>
                <w:tab w:val="left" w:pos="9498"/>
              </w:tabs>
              <w:jc w:val="center"/>
              <w:rPr>
                <w:rFonts w:ascii="Arial Narrow" w:eastAsia="Times New Roman" w:hAnsi="Arial Narrow" w:cs="Arial"/>
                <w:snapToGrid w:val="0"/>
                <w:color w:val="000000" w:themeColor="text1"/>
                <w:sz w:val="21"/>
                <w:szCs w:val="21"/>
                <w:lang w:val="es-ES"/>
              </w:rPr>
            </w:pPr>
            <w:r w:rsidRPr="009327FE">
              <w:rPr>
                <w:rFonts w:ascii="Arial Narrow" w:eastAsia="Times New Roman" w:hAnsi="Arial Narrow" w:cs="Times New Roman"/>
                <w:color w:val="000000" w:themeColor="text1"/>
                <w:sz w:val="21"/>
                <w:szCs w:val="21"/>
                <w:lang w:val="es-ES"/>
              </w:rPr>
              <w:t>-</w:t>
            </w:r>
            <w:r w:rsidRPr="009327FE">
              <w:rPr>
                <w:rFonts w:ascii="Arial Narrow" w:eastAsia="Times New Roman" w:hAnsi="Arial Narrow" w:cs="Arial"/>
                <w:snapToGrid w:val="0"/>
                <w:color w:val="000000" w:themeColor="text1"/>
                <w:sz w:val="21"/>
                <w:szCs w:val="21"/>
                <w:lang w:val="es-ES"/>
              </w:rPr>
              <w:t>Analista de Control Escolar de Plantel</w:t>
            </w:r>
          </w:p>
          <w:p w14:paraId="783D713F" w14:textId="77777777" w:rsidR="00762B9A" w:rsidRDefault="00762B9A" w:rsidP="006E01AE">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02C09212" w14:textId="392FB11C" w:rsidR="00762B9A" w:rsidRDefault="00762B9A" w:rsidP="006E01AE">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75AA4AB2" w14:textId="7EEF41AA" w:rsidR="00762B9A" w:rsidRDefault="00762B9A" w:rsidP="006E01AE">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3BB70F9E" w14:textId="3C99920D" w:rsidR="00762B9A" w:rsidRDefault="00762B9A" w:rsidP="006E01AE">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6A84DF40" w14:textId="00DB9F4D" w:rsidR="00762B9A" w:rsidRDefault="00762B9A" w:rsidP="006E01AE">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047B100A" w14:textId="77777777" w:rsidR="00762B9A" w:rsidRPr="009327FE" w:rsidRDefault="00762B9A" w:rsidP="006E01AE">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3C963742" w14:textId="77777777" w:rsidR="00732CBE" w:rsidRDefault="00732CBE" w:rsidP="00B63FCB">
            <w:pPr>
              <w:tabs>
                <w:tab w:val="left" w:pos="9356"/>
                <w:tab w:val="left" w:pos="9498"/>
              </w:tabs>
              <w:jc w:val="center"/>
              <w:rPr>
                <w:rFonts w:ascii="Arial Narrow" w:eastAsia="Times New Roman" w:hAnsi="Arial Narrow" w:cs="Times New Roman"/>
                <w:color w:val="FF0000"/>
                <w:sz w:val="21"/>
                <w:szCs w:val="21"/>
                <w:highlight w:val="yellow"/>
                <w:lang w:val="es-ES"/>
              </w:rPr>
            </w:pPr>
          </w:p>
        </w:tc>
      </w:tr>
      <w:tr w:rsidR="00645023" w:rsidRPr="00045E83" w14:paraId="50E4CFE9" w14:textId="77777777" w:rsidTr="00CA5352">
        <w:trPr>
          <w:trHeight w:val="1328"/>
        </w:trPr>
        <w:tc>
          <w:tcPr>
            <w:tcW w:w="1955" w:type="dxa"/>
            <w:vMerge w:val="restart"/>
            <w:vAlign w:val="center"/>
          </w:tcPr>
          <w:p w14:paraId="2A676B74" w14:textId="0C42C33C" w:rsidR="00645023" w:rsidRDefault="00645023" w:rsidP="00645023">
            <w:pPr>
              <w:jc w:val="center"/>
              <w:rPr>
                <w:rFonts w:ascii="Arial Narrow" w:eastAsia="Times New Roman" w:hAnsi="Arial Narrow" w:cs="Arial"/>
                <w:b/>
                <w:snapToGrid w:val="0"/>
                <w:sz w:val="21"/>
                <w:szCs w:val="21"/>
                <w:lang w:val="es-ES"/>
              </w:rPr>
            </w:pPr>
            <w:r w:rsidRPr="0083443B">
              <w:rPr>
                <w:rFonts w:ascii="Arial Narrow" w:eastAsia="Times New Roman" w:hAnsi="Arial Narrow" w:cs="Arial"/>
                <w:b/>
                <w:snapToGrid w:val="0"/>
                <w:sz w:val="21"/>
                <w:szCs w:val="21"/>
                <w:lang w:val="es-ES"/>
              </w:rPr>
              <w:lastRenderedPageBreak/>
              <w:t>Registro y certificación</w:t>
            </w:r>
          </w:p>
          <w:p w14:paraId="78487C81" w14:textId="144D0E40" w:rsidR="0080293D" w:rsidRDefault="0080293D" w:rsidP="00645023">
            <w:pPr>
              <w:jc w:val="center"/>
              <w:rPr>
                <w:rFonts w:ascii="Arial Narrow" w:eastAsia="Times New Roman" w:hAnsi="Arial Narrow" w:cs="Arial"/>
                <w:b/>
                <w:snapToGrid w:val="0"/>
                <w:sz w:val="21"/>
                <w:szCs w:val="21"/>
                <w:lang w:val="es-ES"/>
              </w:rPr>
            </w:pPr>
          </w:p>
          <w:p w14:paraId="6B286C7D" w14:textId="77777777" w:rsidR="0080293D" w:rsidRDefault="0080293D" w:rsidP="00645023">
            <w:pPr>
              <w:jc w:val="center"/>
              <w:rPr>
                <w:rFonts w:ascii="Arial Narrow" w:eastAsia="Times New Roman" w:hAnsi="Arial Narrow" w:cs="Arial"/>
                <w:b/>
                <w:snapToGrid w:val="0"/>
                <w:sz w:val="21"/>
                <w:szCs w:val="21"/>
                <w:lang w:val="es-ES"/>
              </w:rPr>
            </w:pPr>
          </w:p>
          <w:p w14:paraId="43B57CE2" w14:textId="61942011" w:rsidR="0080293D" w:rsidRDefault="0080293D" w:rsidP="00645023">
            <w:pPr>
              <w:jc w:val="center"/>
              <w:rPr>
                <w:rFonts w:ascii="Arial Narrow" w:eastAsia="Times New Roman" w:hAnsi="Arial Narrow" w:cs="Arial"/>
                <w:b/>
                <w:snapToGrid w:val="0"/>
                <w:sz w:val="21"/>
                <w:szCs w:val="21"/>
                <w:lang w:val="es-ES"/>
              </w:rPr>
            </w:pPr>
          </w:p>
          <w:p w14:paraId="0A9F10CF" w14:textId="6D969716" w:rsidR="0080293D" w:rsidRDefault="0080293D" w:rsidP="00645023">
            <w:pPr>
              <w:jc w:val="center"/>
              <w:rPr>
                <w:rFonts w:ascii="Arial Narrow" w:eastAsia="Times New Roman" w:hAnsi="Arial Narrow" w:cs="Arial"/>
                <w:b/>
                <w:snapToGrid w:val="0"/>
                <w:sz w:val="21"/>
                <w:szCs w:val="21"/>
                <w:lang w:val="es-ES"/>
              </w:rPr>
            </w:pPr>
          </w:p>
          <w:p w14:paraId="452F09D3" w14:textId="464F87FB" w:rsidR="0080293D" w:rsidRDefault="0080293D" w:rsidP="00645023">
            <w:pPr>
              <w:jc w:val="center"/>
              <w:rPr>
                <w:rFonts w:ascii="Arial Narrow" w:eastAsia="Times New Roman" w:hAnsi="Arial Narrow" w:cs="Arial"/>
                <w:b/>
                <w:snapToGrid w:val="0"/>
                <w:sz w:val="21"/>
                <w:szCs w:val="21"/>
                <w:lang w:val="es-ES"/>
              </w:rPr>
            </w:pPr>
          </w:p>
          <w:p w14:paraId="74207E0C" w14:textId="2D1E9C34" w:rsidR="0080293D" w:rsidRDefault="0080293D" w:rsidP="00645023">
            <w:pPr>
              <w:jc w:val="center"/>
              <w:rPr>
                <w:rFonts w:ascii="Arial Narrow" w:eastAsia="Times New Roman" w:hAnsi="Arial Narrow" w:cs="Arial"/>
                <w:b/>
                <w:snapToGrid w:val="0"/>
                <w:sz w:val="21"/>
                <w:szCs w:val="21"/>
                <w:lang w:val="es-ES"/>
              </w:rPr>
            </w:pPr>
          </w:p>
          <w:p w14:paraId="0A5B33A9" w14:textId="0F78DF70" w:rsidR="0080293D" w:rsidRDefault="0080293D" w:rsidP="00645023">
            <w:pPr>
              <w:jc w:val="center"/>
              <w:rPr>
                <w:rFonts w:ascii="Arial Narrow" w:eastAsia="Times New Roman" w:hAnsi="Arial Narrow" w:cs="Arial"/>
                <w:b/>
                <w:snapToGrid w:val="0"/>
                <w:sz w:val="21"/>
                <w:szCs w:val="21"/>
                <w:lang w:val="es-ES"/>
              </w:rPr>
            </w:pPr>
          </w:p>
          <w:p w14:paraId="2B207892" w14:textId="4EF275BC" w:rsidR="0080293D" w:rsidRDefault="0080293D" w:rsidP="00645023">
            <w:pPr>
              <w:jc w:val="center"/>
              <w:rPr>
                <w:rFonts w:ascii="Arial Narrow" w:eastAsia="Times New Roman" w:hAnsi="Arial Narrow" w:cs="Arial"/>
                <w:b/>
                <w:snapToGrid w:val="0"/>
                <w:sz w:val="21"/>
                <w:szCs w:val="21"/>
                <w:lang w:val="es-ES"/>
              </w:rPr>
            </w:pPr>
          </w:p>
          <w:p w14:paraId="469B94EC" w14:textId="77777777" w:rsidR="0080293D" w:rsidRDefault="0080293D" w:rsidP="00645023">
            <w:pPr>
              <w:jc w:val="center"/>
              <w:rPr>
                <w:rFonts w:ascii="Arial Narrow" w:eastAsia="Times New Roman" w:hAnsi="Arial Narrow" w:cs="Arial"/>
                <w:b/>
                <w:snapToGrid w:val="0"/>
                <w:sz w:val="21"/>
                <w:szCs w:val="21"/>
                <w:lang w:val="es-ES"/>
              </w:rPr>
            </w:pPr>
          </w:p>
          <w:p w14:paraId="40C0E903" w14:textId="514D6C5B" w:rsidR="00645023" w:rsidRPr="00383146" w:rsidRDefault="00645023" w:rsidP="0083443B">
            <w:pPr>
              <w:jc w:val="center"/>
              <w:rPr>
                <w:rFonts w:ascii="Arial Narrow" w:hAnsi="Arial Narrow"/>
                <w:sz w:val="21"/>
                <w:szCs w:val="21"/>
                <w:highlight w:val="red"/>
              </w:rPr>
            </w:pPr>
          </w:p>
        </w:tc>
        <w:tc>
          <w:tcPr>
            <w:tcW w:w="1700" w:type="dxa"/>
            <w:vMerge w:val="restart"/>
            <w:vAlign w:val="center"/>
          </w:tcPr>
          <w:p w14:paraId="51F325D8" w14:textId="296E1A4B" w:rsidR="00645023" w:rsidRDefault="00645023" w:rsidP="0083443B">
            <w:pPr>
              <w:jc w:val="center"/>
              <w:rPr>
                <w:rFonts w:ascii="Arial Narrow" w:eastAsia="Times New Roman" w:hAnsi="Arial Narrow" w:cs="Arial"/>
                <w:snapToGrid w:val="0"/>
                <w:sz w:val="21"/>
                <w:szCs w:val="21"/>
                <w:lang w:val="es-ES"/>
              </w:rPr>
            </w:pPr>
            <w:r w:rsidRPr="00FE47DE">
              <w:rPr>
                <w:rFonts w:ascii="Arial Narrow" w:eastAsia="Times New Roman" w:hAnsi="Arial Narrow" w:cs="Arial"/>
                <w:snapToGrid w:val="0"/>
                <w:sz w:val="21"/>
                <w:szCs w:val="21"/>
                <w:lang w:val="es-ES"/>
              </w:rPr>
              <w:t>Emisión de certificados de estudios completos y diplomas de capacitación para el trabajo</w:t>
            </w:r>
          </w:p>
          <w:p w14:paraId="7FF36DBC" w14:textId="4ADA4CBD" w:rsidR="0080293D" w:rsidRDefault="0080293D" w:rsidP="0083443B">
            <w:pPr>
              <w:jc w:val="center"/>
              <w:rPr>
                <w:rFonts w:ascii="Arial Narrow" w:eastAsia="Times New Roman" w:hAnsi="Arial Narrow" w:cs="Arial"/>
                <w:snapToGrid w:val="0"/>
                <w:sz w:val="21"/>
                <w:szCs w:val="21"/>
                <w:lang w:val="es-ES"/>
              </w:rPr>
            </w:pPr>
          </w:p>
          <w:p w14:paraId="33BEC9A0" w14:textId="77777777" w:rsidR="0080293D" w:rsidRDefault="0080293D" w:rsidP="0083443B">
            <w:pPr>
              <w:jc w:val="center"/>
              <w:rPr>
                <w:rFonts w:ascii="Arial Narrow" w:eastAsia="Times New Roman" w:hAnsi="Arial Narrow" w:cs="Arial"/>
                <w:snapToGrid w:val="0"/>
                <w:sz w:val="21"/>
                <w:szCs w:val="21"/>
                <w:lang w:val="es-ES"/>
              </w:rPr>
            </w:pPr>
          </w:p>
          <w:p w14:paraId="369DEA96" w14:textId="77777777" w:rsidR="0080293D" w:rsidRDefault="0080293D" w:rsidP="0083443B">
            <w:pPr>
              <w:jc w:val="center"/>
              <w:rPr>
                <w:rFonts w:ascii="Arial Narrow" w:eastAsia="Times New Roman" w:hAnsi="Arial Narrow" w:cs="Arial"/>
                <w:snapToGrid w:val="0"/>
                <w:sz w:val="21"/>
                <w:szCs w:val="21"/>
                <w:lang w:val="es-ES"/>
              </w:rPr>
            </w:pPr>
          </w:p>
          <w:p w14:paraId="7DF55B4B" w14:textId="77777777" w:rsidR="0080293D" w:rsidRDefault="0080293D" w:rsidP="0083443B">
            <w:pPr>
              <w:jc w:val="center"/>
              <w:rPr>
                <w:rFonts w:ascii="Arial Narrow" w:eastAsia="Times New Roman" w:hAnsi="Arial Narrow" w:cs="Arial"/>
                <w:snapToGrid w:val="0"/>
                <w:sz w:val="21"/>
                <w:szCs w:val="21"/>
                <w:lang w:val="es-ES"/>
              </w:rPr>
            </w:pPr>
          </w:p>
          <w:p w14:paraId="5920474C" w14:textId="77777777" w:rsidR="0080293D" w:rsidRDefault="0080293D" w:rsidP="0083443B">
            <w:pPr>
              <w:jc w:val="center"/>
              <w:rPr>
                <w:rFonts w:ascii="Arial Narrow" w:eastAsia="Times New Roman" w:hAnsi="Arial Narrow" w:cs="Arial"/>
                <w:snapToGrid w:val="0"/>
                <w:sz w:val="21"/>
                <w:szCs w:val="21"/>
                <w:lang w:val="es-ES"/>
              </w:rPr>
            </w:pPr>
          </w:p>
          <w:p w14:paraId="446E93DD" w14:textId="6019CED2" w:rsidR="0080293D" w:rsidRPr="00FE47DE" w:rsidRDefault="0080293D" w:rsidP="0083443B">
            <w:pPr>
              <w:jc w:val="center"/>
              <w:rPr>
                <w:rFonts w:ascii="Arial Narrow" w:eastAsia="Times New Roman" w:hAnsi="Arial Narrow" w:cs="Arial"/>
                <w:snapToGrid w:val="0"/>
                <w:sz w:val="21"/>
                <w:szCs w:val="21"/>
                <w:highlight w:val="red"/>
                <w:lang w:val="es-ES"/>
              </w:rPr>
            </w:pPr>
          </w:p>
        </w:tc>
        <w:tc>
          <w:tcPr>
            <w:tcW w:w="2789" w:type="dxa"/>
            <w:vMerge w:val="restart"/>
            <w:vAlign w:val="center"/>
          </w:tcPr>
          <w:p w14:paraId="55494000" w14:textId="77777777" w:rsidR="0080293D" w:rsidRDefault="0080293D" w:rsidP="008B158C">
            <w:pPr>
              <w:jc w:val="center"/>
              <w:rPr>
                <w:rFonts w:ascii="Arial Narrow" w:eastAsia="Times New Roman" w:hAnsi="Arial Narrow" w:cs="Arial"/>
                <w:snapToGrid w:val="0"/>
                <w:color w:val="000000" w:themeColor="text1"/>
                <w:sz w:val="21"/>
                <w:szCs w:val="21"/>
                <w:lang w:val="es-ES"/>
              </w:rPr>
            </w:pPr>
          </w:p>
          <w:p w14:paraId="05063FBE" w14:textId="1AD0BF57" w:rsidR="00645023" w:rsidRPr="00270099" w:rsidRDefault="00645023" w:rsidP="008B158C">
            <w:pPr>
              <w:jc w:val="center"/>
              <w:rPr>
                <w:rFonts w:ascii="Arial Narrow" w:eastAsia="Times New Roman" w:hAnsi="Arial Narrow" w:cs="Arial"/>
                <w:snapToGrid w:val="0"/>
                <w:color w:val="000000" w:themeColor="text1"/>
                <w:sz w:val="21"/>
                <w:szCs w:val="21"/>
                <w:lang w:val="es-ES"/>
              </w:rPr>
            </w:pPr>
            <w:r w:rsidRPr="00270099">
              <w:rPr>
                <w:rFonts w:ascii="Arial Narrow" w:eastAsia="Times New Roman" w:hAnsi="Arial Narrow" w:cs="Arial"/>
                <w:snapToGrid w:val="0"/>
                <w:color w:val="000000" w:themeColor="text1"/>
                <w:sz w:val="21"/>
                <w:szCs w:val="21"/>
                <w:lang w:val="es-ES"/>
              </w:rPr>
              <w:t xml:space="preserve">Los certificados de estudios y los diplomas de capacitación para el trabajo tienen error(es) o no se encuentran debidamente </w:t>
            </w:r>
            <w:proofErr w:type="spellStart"/>
            <w:r w:rsidRPr="00270099">
              <w:rPr>
                <w:rFonts w:ascii="Arial Narrow" w:eastAsia="Times New Roman" w:hAnsi="Arial Narrow" w:cs="Arial"/>
                <w:snapToGrid w:val="0"/>
                <w:color w:val="000000" w:themeColor="text1"/>
                <w:sz w:val="21"/>
                <w:szCs w:val="21"/>
                <w:lang w:val="es-ES"/>
              </w:rPr>
              <w:t>requisitados</w:t>
            </w:r>
            <w:proofErr w:type="spellEnd"/>
            <w:r w:rsidRPr="00270099">
              <w:rPr>
                <w:rFonts w:ascii="Arial Narrow" w:eastAsia="Times New Roman" w:hAnsi="Arial Narrow" w:cs="Arial"/>
                <w:snapToGrid w:val="0"/>
                <w:color w:val="000000" w:themeColor="text1"/>
                <w:sz w:val="21"/>
                <w:szCs w:val="21"/>
                <w:lang w:val="es-ES"/>
              </w:rPr>
              <w:t>, de acuerdo a la normatividad establecida para este fin</w:t>
            </w:r>
          </w:p>
          <w:p w14:paraId="4BF94B53" w14:textId="77777777" w:rsidR="00645023" w:rsidRDefault="00645023" w:rsidP="0083443B">
            <w:pPr>
              <w:jc w:val="center"/>
              <w:rPr>
                <w:rFonts w:ascii="Arial Narrow" w:hAnsi="Arial Narrow"/>
                <w:bCs/>
                <w:color w:val="000000" w:themeColor="text1"/>
                <w:sz w:val="21"/>
                <w:szCs w:val="21"/>
                <w:highlight w:val="red"/>
              </w:rPr>
            </w:pPr>
          </w:p>
          <w:p w14:paraId="1BF84D20" w14:textId="77777777" w:rsidR="00645023" w:rsidRDefault="00645023" w:rsidP="0083443B">
            <w:pPr>
              <w:jc w:val="center"/>
              <w:rPr>
                <w:rFonts w:ascii="Arial Narrow" w:hAnsi="Arial Narrow"/>
                <w:bCs/>
                <w:color w:val="000000" w:themeColor="text1"/>
                <w:sz w:val="21"/>
                <w:szCs w:val="21"/>
                <w:highlight w:val="red"/>
              </w:rPr>
            </w:pPr>
          </w:p>
          <w:p w14:paraId="5A56ADAB" w14:textId="77777777" w:rsidR="00645023" w:rsidRDefault="00645023" w:rsidP="0083443B">
            <w:pPr>
              <w:jc w:val="center"/>
              <w:rPr>
                <w:rFonts w:ascii="Arial Narrow" w:hAnsi="Arial Narrow"/>
                <w:bCs/>
                <w:color w:val="000000" w:themeColor="text1"/>
                <w:sz w:val="21"/>
                <w:szCs w:val="21"/>
                <w:highlight w:val="red"/>
              </w:rPr>
            </w:pPr>
          </w:p>
          <w:p w14:paraId="2A37CEB8" w14:textId="77777777" w:rsidR="00645023" w:rsidRDefault="00645023" w:rsidP="0083443B">
            <w:pPr>
              <w:jc w:val="center"/>
              <w:rPr>
                <w:rFonts w:ascii="Arial Narrow" w:hAnsi="Arial Narrow"/>
                <w:bCs/>
                <w:color w:val="000000" w:themeColor="text1"/>
                <w:sz w:val="21"/>
                <w:szCs w:val="21"/>
                <w:highlight w:val="red"/>
              </w:rPr>
            </w:pPr>
          </w:p>
          <w:p w14:paraId="54D69802" w14:textId="77777777" w:rsidR="00645023" w:rsidRDefault="00645023" w:rsidP="0083443B">
            <w:pPr>
              <w:jc w:val="center"/>
              <w:rPr>
                <w:rFonts w:ascii="Arial Narrow" w:hAnsi="Arial Narrow"/>
                <w:bCs/>
                <w:color w:val="000000" w:themeColor="text1"/>
                <w:sz w:val="21"/>
                <w:szCs w:val="21"/>
                <w:highlight w:val="red"/>
              </w:rPr>
            </w:pPr>
          </w:p>
          <w:p w14:paraId="612B4CEB" w14:textId="34CDC3A0" w:rsidR="00645023" w:rsidRPr="00270099" w:rsidRDefault="00645023" w:rsidP="0083443B">
            <w:pPr>
              <w:jc w:val="center"/>
              <w:rPr>
                <w:rFonts w:ascii="Arial Narrow" w:hAnsi="Arial Narrow"/>
                <w:bCs/>
                <w:color w:val="000000" w:themeColor="text1"/>
                <w:sz w:val="21"/>
                <w:szCs w:val="21"/>
                <w:highlight w:val="red"/>
              </w:rPr>
            </w:pPr>
          </w:p>
        </w:tc>
        <w:tc>
          <w:tcPr>
            <w:tcW w:w="2246" w:type="dxa"/>
            <w:vAlign w:val="center"/>
          </w:tcPr>
          <w:p w14:paraId="7AFED813" w14:textId="77777777" w:rsidR="0080293D" w:rsidRDefault="0080293D" w:rsidP="0083443B">
            <w:pPr>
              <w:tabs>
                <w:tab w:val="left" w:pos="9356"/>
                <w:tab w:val="left" w:pos="9498"/>
              </w:tabs>
              <w:jc w:val="center"/>
              <w:rPr>
                <w:rFonts w:ascii="Arial Narrow" w:hAnsi="Arial Narrow"/>
                <w:color w:val="000000" w:themeColor="text1"/>
                <w:sz w:val="21"/>
                <w:szCs w:val="21"/>
              </w:rPr>
            </w:pPr>
          </w:p>
          <w:p w14:paraId="48E13701" w14:textId="7043FAF1" w:rsidR="00645023" w:rsidRPr="00270099" w:rsidRDefault="00645023" w:rsidP="0083443B">
            <w:pPr>
              <w:tabs>
                <w:tab w:val="left" w:pos="9356"/>
                <w:tab w:val="left" w:pos="9498"/>
              </w:tabs>
              <w:jc w:val="center"/>
              <w:rPr>
                <w:rFonts w:ascii="Arial Narrow" w:hAnsi="Arial Narrow"/>
                <w:color w:val="000000" w:themeColor="text1"/>
                <w:sz w:val="21"/>
                <w:szCs w:val="21"/>
              </w:rPr>
            </w:pPr>
            <w:r w:rsidRPr="00270099">
              <w:rPr>
                <w:rFonts w:ascii="Arial Narrow" w:hAnsi="Arial Narrow"/>
                <w:color w:val="000000" w:themeColor="text1"/>
                <w:sz w:val="21"/>
                <w:szCs w:val="21"/>
              </w:rPr>
              <w:t>-Director de Plantel</w:t>
            </w:r>
          </w:p>
          <w:p w14:paraId="0307EE18" w14:textId="77777777" w:rsidR="00645023" w:rsidRPr="00270099" w:rsidRDefault="00645023" w:rsidP="0083443B">
            <w:pPr>
              <w:tabs>
                <w:tab w:val="left" w:pos="9356"/>
                <w:tab w:val="left" w:pos="9498"/>
              </w:tabs>
              <w:jc w:val="center"/>
              <w:rPr>
                <w:rFonts w:ascii="Arial Narrow" w:hAnsi="Arial Narrow"/>
                <w:color w:val="000000" w:themeColor="text1"/>
                <w:sz w:val="21"/>
                <w:szCs w:val="21"/>
              </w:rPr>
            </w:pPr>
          </w:p>
          <w:p w14:paraId="7F10BADC" w14:textId="33504532" w:rsidR="00645023" w:rsidRPr="00270099" w:rsidRDefault="00645023" w:rsidP="00004577">
            <w:pPr>
              <w:tabs>
                <w:tab w:val="left" w:pos="9356"/>
                <w:tab w:val="left" w:pos="9498"/>
              </w:tabs>
              <w:jc w:val="center"/>
              <w:rPr>
                <w:rFonts w:ascii="Arial Narrow" w:hAnsi="Arial Narrow"/>
                <w:color w:val="000000" w:themeColor="text1"/>
                <w:sz w:val="21"/>
                <w:szCs w:val="21"/>
              </w:rPr>
            </w:pPr>
            <w:r w:rsidRPr="00270099">
              <w:rPr>
                <w:rFonts w:ascii="Arial Narrow" w:hAnsi="Arial Narrow"/>
                <w:color w:val="000000" w:themeColor="text1"/>
                <w:sz w:val="21"/>
                <w:szCs w:val="21"/>
              </w:rPr>
              <w:t xml:space="preserve">- Subdirector o Responsable </w:t>
            </w:r>
          </w:p>
          <w:p w14:paraId="76266F6A" w14:textId="3FDD9956" w:rsidR="00645023" w:rsidRPr="00270099" w:rsidRDefault="00645023" w:rsidP="00004577">
            <w:pPr>
              <w:jc w:val="center"/>
              <w:rPr>
                <w:rFonts w:ascii="Arial Narrow" w:hAnsi="Arial Narrow"/>
                <w:bCs/>
                <w:color w:val="000000" w:themeColor="text1"/>
                <w:sz w:val="21"/>
                <w:szCs w:val="21"/>
              </w:rPr>
            </w:pPr>
            <w:r w:rsidRPr="00270099">
              <w:rPr>
                <w:rFonts w:ascii="Arial Narrow" w:hAnsi="Arial Narrow"/>
                <w:color w:val="000000" w:themeColor="text1"/>
                <w:sz w:val="21"/>
                <w:szCs w:val="21"/>
              </w:rPr>
              <w:t>Académico de Plantel</w:t>
            </w:r>
          </w:p>
          <w:p w14:paraId="699F22C8" w14:textId="77777777" w:rsidR="00645023" w:rsidRPr="00270099" w:rsidRDefault="00645023" w:rsidP="0083443B">
            <w:pPr>
              <w:jc w:val="center"/>
              <w:rPr>
                <w:rFonts w:ascii="Arial Narrow" w:hAnsi="Arial Narrow"/>
                <w:bCs/>
                <w:color w:val="000000" w:themeColor="text1"/>
                <w:sz w:val="21"/>
                <w:szCs w:val="21"/>
              </w:rPr>
            </w:pPr>
          </w:p>
          <w:p w14:paraId="1E1DD73D" w14:textId="77777777" w:rsidR="00645023" w:rsidRDefault="00645023" w:rsidP="0083443B">
            <w:pPr>
              <w:jc w:val="center"/>
              <w:rPr>
                <w:rFonts w:ascii="Arial Narrow" w:eastAsia="Times New Roman" w:hAnsi="Arial Narrow" w:cs="Arial"/>
                <w:snapToGrid w:val="0"/>
                <w:color w:val="000000" w:themeColor="text1"/>
                <w:sz w:val="21"/>
                <w:szCs w:val="21"/>
                <w:lang w:val="es-ES"/>
              </w:rPr>
            </w:pPr>
            <w:r w:rsidRPr="00270099">
              <w:rPr>
                <w:rFonts w:ascii="Arial Narrow" w:hAnsi="Arial Narrow"/>
                <w:bCs/>
                <w:color w:val="000000" w:themeColor="text1"/>
                <w:sz w:val="21"/>
                <w:szCs w:val="21"/>
              </w:rPr>
              <w:t>-</w:t>
            </w:r>
            <w:r w:rsidRPr="00270099">
              <w:rPr>
                <w:rFonts w:ascii="Arial Narrow" w:eastAsia="Times New Roman" w:hAnsi="Arial Narrow" w:cs="Arial"/>
                <w:snapToGrid w:val="0"/>
                <w:color w:val="000000" w:themeColor="text1"/>
                <w:sz w:val="21"/>
                <w:szCs w:val="21"/>
                <w:lang w:val="es-ES"/>
              </w:rPr>
              <w:t>Analista de Control Escolar de Plantel</w:t>
            </w:r>
          </w:p>
          <w:p w14:paraId="61BF1BF7" w14:textId="77777777" w:rsidR="0080293D" w:rsidRDefault="0080293D" w:rsidP="0083443B">
            <w:pPr>
              <w:jc w:val="center"/>
              <w:rPr>
                <w:rFonts w:ascii="Arial Narrow" w:eastAsia="Times New Roman" w:hAnsi="Arial Narrow" w:cs="Arial"/>
                <w:snapToGrid w:val="0"/>
                <w:color w:val="000000" w:themeColor="text1"/>
                <w:sz w:val="21"/>
                <w:szCs w:val="21"/>
                <w:lang w:val="es-ES"/>
              </w:rPr>
            </w:pPr>
          </w:p>
          <w:p w14:paraId="13DE25C9" w14:textId="25BD1443" w:rsidR="0080293D" w:rsidRPr="00270099" w:rsidRDefault="0080293D" w:rsidP="0083443B">
            <w:pPr>
              <w:jc w:val="center"/>
              <w:rPr>
                <w:rFonts w:ascii="Arial Narrow" w:hAnsi="Arial Narrow"/>
                <w:bCs/>
                <w:color w:val="000000" w:themeColor="text1"/>
                <w:sz w:val="21"/>
                <w:szCs w:val="21"/>
              </w:rPr>
            </w:pPr>
          </w:p>
        </w:tc>
        <w:tc>
          <w:tcPr>
            <w:tcW w:w="2098" w:type="dxa"/>
            <w:vMerge w:val="restart"/>
            <w:vAlign w:val="center"/>
          </w:tcPr>
          <w:p w14:paraId="0B84B43F" w14:textId="12AC115F" w:rsidR="00645023" w:rsidRPr="00270099" w:rsidRDefault="00645023" w:rsidP="0083443B">
            <w:pPr>
              <w:jc w:val="center"/>
              <w:rPr>
                <w:rFonts w:ascii="Arial Narrow" w:eastAsia="Times New Roman" w:hAnsi="Arial Narrow" w:cs="Arial"/>
                <w:snapToGrid w:val="0"/>
                <w:color w:val="000000" w:themeColor="text1"/>
                <w:sz w:val="21"/>
                <w:szCs w:val="21"/>
                <w:lang w:val="es-ES"/>
              </w:rPr>
            </w:pPr>
            <w:r w:rsidRPr="00270099">
              <w:rPr>
                <w:rFonts w:ascii="Arial Narrow" w:eastAsia="Times New Roman" w:hAnsi="Arial Narrow" w:cs="Arial"/>
                <w:snapToGrid w:val="0"/>
                <w:color w:val="000000" w:themeColor="text1"/>
                <w:sz w:val="21"/>
                <w:szCs w:val="21"/>
                <w:lang w:val="es-ES"/>
              </w:rPr>
              <w:t>-Jefe del Departamento de Servicios Escolares</w:t>
            </w:r>
          </w:p>
          <w:p w14:paraId="6E231950" w14:textId="569530A6" w:rsidR="00645023" w:rsidRPr="00270099" w:rsidRDefault="00645023" w:rsidP="0083443B">
            <w:pPr>
              <w:jc w:val="center"/>
              <w:rPr>
                <w:rFonts w:ascii="Arial Narrow" w:eastAsia="Times New Roman" w:hAnsi="Arial Narrow" w:cs="Arial"/>
                <w:snapToGrid w:val="0"/>
                <w:color w:val="000000" w:themeColor="text1"/>
                <w:sz w:val="21"/>
                <w:szCs w:val="21"/>
                <w:lang w:val="es-ES"/>
              </w:rPr>
            </w:pPr>
          </w:p>
          <w:p w14:paraId="703B1412" w14:textId="1238F486" w:rsidR="00645023" w:rsidRDefault="00645023" w:rsidP="004213EE">
            <w:pPr>
              <w:jc w:val="center"/>
              <w:rPr>
                <w:rFonts w:ascii="Arial Narrow" w:eastAsia="Times New Roman" w:hAnsi="Arial Narrow" w:cs="Times New Roman"/>
                <w:color w:val="000000" w:themeColor="text1"/>
                <w:sz w:val="21"/>
                <w:szCs w:val="21"/>
                <w:lang w:val="es-ES"/>
              </w:rPr>
            </w:pPr>
            <w:r w:rsidRPr="00270099">
              <w:rPr>
                <w:rFonts w:ascii="Arial Narrow" w:eastAsia="Times New Roman" w:hAnsi="Arial Narrow" w:cs="Times New Roman"/>
                <w:color w:val="000000" w:themeColor="text1"/>
                <w:sz w:val="21"/>
                <w:szCs w:val="21"/>
                <w:lang w:val="es-ES"/>
              </w:rPr>
              <w:t>-Analista Educativo</w:t>
            </w:r>
            <w:r>
              <w:rPr>
                <w:rFonts w:ascii="Arial Narrow" w:eastAsia="Times New Roman" w:hAnsi="Arial Narrow" w:cs="Times New Roman"/>
                <w:color w:val="000000" w:themeColor="text1"/>
                <w:sz w:val="21"/>
                <w:szCs w:val="21"/>
                <w:lang w:val="es-ES"/>
              </w:rPr>
              <w:t xml:space="preserve"> </w:t>
            </w:r>
          </w:p>
          <w:p w14:paraId="2E097A65" w14:textId="77777777" w:rsidR="0080293D" w:rsidRDefault="0080293D" w:rsidP="004213EE">
            <w:pPr>
              <w:jc w:val="center"/>
              <w:rPr>
                <w:rFonts w:ascii="Arial Narrow" w:eastAsia="Times New Roman" w:hAnsi="Arial Narrow" w:cs="Times New Roman"/>
                <w:color w:val="000000" w:themeColor="text1"/>
                <w:sz w:val="21"/>
                <w:szCs w:val="21"/>
                <w:lang w:val="es-ES"/>
              </w:rPr>
            </w:pPr>
          </w:p>
          <w:p w14:paraId="34A02D3B" w14:textId="7C60D206" w:rsidR="0080293D" w:rsidRDefault="0080293D" w:rsidP="004213EE">
            <w:pPr>
              <w:jc w:val="center"/>
              <w:rPr>
                <w:rFonts w:ascii="Arial Narrow" w:eastAsia="Times New Roman" w:hAnsi="Arial Narrow" w:cs="Times New Roman"/>
                <w:color w:val="000000" w:themeColor="text1"/>
                <w:sz w:val="21"/>
                <w:szCs w:val="21"/>
                <w:lang w:val="es-ES"/>
              </w:rPr>
            </w:pPr>
          </w:p>
          <w:p w14:paraId="29662E23" w14:textId="5DC8C7D8" w:rsidR="0080293D" w:rsidRDefault="0080293D" w:rsidP="004213EE">
            <w:pPr>
              <w:jc w:val="center"/>
              <w:rPr>
                <w:rFonts w:ascii="Arial Narrow" w:eastAsia="Times New Roman" w:hAnsi="Arial Narrow" w:cs="Times New Roman"/>
                <w:color w:val="000000" w:themeColor="text1"/>
                <w:sz w:val="21"/>
                <w:szCs w:val="21"/>
                <w:lang w:val="es-ES"/>
              </w:rPr>
            </w:pPr>
          </w:p>
          <w:p w14:paraId="7AA787CD" w14:textId="77777777" w:rsidR="0080293D" w:rsidRDefault="0080293D" w:rsidP="004213EE">
            <w:pPr>
              <w:jc w:val="center"/>
              <w:rPr>
                <w:rFonts w:ascii="Arial Narrow" w:eastAsia="Times New Roman" w:hAnsi="Arial Narrow" w:cs="Times New Roman"/>
                <w:color w:val="000000" w:themeColor="text1"/>
                <w:sz w:val="21"/>
                <w:szCs w:val="21"/>
                <w:lang w:val="es-ES"/>
              </w:rPr>
            </w:pPr>
          </w:p>
          <w:p w14:paraId="15F172C3" w14:textId="77777777" w:rsidR="0080293D" w:rsidRPr="00270099" w:rsidRDefault="0080293D" w:rsidP="004213EE">
            <w:pPr>
              <w:jc w:val="center"/>
              <w:rPr>
                <w:rFonts w:ascii="Arial Narrow" w:eastAsia="Times New Roman" w:hAnsi="Arial Narrow" w:cs="Arial"/>
                <w:snapToGrid w:val="0"/>
                <w:color w:val="000000" w:themeColor="text1"/>
                <w:sz w:val="21"/>
                <w:szCs w:val="21"/>
                <w:lang w:val="es-ES"/>
              </w:rPr>
            </w:pPr>
          </w:p>
          <w:p w14:paraId="312DBAD2" w14:textId="7DB6D16D" w:rsidR="00645023" w:rsidRPr="00270099" w:rsidRDefault="00645023" w:rsidP="00CA5352">
            <w:pPr>
              <w:jc w:val="center"/>
              <w:rPr>
                <w:rFonts w:ascii="Arial Narrow" w:eastAsia="Times New Roman" w:hAnsi="Arial Narrow" w:cs="Arial"/>
                <w:snapToGrid w:val="0"/>
                <w:color w:val="000000" w:themeColor="text1"/>
                <w:sz w:val="21"/>
                <w:szCs w:val="21"/>
                <w:lang w:val="es-ES"/>
              </w:rPr>
            </w:pPr>
          </w:p>
        </w:tc>
        <w:tc>
          <w:tcPr>
            <w:tcW w:w="2065" w:type="dxa"/>
            <w:vAlign w:val="center"/>
          </w:tcPr>
          <w:p w14:paraId="52D9F4B0" w14:textId="77777777" w:rsidR="00645023" w:rsidRPr="00270099" w:rsidRDefault="00645023" w:rsidP="0083443B">
            <w:pPr>
              <w:tabs>
                <w:tab w:val="left" w:pos="9356"/>
                <w:tab w:val="left" w:pos="9498"/>
              </w:tabs>
              <w:jc w:val="center"/>
              <w:rPr>
                <w:rFonts w:ascii="Arial Narrow" w:hAnsi="Arial Narrow"/>
                <w:color w:val="000000" w:themeColor="text1"/>
                <w:sz w:val="21"/>
                <w:szCs w:val="21"/>
              </w:rPr>
            </w:pPr>
            <w:r w:rsidRPr="00270099">
              <w:rPr>
                <w:rFonts w:ascii="Arial Narrow" w:hAnsi="Arial Narrow"/>
                <w:color w:val="000000" w:themeColor="text1"/>
                <w:sz w:val="21"/>
                <w:szCs w:val="21"/>
              </w:rPr>
              <w:t>-Director de Plantel</w:t>
            </w:r>
          </w:p>
          <w:p w14:paraId="0E8CE559" w14:textId="77777777" w:rsidR="00645023" w:rsidRPr="00270099" w:rsidRDefault="00645023" w:rsidP="0083443B">
            <w:pPr>
              <w:tabs>
                <w:tab w:val="left" w:pos="9356"/>
                <w:tab w:val="left" w:pos="9498"/>
              </w:tabs>
              <w:jc w:val="center"/>
              <w:rPr>
                <w:rFonts w:ascii="Arial Narrow" w:hAnsi="Arial Narrow"/>
                <w:color w:val="000000" w:themeColor="text1"/>
                <w:sz w:val="21"/>
                <w:szCs w:val="21"/>
              </w:rPr>
            </w:pPr>
          </w:p>
          <w:p w14:paraId="7EAE62AA" w14:textId="003E835D" w:rsidR="00645023" w:rsidRPr="00270099" w:rsidRDefault="00645023" w:rsidP="00004577">
            <w:pPr>
              <w:tabs>
                <w:tab w:val="left" w:pos="9356"/>
                <w:tab w:val="left" w:pos="9498"/>
              </w:tabs>
              <w:jc w:val="center"/>
              <w:rPr>
                <w:rFonts w:ascii="Arial Narrow" w:hAnsi="Arial Narrow"/>
                <w:color w:val="000000" w:themeColor="text1"/>
                <w:sz w:val="21"/>
                <w:szCs w:val="21"/>
              </w:rPr>
            </w:pPr>
            <w:r w:rsidRPr="00270099">
              <w:rPr>
                <w:rFonts w:ascii="Arial Narrow" w:hAnsi="Arial Narrow"/>
                <w:color w:val="000000" w:themeColor="text1"/>
                <w:sz w:val="21"/>
                <w:szCs w:val="21"/>
              </w:rPr>
              <w:t xml:space="preserve">- Subdirector o Responsable </w:t>
            </w:r>
          </w:p>
          <w:p w14:paraId="4E473FE7" w14:textId="030C0C3F" w:rsidR="00645023" w:rsidRPr="00270099" w:rsidRDefault="00645023" w:rsidP="00004577">
            <w:pPr>
              <w:jc w:val="center"/>
              <w:rPr>
                <w:rFonts w:ascii="Arial Narrow" w:hAnsi="Arial Narrow"/>
                <w:bCs/>
                <w:color w:val="000000" w:themeColor="text1"/>
                <w:sz w:val="21"/>
                <w:szCs w:val="21"/>
              </w:rPr>
            </w:pPr>
            <w:r w:rsidRPr="00270099">
              <w:rPr>
                <w:rFonts w:ascii="Arial Narrow" w:hAnsi="Arial Narrow"/>
                <w:color w:val="000000" w:themeColor="text1"/>
                <w:sz w:val="21"/>
                <w:szCs w:val="21"/>
              </w:rPr>
              <w:t>Académico de Plantel</w:t>
            </w:r>
          </w:p>
          <w:p w14:paraId="1E6B6014" w14:textId="77777777" w:rsidR="00645023" w:rsidRPr="00270099" w:rsidRDefault="00645023" w:rsidP="0083443B">
            <w:pPr>
              <w:jc w:val="center"/>
              <w:rPr>
                <w:rFonts w:ascii="Arial Narrow" w:hAnsi="Arial Narrow"/>
                <w:bCs/>
                <w:color w:val="000000" w:themeColor="text1"/>
                <w:sz w:val="21"/>
                <w:szCs w:val="21"/>
              </w:rPr>
            </w:pPr>
          </w:p>
          <w:p w14:paraId="05DF7B7A" w14:textId="77777777" w:rsidR="00645023" w:rsidRPr="00270099" w:rsidRDefault="00645023" w:rsidP="0083443B">
            <w:pPr>
              <w:jc w:val="center"/>
              <w:rPr>
                <w:rFonts w:ascii="Arial Narrow" w:eastAsia="Times New Roman" w:hAnsi="Arial Narrow" w:cs="Arial"/>
                <w:snapToGrid w:val="0"/>
                <w:color w:val="000000" w:themeColor="text1"/>
                <w:sz w:val="21"/>
                <w:szCs w:val="21"/>
                <w:lang w:val="es-ES"/>
              </w:rPr>
            </w:pPr>
            <w:r w:rsidRPr="00270099">
              <w:rPr>
                <w:rFonts w:ascii="Arial Narrow" w:hAnsi="Arial Narrow"/>
                <w:bCs/>
                <w:color w:val="000000" w:themeColor="text1"/>
                <w:sz w:val="21"/>
                <w:szCs w:val="21"/>
              </w:rPr>
              <w:t>-</w:t>
            </w:r>
            <w:r w:rsidRPr="00270099">
              <w:rPr>
                <w:rFonts w:ascii="Arial Narrow" w:eastAsia="Times New Roman" w:hAnsi="Arial Narrow" w:cs="Arial"/>
                <w:snapToGrid w:val="0"/>
                <w:color w:val="000000" w:themeColor="text1"/>
                <w:sz w:val="21"/>
                <w:szCs w:val="21"/>
                <w:lang w:val="es-ES"/>
              </w:rPr>
              <w:t>Analista de Control Escolar de Plantel</w:t>
            </w:r>
          </w:p>
          <w:p w14:paraId="345F8E5A" w14:textId="5366F64A" w:rsidR="00645023" w:rsidRPr="00270099" w:rsidRDefault="00645023" w:rsidP="00CA5352">
            <w:pPr>
              <w:jc w:val="center"/>
              <w:rPr>
                <w:rFonts w:ascii="Arial Narrow" w:hAnsi="Arial Narrow"/>
                <w:color w:val="000000" w:themeColor="text1"/>
                <w:sz w:val="21"/>
                <w:szCs w:val="21"/>
              </w:rPr>
            </w:pPr>
          </w:p>
        </w:tc>
      </w:tr>
      <w:tr w:rsidR="00645023" w:rsidRPr="00045E83" w14:paraId="00738647" w14:textId="77777777" w:rsidTr="004A2AFE">
        <w:trPr>
          <w:trHeight w:val="1327"/>
        </w:trPr>
        <w:tc>
          <w:tcPr>
            <w:tcW w:w="1955" w:type="dxa"/>
            <w:vMerge/>
            <w:vAlign w:val="center"/>
          </w:tcPr>
          <w:p w14:paraId="7C90D091" w14:textId="77777777" w:rsidR="00645023" w:rsidRPr="00383146" w:rsidRDefault="00645023" w:rsidP="00CA5352">
            <w:pPr>
              <w:jc w:val="center"/>
              <w:rPr>
                <w:rFonts w:ascii="Arial Narrow" w:hAnsi="Arial Narrow"/>
                <w:sz w:val="21"/>
                <w:szCs w:val="21"/>
                <w:highlight w:val="red"/>
              </w:rPr>
            </w:pPr>
          </w:p>
        </w:tc>
        <w:tc>
          <w:tcPr>
            <w:tcW w:w="1700" w:type="dxa"/>
            <w:vMerge/>
            <w:vAlign w:val="center"/>
          </w:tcPr>
          <w:p w14:paraId="5A9E4EB3" w14:textId="77777777" w:rsidR="00645023" w:rsidRPr="00FE47DE" w:rsidRDefault="00645023" w:rsidP="00CA5352">
            <w:pPr>
              <w:jc w:val="center"/>
              <w:rPr>
                <w:rFonts w:ascii="Arial Narrow" w:eastAsia="Times New Roman" w:hAnsi="Arial Narrow" w:cs="Arial"/>
                <w:snapToGrid w:val="0"/>
                <w:sz w:val="21"/>
                <w:szCs w:val="21"/>
                <w:lang w:val="es-ES"/>
              </w:rPr>
            </w:pPr>
          </w:p>
        </w:tc>
        <w:tc>
          <w:tcPr>
            <w:tcW w:w="2789" w:type="dxa"/>
            <w:vMerge/>
            <w:vAlign w:val="center"/>
          </w:tcPr>
          <w:p w14:paraId="063E04F8" w14:textId="77777777" w:rsidR="00645023" w:rsidRPr="00270099" w:rsidRDefault="00645023" w:rsidP="00CA5352">
            <w:pPr>
              <w:jc w:val="center"/>
              <w:rPr>
                <w:rFonts w:ascii="Arial Narrow" w:eastAsia="Times New Roman" w:hAnsi="Arial Narrow" w:cs="Arial"/>
                <w:snapToGrid w:val="0"/>
                <w:color w:val="000000" w:themeColor="text1"/>
                <w:sz w:val="21"/>
                <w:szCs w:val="21"/>
                <w:lang w:val="es-ES"/>
              </w:rPr>
            </w:pPr>
          </w:p>
        </w:tc>
        <w:tc>
          <w:tcPr>
            <w:tcW w:w="2246" w:type="dxa"/>
            <w:vAlign w:val="center"/>
          </w:tcPr>
          <w:p w14:paraId="42052ED7" w14:textId="77777777" w:rsidR="0080293D" w:rsidRDefault="0080293D" w:rsidP="00CA5352">
            <w:pPr>
              <w:jc w:val="center"/>
              <w:rPr>
                <w:rFonts w:ascii="Arial Narrow" w:eastAsia="Times New Roman" w:hAnsi="Arial Narrow" w:cs="Arial"/>
                <w:snapToGrid w:val="0"/>
                <w:color w:val="000000" w:themeColor="text1"/>
                <w:sz w:val="21"/>
                <w:szCs w:val="21"/>
                <w:lang w:val="es-ES"/>
              </w:rPr>
            </w:pPr>
          </w:p>
          <w:p w14:paraId="6C97908D" w14:textId="664A0DED" w:rsidR="00645023" w:rsidRPr="00270099" w:rsidRDefault="00645023" w:rsidP="00CA5352">
            <w:pPr>
              <w:jc w:val="center"/>
              <w:rPr>
                <w:rFonts w:ascii="Arial Narrow" w:eastAsia="Times New Roman" w:hAnsi="Arial Narrow" w:cs="Arial"/>
                <w:snapToGrid w:val="0"/>
                <w:color w:val="000000" w:themeColor="text1"/>
                <w:sz w:val="21"/>
                <w:szCs w:val="21"/>
                <w:lang w:val="es-ES"/>
              </w:rPr>
            </w:pPr>
            <w:r w:rsidRPr="00270099">
              <w:rPr>
                <w:rFonts w:ascii="Arial Narrow" w:eastAsia="Times New Roman" w:hAnsi="Arial Narrow" w:cs="Arial"/>
                <w:snapToGrid w:val="0"/>
                <w:color w:val="000000" w:themeColor="text1"/>
                <w:sz w:val="21"/>
                <w:szCs w:val="21"/>
                <w:lang w:val="es-ES"/>
              </w:rPr>
              <w:t>--Director Académico</w:t>
            </w:r>
          </w:p>
          <w:p w14:paraId="0D91509C" w14:textId="77777777" w:rsidR="00645023" w:rsidRPr="00270099" w:rsidRDefault="00645023" w:rsidP="00CA5352">
            <w:pPr>
              <w:jc w:val="center"/>
              <w:rPr>
                <w:rFonts w:ascii="Arial Narrow" w:eastAsia="Times New Roman" w:hAnsi="Arial Narrow" w:cs="Arial"/>
                <w:snapToGrid w:val="0"/>
                <w:color w:val="000000" w:themeColor="text1"/>
                <w:sz w:val="21"/>
                <w:szCs w:val="21"/>
                <w:lang w:val="es-ES"/>
              </w:rPr>
            </w:pPr>
          </w:p>
          <w:p w14:paraId="1ACE2CFE" w14:textId="77777777" w:rsidR="00645023" w:rsidRPr="00270099" w:rsidRDefault="00645023" w:rsidP="00CA5352">
            <w:pPr>
              <w:jc w:val="center"/>
              <w:rPr>
                <w:rFonts w:ascii="Arial Narrow" w:eastAsia="Times New Roman" w:hAnsi="Arial Narrow" w:cs="Arial"/>
                <w:snapToGrid w:val="0"/>
                <w:color w:val="000000" w:themeColor="text1"/>
                <w:sz w:val="21"/>
                <w:szCs w:val="21"/>
                <w:lang w:val="es-ES"/>
              </w:rPr>
            </w:pPr>
            <w:r w:rsidRPr="00270099">
              <w:rPr>
                <w:rFonts w:ascii="Arial Narrow" w:eastAsia="Times New Roman" w:hAnsi="Arial Narrow" w:cs="Arial"/>
                <w:snapToGrid w:val="0"/>
                <w:color w:val="000000" w:themeColor="text1"/>
                <w:sz w:val="21"/>
                <w:szCs w:val="21"/>
                <w:lang w:val="es-ES"/>
              </w:rPr>
              <w:t xml:space="preserve">-Subdirector Académico </w:t>
            </w:r>
          </w:p>
          <w:p w14:paraId="72A0C837" w14:textId="77777777" w:rsidR="00645023" w:rsidRPr="00270099" w:rsidRDefault="00645023" w:rsidP="00CA5352">
            <w:pPr>
              <w:jc w:val="center"/>
              <w:rPr>
                <w:rFonts w:ascii="Arial Narrow" w:eastAsia="Times New Roman" w:hAnsi="Arial Narrow" w:cs="Arial"/>
                <w:snapToGrid w:val="0"/>
                <w:color w:val="000000" w:themeColor="text1"/>
                <w:sz w:val="21"/>
                <w:szCs w:val="21"/>
                <w:lang w:val="es-ES"/>
              </w:rPr>
            </w:pPr>
          </w:p>
          <w:p w14:paraId="1D2DCBCF" w14:textId="77777777" w:rsidR="00645023" w:rsidRPr="00270099" w:rsidRDefault="00645023" w:rsidP="00CA5352">
            <w:pPr>
              <w:jc w:val="center"/>
              <w:rPr>
                <w:rFonts w:ascii="Arial Narrow" w:eastAsia="Times New Roman" w:hAnsi="Arial Narrow" w:cs="Arial"/>
                <w:snapToGrid w:val="0"/>
                <w:color w:val="000000" w:themeColor="text1"/>
                <w:sz w:val="21"/>
                <w:szCs w:val="21"/>
                <w:lang w:val="es-ES"/>
              </w:rPr>
            </w:pPr>
            <w:r w:rsidRPr="00270099">
              <w:rPr>
                <w:rFonts w:ascii="Arial Narrow" w:eastAsia="Times New Roman" w:hAnsi="Arial Narrow" w:cs="Arial"/>
                <w:snapToGrid w:val="0"/>
                <w:color w:val="000000" w:themeColor="text1"/>
                <w:sz w:val="21"/>
                <w:szCs w:val="21"/>
                <w:lang w:val="es-ES"/>
              </w:rPr>
              <w:t>-Jefe del Departamento de Servicios Escolares</w:t>
            </w:r>
          </w:p>
          <w:p w14:paraId="00F09859" w14:textId="77777777" w:rsidR="00645023" w:rsidRPr="00270099" w:rsidRDefault="00645023" w:rsidP="00CA5352">
            <w:pPr>
              <w:jc w:val="center"/>
              <w:rPr>
                <w:rFonts w:ascii="Arial Narrow" w:eastAsia="Times New Roman" w:hAnsi="Arial Narrow" w:cs="Arial"/>
                <w:snapToGrid w:val="0"/>
                <w:color w:val="000000" w:themeColor="text1"/>
                <w:sz w:val="21"/>
                <w:szCs w:val="21"/>
                <w:lang w:val="es-ES"/>
              </w:rPr>
            </w:pPr>
          </w:p>
          <w:p w14:paraId="237DE427" w14:textId="5289B758" w:rsidR="00645023" w:rsidRDefault="00645023" w:rsidP="00CA5352">
            <w:pPr>
              <w:tabs>
                <w:tab w:val="left" w:pos="9356"/>
                <w:tab w:val="left" w:pos="9498"/>
              </w:tabs>
              <w:jc w:val="center"/>
              <w:rPr>
                <w:rFonts w:ascii="Arial Narrow" w:hAnsi="Arial Narrow"/>
                <w:color w:val="000000" w:themeColor="text1"/>
                <w:sz w:val="21"/>
                <w:szCs w:val="21"/>
              </w:rPr>
            </w:pPr>
            <w:r w:rsidRPr="00270099">
              <w:rPr>
                <w:rFonts w:ascii="Arial Narrow" w:eastAsia="Times New Roman" w:hAnsi="Arial Narrow" w:cs="Arial"/>
                <w:snapToGrid w:val="0"/>
                <w:color w:val="000000" w:themeColor="text1"/>
                <w:sz w:val="21"/>
                <w:szCs w:val="21"/>
                <w:lang w:val="es-ES"/>
              </w:rPr>
              <w:t xml:space="preserve">-Analista Educativo </w:t>
            </w:r>
          </w:p>
          <w:p w14:paraId="1E39DCE6" w14:textId="77777777" w:rsidR="00645023" w:rsidRDefault="00645023" w:rsidP="00CA5352">
            <w:pPr>
              <w:tabs>
                <w:tab w:val="left" w:pos="9356"/>
                <w:tab w:val="left" w:pos="9498"/>
              </w:tabs>
              <w:jc w:val="center"/>
              <w:rPr>
                <w:rFonts w:ascii="Arial Narrow" w:hAnsi="Arial Narrow"/>
                <w:color w:val="000000" w:themeColor="text1"/>
                <w:sz w:val="21"/>
                <w:szCs w:val="21"/>
              </w:rPr>
            </w:pPr>
          </w:p>
          <w:p w14:paraId="13FBED9B" w14:textId="47744D47" w:rsidR="00645023" w:rsidRDefault="00645023" w:rsidP="00CA5352">
            <w:pPr>
              <w:tabs>
                <w:tab w:val="left" w:pos="9356"/>
                <w:tab w:val="left" w:pos="9498"/>
              </w:tabs>
              <w:jc w:val="center"/>
              <w:rPr>
                <w:rFonts w:ascii="Arial Narrow" w:hAnsi="Arial Narrow"/>
                <w:color w:val="000000" w:themeColor="text1"/>
                <w:sz w:val="21"/>
                <w:szCs w:val="21"/>
              </w:rPr>
            </w:pPr>
          </w:p>
          <w:p w14:paraId="53C57CED" w14:textId="67A085B5" w:rsidR="00645023" w:rsidRDefault="00645023" w:rsidP="00CA5352">
            <w:pPr>
              <w:tabs>
                <w:tab w:val="left" w:pos="9356"/>
                <w:tab w:val="left" w:pos="9498"/>
              </w:tabs>
              <w:jc w:val="center"/>
              <w:rPr>
                <w:rFonts w:ascii="Arial Narrow" w:hAnsi="Arial Narrow"/>
                <w:color w:val="000000" w:themeColor="text1"/>
                <w:sz w:val="21"/>
                <w:szCs w:val="21"/>
              </w:rPr>
            </w:pPr>
          </w:p>
          <w:p w14:paraId="14366439" w14:textId="42F9575E" w:rsidR="00645023" w:rsidRDefault="00645023" w:rsidP="00CA5352">
            <w:pPr>
              <w:tabs>
                <w:tab w:val="left" w:pos="9356"/>
                <w:tab w:val="left" w:pos="9498"/>
              </w:tabs>
              <w:jc w:val="center"/>
              <w:rPr>
                <w:rFonts w:ascii="Arial Narrow" w:hAnsi="Arial Narrow"/>
                <w:color w:val="000000" w:themeColor="text1"/>
                <w:sz w:val="21"/>
                <w:szCs w:val="21"/>
              </w:rPr>
            </w:pPr>
          </w:p>
          <w:p w14:paraId="72998D62" w14:textId="77777777" w:rsidR="00645023" w:rsidRDefault="00645023" w:rsidP="00CA5352">
            <w:pPr>
              <w:tabs>
                <w:tab w:val="left" w:pos="9356"/>
                <w:tab w:val="left" w:pos="9498"/>
              </w:tabs>
              <w:jc w:val="center"/>
              <w:rPr>
                <w:rFonts w:ascii="Arial Narrow" w:hAnsi="Arial Narrow"/>
                <w:color w:val="000000" w:themeColor="text1"/>
                <w:sz w:val="21"/>
                <w:szCs w:val="21"/>
              </w:rPr>
            </w:pPr>
          </w:p>
          <w:p w14:paraId="14514CB4" w14:textId="2CDC2172" w:rsidR="00645023" w:rsidRPr="00270099" w:rsidRDefault="00645023" w:rsidP="00CA5352">
            <w:pPr>
              <w:tabs>
                <w:tab w:val="left" w:pos="9356"/>
                <w:tab w:val="left" w:pos="9498"/>
              </w:tabs>
              <w:jc w:val="center"/>
              <w:rPr>
                <w:rFonts w:ascii="Arial Narrow" w:hAnsi="Arial Narrow"/>
                <w:color w:val="000000" w:themeColor="text1"/>
                <w:sz w:val="21"/>
                <w:szCs w:val="21"/>
              </w:rPr>
            </w:pPr>
          </w:p>
        </w:tc>
        <w:tc>
          <w:tcPr>
            <w:tcW w:w="2098" w:type="dxa"/>
            <w:vMerge/>
            <w:vAlign w:val="center"/>
          </w:tcPr>
          <w:p w14:paraId="0DF8481F" w14:textId="0A30C1BA" w:rsidR="00645023" w:rsidRPr="00270099" w:rsidRDefault="00645023" w:rsidP="00CA5352">
            <w:pPr>
              <w:jc w:val="center"/>
              <w:rPr>
                <w:rFonts w:ascii="Arial Narrow" w:eastAsia="Times New Roman" w:hAnsi="Arial Narrow" w:cs="Arial"/>
                <w:snapToGrid w:val="0"/>
                <w:color w:val="000000" w:themeColor="text1"/>
                <w:sz w:val="21"/>
                <w:szCs w:val="21"/>
                <w:lang w:val="es-ES"/>
              </w:rPr>
            </w:pPr>
          </w:p>
        </w:tc>
        <w:tc>
          <w:tcPr>
            <w:tcW w:w="2065" w:type="dxa"/>
            <w:vAlign w:val="center"/>
          </w:tcPr>
          <w:p w14:paraId="15EE5DE4" w14:textId="77777777" w:rsidR="00645023" w:rsidRPr="00270099" w:rsidRDefault="00645023" w:rsidP="00CA5352">
            <w:pPr>
              <w:jc w:val="center"/>
              <w:rPr>
                <w:rFonts w:ascii="Arial Narrow" w:eastAsia="Times New Roman" w:hAnsi="Arial Narrow" w:cs="Arial"/>
                <w:snapToGrid w:val="0"/>
                <w:color w:val="000000" w:themeColor="text1"/>
                <w:sz w:val="21"/>
                <w:szCs w:val="21"/>
                <w:lang w:val="es-ES"/>
              </w:rPr>
            </w:pPr>
            <w:r w:rsidRPr="00270099">
              <w:rPr>
                <w:rFonts w:ascii="Arial Narrow" w:eastAsia="Times New Roman" w:hAnsi="Arial Narrow" w:cs="Arial"/>
                <w:snapToGrid w:val="0"/>
                <w:color w:val="000000" w:themeColor="text1"/>
                <w:sz w:val="21"/>
                <w:szCs w:val="21"/>
                <w:lang w:val="es-ES"/>
              </w:rPr>
              <w:t>--Director Académico</w:t>
            </w:r>
          </w:p>
          <w:p w14:paraId="7494A6F7" w14:textId="77777777" w:rsidR="00645023" w:rsidRPr="00270099" w:rsidRDefault="00645023" w:rsidP="00CA5352">
            <w:pPr>
              <w:jc w:val="center"/>
              <w:rPr>
                <w:rFonts w:ascii="Arial Narrow" w:eastAsia="Times New Roman" w:hAnsi="Arial Narrow" w:cs="Arial"/>
                <w:snapToGrid w:val="0"/>
                <w:color w:val="000000" w:themeColor="text1"/>
                <w:sz w:val="21"/>
                <w:szCs w:val="21"/>
                <w:lang w:val="es-ES"/>
              </w:rPr>
            </w:pPr>
          </w:p>
          <w:p w14:paraId="05D63D98" w14:textId="77777777" w:rsidR="00645023" w:rsidRPr="00270099" w:rsidRDefault="00645023" w:rsidP="00CA5352">
            <w:pPr>
              <w:jc w:val="center"/>
              <w:rPr>
                <w:rFonts w:ascii="Arial Narrow" w:eastAsia="Times New Roman" w:hAnsi="Arial Narrow" w:cs="Arial"/>
                <w:snapToGrid w:val="0"/>
                <w:color w:val="000000" w:themeColor="text1"/>
                <w:sz w:val="21"/>
                <w:szCs w:val="21"/>
                <w:lang w:val="es-ES"/>
              </w:rPr>
            </w:pPr>
            <w:r w:rsidRPr="00270099">
              <w:rPr>
                <w:rFonts w:ascii="Arial Narrow" w:eastAsia="Times New Roman" w:hAnsi="Arial Narrow" w:cs="Arial"/>
                <w:snapToGrid w:val="0"/>
                <w:color w:val="000000" w:themeColor="text1"/>
                <w:sz w:val="21"/>
                <w:szCs w:val="21"/>
                <w:lang w:val="es-ES"/>
              </w:rPr>
              <w:t>-Subdirector Académico</w:t>
            </w:r>
          </w:p>
          <w:p w14:paraId="0705A2A6" w14:textId="77777777" w:rsidR="00645023" w:rsidRPr="00270099" w:rsidRDefault="00645023" w:rsidP="00CA5352">
            <w:pPr>
              <w:jc w:val="center"/>
              <w:rPr>
                <w:rFonts w:ascii="Arial Narrow" w:eastAsia="Times New Roman" w:hAnsi="Arial Narrow" w:cs="Arial"/>
                <w:snapToGrid w:val="0"/>
                <w:color w:val="000000" w:themeColor="text1"/>
                <w:sz w:val="21"/>
                <w:szCs w:val="21"/>
                <w:lang w:val="es-ES"/>
              </w:rPr>
            </w:pPr>
          </w:p>
          <w:p w14:paraId="7E3D7725" w14:textId="77777777" w:rsidR="00645023" w:rsidRPr="00270099" w:rsidRDefault="00645023" w:rsidP="00CA5352">
            <w:pPr>
              <w:jc w:val="center"/>
              <w:rPr>
                <w:rFonts w:ascii="Arial Narrow" w:eastAsia="Times New Roman" w:hAnsi="Arial Narrow" w:cs="Arial"/>
                <w:snapToGrid w:val="0"/>
                <w:color w:val="000000" w:themeColor="text1"/>
                <w:sz w:val="21"/>
                <w:szCs w:val="21"/>
                <w:lang w:val="es-ES"/>
              </w:rPr>
            </w:pPr>
            <w:r w:rsidRPr="00270099">
              <w:rPr>
                <w:rFonts w:ascii="Arial Narrow" w:eastAsia="Times New Roman" w:hAnsi="Arial Narrow" w:cs="Arial"/>
                <w:snapToGrid w:val="0"/>
                <w:color w:val="000000" w:themeColor="text1"/>
                <w:sz w:val="21"/>
                <w:szCs w:val="21"/>
                <w:lang w:val="es-ES"/>
              </w:rPr>
              <w:t>-Jefe del Departamento de Servicios Escolares</w:t>
            </w:r>
          </w:p>
          <w:p w14:paraId="1710B32A" w14:textId="77777777" w:rsidR="00645023" w:rsidRPr="00270099" w:rsidRDefault="00645023" w:rsidP="00CA5352">
            <w:pPr>
              <w:jc w:val="center"/>
              <w:rPr>
                <w:rFonts w:ascii="Arial Narrow" w:eastAsia="Times New Roman" w:hAnsi="Arial Narrow" w:cs="Arial"/>
                <w:snapToGrid w:val="0"/>
                <w:color w:val="000000" w:themeColor="text1"/>
                <w:sz w:val="21"/>
                <w:szCs w:val="21"/>
                <w:lang w:val="es-ES"/>
              </w:rPr>
            </w:pPr>
          </w:p>
          <w:p w14:paraId="46CD24BF" w14:textId="77777777" w:rsidR="0080293D" w:rsidRDefault="00645023" w:rsidP="004213EE">
            <w:pPr>
              <w:tabs>
                <w:tab w:val="left" w:pos="9356"/>
                <w:tab w:val="left" w:pos="9498"/>
              </w:tabs>
              <w:jc w:val="center"/>
              <w:rPr>
                <w:rFonts w:ascii="Arial Narrow" w:eastAsia="Times New Roman" w:hAnsi="Arial Narrow" w:cs="Arial"/>
                <w:snapToGrid w:val="0"/>
                <w:color w:val="000000" w:themeColor="text1"/>
                <w:sz w:val="21"/>
                <w:szCs w:val="21"/>
                <w:lang w:val="es-ES"/>
              </w:rPr>
            </w:pPr>
            <w:r w:rsidRPr="004213EE">
              <w:rPr>
                <w:rFonts w:ascii="Arial Narrow" w:eastAsia="Times New Roman" w:hAnsi="Arial Narrow" w:cs="Arial"/>
                <w:snapToGrid w:val="0"/>
                <w:color w:val="000000" w:themeColor="text1"/>
                <w:sz w:val="21"/>
                <w:szCs w:val="21"/>
                <w:lang w:val="es-ES"/>
              </w:rPr>
              <w:t>-Analista Educativo</w:t>
            </w:r>
          </w:p>
          <w:p w14:paraId="048E57A0" w14:textId="77777777" w:rsidR="0080293D" w:rsidRDefault="0080293D" w:rsidP="004213EE">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7473B709" w14:textId="09A470F7" w:rsidR="00645023" w:rsidRDefault="00645023" w:rsidP="004213EE">
            <w:pPr>
              <w:tabs>
                <w:tab w:val="left" w:pos="9356"/>
                <w:tab w:val="left" w:pos="9498"/>
              </w:tabs>
              <w:jc w:val="center"/>
              <w:rPr>
                <w:rFonts w:ascii="Arial Narrow" w:eastAsia="Times New Roman" w:hAnsi="Arial Narrow" w:cs="Arial"/>
                <w:snapToGrid w:val="0"/>
                <w:color w:val="000000" w:themeColor="text1"/>
                <w:sz w:val="21"/>
                <w:szCs w:val="21"/>
                <w:lang w:val="es-ES"/>
              </w:rPr>
            </w:pPr>
            <w:r w:rsidRPr="004213EE">
              <w:rPr>
                <w:rFonts w:ascii="Arial Narrow" w:eastAsia="Times New Roman" w:hAnsi="Arial Narrow" w:cs="Arial"/>
                <w:snapToGrid w:val="0"/>
                <w:color w:val="000000" w:themeColor="text1"/>
                <w:sz w:val="21"/>
                <w:szCs w:val="21"/>
                <w:lang w:val="es-ES"/>
              </w:rPr>
              <w:t xml:space="preserve"> </w:t>
            </w:r>
          </w:p>
          <w:p w14:paraId="06DE993C" w14:textId="77777777" w:rsidR="0080293D" w:rsidRDefault="0080293D" w:rsidP="004213EE">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25497080" w14:textId="77777777" w:rsidR="0080293D" w:rsidRDefault="0080293D" w:rsidP="004213EE">
            <w:pPr>
              <w:tabs>
                <w:tab w:val="left" w:pos="9356"/>
                <w:tab w:val="left" w:pos="9498"/>
              </w:tabs>
              <w:jc w:val="center"/>
              <w:rPr>
                <w:rFonts w:ascii="Arial Narrow" w:eastAsia="Times New Roman" w:hAnsi="Arial Narrow" w:cs="Arial"/>
                <w:snapToGrid w:val="0"/>
                <w:color w:val="000000" w:themeColor="text1"/>
                <w:sz w:val="21"/>
                <w:szCs w:val="21"/>
                <w:lang w:val="es-ES"/>
              </w:rPr>
            </w:pPr>
          </w:p>
          <w:p w14:paraId="08F37F9E" w14:textId="4E22BA14" w:rsidR="0080293D" w:rsidRPr="00270099" w:rsidRDefault="0080293D" w:rsidP="004213EE">
            <w:pPr>
              <w:tabs>
                <w:tab w:val="left" w:pos="9356"/>
                <w:tab w:val="left" w:pos="9498"/>
              </w:tabs>
              <w:jc w:val="center"/>
              <w:rPr>
                <w:rFonts w:ascii="Arial Narrow" w:hAnsi="Arial Narrow"/>
                <w:color w:val="000000" w:themeColor="text1"/>
                <w:sz w:val="21"/>
                <w:szCs w:val="21"/>
              </w:rPr>
            </w:pPr>
          </w:p>
        </w:tc>
      </w:tr>
      <w:tr w:rsidR="0080293D" w:rsidRPr="00045E83" w14:paraId="03E12696" w14:textId="77777777" w:rsidTr="004A2AFE">
        <w:trPr>
          <w:trHeight w:val="1224"/>
        </w:trPr>
        <w:tc>
          <w:tcPr>
            <w:tcW w:w="1955" w:type="dxa"/>
            <w:vMerge w:val="restart"/>
            <w:vAlign w:val="center"/>
          </w:tcPr>
          <w:p w14:paraId="7FE7C634" w14:textId="77777777" w:rsidR="0080293D" w:rsidRDefault="0080293D" w:rsidP="0083443B">
            <w:pPr>
              <w:jc w:val="center"/>
              <w:rPr>
                <w:rFonts w:ascii="Arial Narrow" w:hAnsi="Arial Narrow"/>
                <w:b/>
                <w:bCs/>
                <w:color w:val="000000" w:themeColor="text1"/>
                <w:sz w:val="21"/>
                <w:szCs w:val="21"/>
              </w:rPr>
            </w:pPr>
          </w:p>
          <w:p w14:paraId="6ACC343E" w14:textId="77777777" w:rsidR="0080293D" w:rsidRDefault="0080293D" w:rsidP="0083443B">
            <w:pPr>
              <w:jc w:val="center"/>
              <w:rPr>
                <w:rFonts w:ascii="Arial Narrow" w:hAnsi="Arial Narrow"/>
                <w:b/>
                <w:bCs/>
                <w:color w:val="000000" w:themeColor="text1"/>
                <w:sz w:val="21"/>
                <w:szCs w:val="21"/>
              </w:rPr>
            </w:pPr>
          </w:p>
          <w:p w14:paraId="3C8568F4" w14:textId="77777777" w:rsidR="0080293D" w:rsidRDefault="0080293D" w:rsidP="0083443B">
            <w:pPr>
              <w:jc w:val="center"/>
              <w:rPr>
                <w:rFonts w:ascii="Arial Narrow" w:hAnsi="Arial Narrow"/>
                <w:b/>
                <w:bCs/>
                <w:color w:val="000000" w:themeColor="text1"/>
                <w:sz w:val="21"/>
                <w:szCs w:val="21"/>
              </w:rPr>
            </w:pPr>
          </w:p>
          <w:p w14:paraId="3BF8E7DA" w14:textId="77777777" w:rsidR="0080293D" w:rsidRDefault="0080293D" w:rsidP="0083443B">
            <w:pPr>
              <w:jc w:val="center"/>
              <w:rPr>
                <w:rFonts w:ascii="Arial Narrow" w:hAnsi="Arial Narrow"/>
                <w:b/>
                <w:bCs/>
                <w:color w:val="000000" w:themeColor="text1"/>
                <w:sz w:val="21"/>
                <w:szCs w:val="21"/>
              </w:rPr>
            </w:pPr>
          </w:p>
          <w:p w14:paraId="6D1D35F5" w14:textId="121B4A2A" w:rsidR="0080293D" w:rsidRPr="004F218A" w:rsidRDefault="0080293D" w:rsidP="0083443B">
            <w:pPr>
              <w:jc w:val="center"/>
              <w:rPr>
                <w:rFonts w:ascii="Arial Narrow" w:hAnsi="Arial Narrow"/>
                <w:b/>
                <w:bCs/>
                <w:color w:val="000000" w:themeColor="text1"/>
                <w:sz w:val="21"/>
                <w:szCs w:val="21"/>
              </w:rPr>
            </w:pPr>
            <w:r w:rsidRPr="004F218A">
              <w:rPr>
                <w:rFonts w:ascii="Arial Narrow" w:hAnsi="Arial Narrow"/>
                <w:b/>
                <w:bCs/>
                <w:color w:val="000000" w:themeColor="text1"/>
                <w:sz w:val="21"/>
                <w:szCs w:val="21"/>
              </w:rPr>
              <w:t>Desarrollo humano</w:t>
            </w:r>
          </w:p>
          <w:p w14:paraId="12A5CA23" w14:textId="77777777" w:rsidR="0080293D" w:rsidRPr="004F218A" w:rsidRDefault="0080293D" w:rsidP="0083443B">
            <w:pPr>
              <w:jc w:val="center"/>
              <w:rPr>
                <w:rFonts w:ascii="Arial Narrow" w:hAnsi="Arial Narrow"/>
                <w:b/>
                <w:bCs/>
                <w:color w:val="000000" w:themeColor="text1"/>
                <w:sz w:val="21"/>
                <w:szCs w:val="21"/>
              </w:rPr>
            </w:pPr>
          </w:p>
          <w:p w14:paraId="371373EC" w14:textId="77777777" w:rsidR="0080293D" w:rsidRPr="004F218A" w:rsidRDefault="0080293D" w:rsidP="0083443B">
            <w:pPr>
              <w:jc w:val="center"/>
              <w:rPr>
                <w:rFonts w:ascii="Arial Narrow" w:hAnsi="Arial Narrow"/>
                <w:b/>
                <w:bCs/>
                <w:color w:val="000000" w:themeColor="text1"/>
                <w:sz w:val="21"/>
                <w:szCs w:val="21"/>
              </w:rPr>
            </w:pPr>
          </w:p>
          <w:p w14:paraId="7A7FEB55" w14:textId="77777777" w:rsidR="0080293D" w:rsidRPr="004F218A" w:rsidRDefault="0080293D" w:rsidP="009A5728">
            <w:pPr>
              <w:jc w:val="center"/>
              <w:rPr>
                <w:rFonts w:ascii="Arial Narrow" w:hAnsi="Arial Narrow"/>
                <w:b/>
                <w:bCs/>
                <w:color w:val="000000" w:themeColor="text1"/>
                <w:sz w:val="21"/>
                <w:szCs w:val="21"/>
              </w:rPr>
            </w:pPr>
          </w:p>
          <w:p w14:paraId="18741EA2" w14:textId="77777777" w:rsidR="0080293D" w:rsidRPr="004F218A" w:rsidRDefault="0080293D" w:rsidP="009A5728">
            <w:pPr>
              <w:jc w:val="center"/>
              <w:rPr>
                <w:rFonts w:ascii="Arial Narrow" w:hAnsi="Arial Narrow"/>
                <w:b/>
                <w:bCs/>
                <w:color w:val="000000" w:themeColor="text1"/>
                <w:sz w:val="21"/>
                <w:szCs w:val="21"/>
              </w:rPr>
            </w:pPr>
          </w:p>
          <w:p w14:paraId="39C7DEFB" w14:textId="77777777" w:rsidR="0080293D" w:rsidRPr="004F218A" w:rsidRDefault="0080293D" w:rsidP="009A5728">
            <w:pPr>
              <w:jc w:val="center"/>
              <w:rPr>
                <w:rFonts w:ascii="Arial Narrow" w:hAnsi="Arial Narrow"/>
                <w:b/>
                <w:bCs/>
                <w:color w:val="000000" w:themeColor="text1"/>
                <w:sz w:val="21"/>
                <w:szCs w:val="21"/>
              </w:rPr>
            </w:pPr>
          </w:p>
          <w:p w14:paraId="43C20A84" w14:textId="77777777" w:rsidR="0080293D" w:rsidRPr="004F218A" w:rsidRDefault="0080293D" w:rsidP="009A5728">
            <w:pPr>
              <w:jc w:val="center"/>
              <w:rPr>
                <w:rFonts w:ascii="Arial Narrow" w:hAnsi="Arial Narrow"/>
                <w:b/>
                <w:bCs/>
                <w:color w:val="000000" w:themeColor="text1"/>
                <w:sz w:val="21"/>
                <w:szCs w:val="21"/>
              </w:rPr>
            </w:pPr>
          </w:p>
          <w:p w14:paraId="650D70A4" w14:textId="2A310ED9" w:rsidR="0080293D" w:rsidRPr="004F218A" w:rsidRDefault="0080293D" w:rsidP="0083443B">
            <w:pPr>
              <w:jc w:val="center"/>
              <w:rPr>
                <w:rFonts w:ascii="Arial Narrow" w:hAnsi="Arial Narrow"/>
                <w:b/>
                <w:bCs/>
                <w:color w:val="000000" w:themeColor="text1"/>
                <w:sz w:val="21"/>
                <w:szCs w:val="21"/>
              </w:rPr>
            </w:pPr>
          </w:p>
        </w:tc>
        <w:tc>
          <w:tcPr>
            <w:tcW w:w="1700" w:type="dxa"/>
            <w:vMerge w:val="restart"/>
            <w:vAlign w:val="center"/>
          </w:tcPr>
          <w:p w14:paraId="3BD34B26" w14:textId="77777777" w:rsidR="00630BAE" w:rsidRDefault="00630BAE" w:rsidP="0083443B">
            <w:pPr>
              <w:jc w:val="center"/>
              <w:rPr>
                <w:rFonts w:ascii="Arial Narrow" w:eastAsia="Times New Roman" w:hAnsi="Arial Narrow" w:cs="Arial"/>
                <w:snapToGrid w:val="0"/>
                <w:color w:val="000000" w:themeColor="text1"/>
                <w:sz w:val="21"/>
                <w:szCs w:val="21"/>
                <w:lang w:val="es-ES"/>
              </w:rPr>
            </w:pPr>
          </w:p>
          <w:p w14:paraId="0EC14EC4" w14:textId="77777777" w:rsidR="00630BAE" w:rsidRDefault="00630BAE" w:rsidP="0083443B">
            <w:pPr>
              <w:jc w:val="center"/>
              <w:rPr>
                <w:rFonts w:ascii="Arial Narrow" w:eastAsia="Times New Roman" w:hAnsi="Arial Narrow" w:cs="Arial"/>
                <w:snapToGrid w:val="0"/>
                <w:color w:val="000000" w:themeColor="text1"/>
                <w:sz w:val="21"/>
                <w:szCs w:val="21"/>
                <w:lang w:val="es-ES"/>
              </w:rPr>
            </w:pPr>
          </w:p>
          <w:p w14:paraId="6CCAB0AC" w14:textId="10C272F8" w:rsidR="0080293D" w:rsidRPr="004F218A" w:rsidRDefault="0080293D" w:rsidP="0083443B">
            <w:pPr>
              <w:jc w:val="center"/>
              <w:rPr>
                <w:rFonts w:ascii="Arial Narrow" w:eastAsia="Times New Roman" w:hAnsi="Arial Narrow" w:cs="Arial"/>
                <w:snapToGrid w:val="0"/>
                <w:color w:val="000000" w:themeColor="text1"/>
                <w:sz w:val="21"/>
                <w:szCs w:val="21"/>
                <w:lang w:val="es-ES"/>
              </w:rPr>
            </w:pPr>
            <w:r w:rsidRPr="004F218A">
              <w:rPr>
                <w:rFonts w:ascii="Arial Narrow" w:eastAsia="Times New Roman" w:hAnsi="Arial Narrow" w:cs="Arial"/>
                <w:snapToGrid w:val="0"/>
                <w:color w:val="000000" w:themeColor="text1"/>
                <w:sz w:val="21"/>
                <w:szCs w:val="21"/>
                <w:lang w:val="es-ES"/>
              </w:rPr>
              <w:t>Capacitación al personal docente</w:t>
            </w:r>
          </w:p>
          <w:p w14:paraId="6F290806" w14:textId="77777777" w:rsidR="0080293D" w:rsidRPr="004F218A" w:rsidRDefault="0080293D" w:rsidP="0083443B">
            <w:pPr>
              <w:jc w:val="center"/>
              <w:rPr>
                <w:rFonts w:ascii="Arial Narrow" w:eastAsia="Times New Roman" w:hAnsi="Arial Narrow" w:cs="Arial"/>
                <w:snapToGrid w:val="0"/>
                <w:color w:val="000000" w:themeColor="text1"/>
                <w:sz w:val="21"/>
                <w:szCs w:val="21"/>
                <w:lang w:val="es-ES"/>
              </w:rPr>
            </w:pPr>
          </w:p>
          <w:p w14:paraId="505AF6DB" w14:textId="473C4B7E" w:rsidR="0080293D" w:rsidRPr="004F218A" w:rsidRDefault="0080293D" w:rsidP="0083443B">
            <w:pPr>
              <w:jc w:val="center"/>
              <w:rPr>
                <w:rFonts w:ascii="Arial Narrow" w:eastAsia="Times New Roman" w:hAnsi="Arial Narrow" w:cs="Arial"/>
                <w:snapToGrid w:val="0"/>
                <w:color w:val="000000" w:themeColor="text1"/>
                <w:sz w:val="21"/>
                <w:szCs w:val="21"/>
                <w:lang w:val="es-ES"/>
              </w:rPr>
            </w:pPr>
          </w:p>
        </w:tc>
        <w:tc>
          <w:tcPr>
            <w:tcW w:w="2789" w:type="dxa"/>
            <w:vMerge w:val="restart"/>
            <w:vAlign w:val="center"/>
          </w:tcPr>
          <w:p w14:paraId="27D0EEA0" w14:textId="7894D235" w:rsidR="0080293D" w:rsidRPr="004F218A" w:rsidRDefault="0080293D" w:rsidP="0083443B">
            <w:pPr>
              <w:jc w:val="center"/>
              <w:rPr>
                <w:rFonts w:ascii="Arial Narrow" w:eastAsia="Times New Roman" w:hAnsi="Arial Narrow" w:cs="Arial"/>
                <w:snapToGrid w:val="0"/>
                <w:color w:val="000000" w:themeColor="text1"/>
                <w:sz w:val="21"/>
                <w:szCs w:val="21"/>
                <w:lang w:val="es-ES"/>
              </w:rPr>
            </w:pPr>
            <w:r w:rsidRPr="004F218A">
              <w:rPr>
                <w:rFonts w:ascii="Arial Narrow" w:eastAsia="Times New Roman" w:hAnsi="Arial Narrow" w:cs="Arial"/>
                <w:snapToGrid w:val="0"/>
                <w:color w:val="000000" w:themeColor="text1"/>
                <w:sz w:val="21"/>
                <w:szCs w:val="21"/>
                <w:lang w:val="es-ES"/>
              </w:rPr>
              <w:t>No considerar las necesidades de capacitación del personal docente en el Plan de capacitación anual</w:t>
            </w:r>
          </w:p>
        </w:tc>
        <w:tc>
          <w:tcPr>
            <w:tcW w:w="2246" w:type="dxa"/>
            <w:vMerge w:val="restart"/>
            <w:vAlign w:val="center"/>
          </w:tcPr>
          <w:p w14:paraId="45447810" w14:textId="201B6A32" w:rsidR="0080293D" w:rsidRPr="004F218A" w:rsidRDefault="0080293D" w:rsidP="0083443B">
            <w:pPr>
              <w:jc w:val="center"/>
              <w:rPr>
                <w:rFonts w:ascii="Arial Narrow" w:eastAsia="Times New Roman" w:hAnsi="Arial Narrow" w:cs="Arial"/>
                <w:snapToGrid w:val="0"/>
                <w:color w:val="000000" w:themeColor="text1"/>
                <w:sz w:val="21"/>
                <w:szCs w:val="21"/>
                <w:lang w:val="es-ES"/>
              </w:rPr>
            </w:pPr>
            <w:r w:rsidRPr="004F218A">
              <w:rPr>
                <w:rFonts w:ascii="Arial Narrow" w:eastAsia="Times New Roman" w:hAnsi="Arial Narrow" w:cs="Arial"/>
                <w:snapToGrid w:val="0"/>
                <w:color w:val="000000" w:themeColor="text1"/>
                <w:sz w:val="21"/>
                <w:szCs w:val="21"/>
                <w:lang w:val="es-ES"/>
              </w:rPr>
              <w:t>-Subdirector Académico</w:t>
            </w:r>
          </w:p>
          <w:p w14:paraId="56C5D31C" w14:textId="17F5769B" w:rsidR="0080293D" w:rsidRPr="004F218A" w:rsidRDefault="0080293D" w:rsidP="0083443B">
            <w:pPr>
              <w:jc w:val="center"/>
              <w:rPr>
                <w:rFonts w:ascii="Arial Narrow" w:eastAsia="Times New Roman" w:hAnsi="Arial Narrow" w:cs="Arial"/>
                <w:snapToGrid w:val="0"/>
                <w:color w:val="000000" w:themeColor="text1"/>
                <w:sz w:val="21"/>
                <w:szCs w:val="21"/>
                <w:lang w:val="es-ES"/>
              </w:rPr>
            </w:pPr>
          </w:p>
          <w:p w14:paraId="51909E84" w14:textId="7F150B00" w:rsidR="0080293D" w:rsidRPr="004F218A" w:rsidRDefault="0080293D" w:rsidP="0083443B">
            <w:pPr>
              <w:jc w:val="center"/>
              <w:rPr>
                <w:rFonts w:ascii="Arial Narrow" w:eastAsia="Times New Roman" w:hAnsi="Arial Narrow" w:cs="Arial"/>
                <w:snapToGrid w:val="0"/>
                <w:color w:val="000000" w:themeColor="text1"/>
                <w:sz w:val="21"/>
                <w:szCs w:val="21"/>
                <w:lang w:val="es-ES"/>
              </w:rPr>
            </w:pPr>
            <w:r w:rsidRPr="004F218A">
              <w:rPr>
                <w:rFonts w:ascii="Arial Narrow" w:eastAsia="Times New Roman" w:hAnsi="Arial Narrow" w:cs="Arial"/>
                <w:snapToGrid w:val="0"/>
                <w:color w:val="000000" w:themeColor="text1"/>
                <w:sz w:val="21"/>
                <w:szCs w:val="21"/>
                <w:lang w:val="es-ES"/>
              </w:rPr>
              <w:t>-Jefe del Departamento de Superación de Personal</w:t>
            </w:r>
          </w:p>
        </w:tc>
        <w:tc>
          <w:tcPr>
            <w:tcW w:w="2098" w:type="dxa"/>
            <w:vAlign w:val="center"/>
          </w:tcPr>
          <w:p w14:paraId="4B734284" w14:textId="5F2BD015" w:rsidR="0080293D" w:rsidRPr="004F218A" w:rsidRDefault="0080293D" w:rsidP="0083443B">
            <w:pPr>
              <w:jc w:val="center"/>
              <w:rPr>
                <w:rFonts w:ascii="Arial Narrow" w:eastAsia="Times New Roman" w:hAnsi="Arial Narrow" w:cs="Arial"/>
                <w:snapToGrid w:val="0"/>
                <w:color w:val="000000" w:themeColor="text1"/>
                <w:sz w:val="21"/>
                <w:szCs w:val="21"/>
                <w:highlight w:val="yellow"/>
                <w:lang w:val="es-ES"/>
              </w:rPr>
            </w:pPr>
            <w:r w:rsidRPr="004F218A">
              <w:rPr>
                <w:rFonts w:ascii="Arial Narrow" w:eastAsia="Times New Roman" w:hAnsi="Arial Narrow" w:cs="Arial"/>
                <w:snapToGrid w:val="0"/>
                <w:color w:val="000000" w:themeColor="text1"/>
                <w:sz w:val="21"/>
                <w:szCs w:val="21"/>
                <w:lang w:val="es-ES"/>
              </w:rPr>
              <w:t>-Jefe del Departamento de Superación de Personal</w:t>
            </w:r>
          </w:p>
        </w:tc>
        <w:tc>
          <w:tcPr>
            <w:tcW w:w="2065" w:type="dxa"/>
            <w:vAlign w:val="center"/>
          </w:tcPr>
          <w:p w14:paraId="40E748D0" w14:textId="0425CD2D" w:rsidR="0080293D" w:rsidRPr="004F218A" w:rsidRDefault="0080293D" w:rsidP="0083443B">
            <w:pPr>
              <w:jc w:val="center"/>
              <w:rPr>
                <w:rFonts w:ascii="Arial Narrow" w:eastAsia="Times New Roman" w:hAnsi="Arial Narrow" w:cs="Arial"/>
                <w:snapToGrid w:val="0"/>
                <w:color w:val="000000" w:themeColor="text1"/>
                <w:sz w:val="21"/>
                <w:szCs w:val="21"/>
                <w:lang w:val="es-ES"/>
              </w:rPr>
            </w:pPr>
            <w:r w:rsidRPr="004F218A">
              <w:rPr>
                <w:rFonts w:ascii="Arial Narrow" w:eastAsia="Times New Roman" w:hAnsi="Arial Narrow" w:cs="Arial"/>
                <w:snapToGrid w:val="0"/>
                <w:color w:val="000000" w:themeColor="text1"/>
                <w:sz w:val="21"/>
                <w:szCs w:val="21"/>
                <w:lang w:val="es-ES"/>
              </w:rPr>
              <w:t>-Subdirector Académico</w:t>
            </w:r>
          </w:p>
        </w:tc>
      </w:tr>
      <w:tr w:rsidR="0080293D" w:rsidRPr="00045E83" w14:paraId="5D64CF42" w14:textId="77777777" w:rsidTr="004A2AFE">
        <w:trPr>
          <w:trHeight w:val="799"/>
        </w:trPr>
        <w:tc>
          <w:tcPr>
            <w:tcW w:w="1955" w:type="dxa"/>
            <w:vMerge/>
          </w:tcPr>
          <w:p w14:paraId="6F9205DB" w14:textId="77777777" w:rsidR="0080293D" w:rsidRPr="004F218A" w:rsidRDefault="0080293D" w:rsidP="0083443B">
            <w:pPr>
              <w:jc w:val="center"/>
              <w:rPr>
                <w:rFonts w:ascii="Arial Narrow" w:hAnsi="Arial Narrow"/>
                <w:color w:val="000000" w:themeColor="text1"/>
                <w:sz w:val="21"/>
                <w:szCs w:val="21"/>
              </w:rPr>
            </w:pPr>
          </w:p>
        </w:tc>
        <w:tc>
          <w:tcPr>
            <w:tcW w:w="1700" w:type="dxa"/>
            <w:vMerge/>
            <w:vAlign w:val="center"/>
          </w:tcPr>
          <w:p w14:paraId="4FF799B2" w14:textId="5319C7BB" w:rsidR="0080293D" w:rsidRPr="004F218A" w:rsidRDefault="0080293D" w:rsidP="0083443B">
            <w:pPr>
              <w:jc w:val="center"/>
              <w:rPr>
                <w:rFonts w:ascii="Arial Narrow" w:eastAsia="Times New Roman" w:hAnsi="Arial Narrow" w:cs="Arial"/>
                <w:snapToGrid w:val="0"/>
                <w:color w:val="000000" w:themeColor="text1"/>
                <w:sz w:val="21"/>
                <w:szCs w:val="21"/>
                <w:lang w:val="es-ES"/>
              </w:rPr>
            </w:pPr>
          </w:p>
        </w:tc>
        <w:tc>
          <w:tcPr>
            <w:tcW w:w="2789" w:type="dxa"/>
            <w:vMerge/>
            <w:vAlign w:val="center"/>
          </w:tcPr>
          <w:p w14:paraId="68D0144F" w14:textId="77777777" w:rsidR="0080293D" w:rsidRPr="004F218A" w:rsidRDefault="0080293D" w:rsidP="0083443B">
            <w:pPr>
              <w:jc w:val="center"/>
              <w:rPr>
                <w:rFonts w:ascii="Arial Narrow" w:eastAsia="Times New Roman" w:hAnsi="Arial Narrow" w:cs="Arial"/>
                <w:snapToGrid w:val="0"/>
                <w:color w:val="000000" w:themeColor="text1"/>
                <w:sz w:val="21"/>
                <w:szCs w:val="21"/>
                <w:lang w:val="es-ES"/>
              </w:rPr>
            </w:pPr>
          </w:p>
        </w:tc>
        <w:tc>
          <w:tcPr>
            <w:tcW w:w="2246" w:type="dxa"/>
            <w:vMerge/>
            <w:vAlign w:val="center"/>
          </w:tcPr>
          <w:p w14:paraId="726F79A7" w14:textId="1C803F9C" w:rsidR="0080293D" w:rsidRPr="004F218A" w:rsidRDefault="0080293D" w:rsidP="0083443B">
            <w:pPr>
              <w:jc w:val="center"/>
              <w:rPr>
                <w:rFonts w:ascii="Arial Narrow" w:eastAsia="Times New Roman" w:hAnsi="Arial Narrow" w:cs="Arial"/>
                <w:snapToGrid w:val="0"/>
                <w:color w:val="000000" w:themeColor="text1"/>
                <w:sz w:val="21"/>
                <w:szCs w:val="21"/>
                <w:lang w:val="es-ES"/>
              </w:rPr>
            </w:pPr>
          </w:p>
        </w:tc>
        <w:tc>
          <w:tcPr>
            <w:tcW w:w="2098" w:type="dxa"/>
            <w:shd w:val="clear" w:color="auto" w:fill="auto"/>
            <w:vAlign w:val="center"/>
          </w:tcPr>
          <w:p w14:paraId="399AE697" w14:textId="733B1063" w:rsidR="0080293D" w:rsidRPr="004F218A" w:rsidRDefault="0080293D" w:rsidP="0083443B">
            <w:pPr>
              <w:jc w:val="center"/>
              <w:rPr>
                <w:rFonts w:ascii="Arial Narrow" w:eastAsia="Times New Roman" w:hAnsi="Arial Narrow" w:cs="Arial"/>
                <w:snapToGrid w:val="0"/>
                <w:color w:val="000000" w:themeColor="text1"/>
                <w:sz w:val="21"/>
                <w:szCs w:val="21"/>
                <w:lang w:val="es-ES"/>
              </w:rPr>
            </w:pPr>
            <w:r w:rsidRPr="004F218A">
              <w:rPr>
                <w:rFonts w:ascii="Arial Narrow" w:hAnsi="Arial Narrow"/>
                <w:color w:val="000000" w:themeColor="text1"/>
                <w:sz w:val="21"/>
                <w:szCs w:val="21"/>
              </w:rPr>
              <w:t>-Director de Plantel</w:t>
            </w:r>
          </w:p>
        </w:tc>
        <w:tc>
          <w:tcPr>
            <w:tcW w:w="2065" w:type="dxa"/>
            <w:vAlign w:val="center"/>
          </w:tcPr>
          <w:p w14:paraId="6CBE58E2" w14:textId="013B49AF" w:rsidR="0080293D" w:rsidRPr="004F218A" w:rsidRDefault="0080293D" w:rsidP="0083443B">
            <w:pPr>
              <w:jc w:val="center"/>
              <w:rPr>
                <w:rFonts w:ascii="Arial Narrow" w:eastAsia="Times New Roman" w:hAnsi="Arial Narrow" w:cs="Arial"/>
                <w:snapToGrid w:val="0"/>
                <w:color w:val="000000" w:themeColor="text1"/>
                <w:sz w:val="21"/>
                <w:szCs w:val="21"/>
                <w:lang w:val="es-ES"/>
              </w:rPr>
            </w:pPr>
            <w:r w:rsidRPr="004F218A">
              <w:rPr>
                <w:rFonts w:ascii="Arial Narrow" w:eastAsia="Times New Roman" w:hAnsi="Arial Narrow" w:cs="Arial"/>
                <w:snapToGrid w:val="0"/>
                <w:color w:val="000000" w:themeColor="text1"/>
                <w:sz w:val="21"/>
                <w:szCs w:val="21"/>
                <w:lang w:val="es-ES"/>
              </w:rPr>
              <w:t>-Jefe del Departamento de Superación de Personal</w:t>
            </w:r>
          </w:p>
        </w:tc>
      </w:tr>
      <w:tr w:rsidR="0080293D" w:rsidRPr="00045E83" w14:paraId="68166EB0" w14:textId="77777777" w:rsidTr="004A2AFE">
        <w:trPr>
          <w:trHeight w:val="825"/>
        </w:trPr>
        <w:tc>
          <w:tcPr>
            <w:tcW w:w="1955" w:type="dxa"/>
            <w:vMerge/>
            <w:vAlign w:val="center"/>
          </w:tcPr>
          <w:p w14:paraId="705CC89B" w14:textId="2D9FDFFD" w:rsidR="0080293D" w:rsidRPr="004F218A" w:rsidRDefault="0080293D" w:rsidP="0083443B">
            <w:pPr>
              <w:jc w:val="center"/>
              <w:rPr>
                <w:rFonts w:ascii="Arial Narrow" w:hAnsi="Arial Narrow"/>
                <w:b/>
                <w:bCs/>
                <w:color w:val="000000" w:themeColor="text1"/>
                <w:sz w:val="21"/>
                <w:szCs w:val="21"/>
              </w:rPr>
            </w:pPr>
          </w:p>
        </w:tc>
        <w:tc>
          <w:tcPr>
            <w:tcW w:w="1700" w:type="dxa"/>
            <w:vMerge/>
            <w:vAlign w:val="center"/>
          </w:tcPr>
          <w:p w14:paraId="748DB0FA" w14:textId="02957AEB" w:rsidR="0080293D" w:rsidRPr="004F218A" w:rsidRDefault="0080293D" w:rsidP="0083443B">
            <w:pPr>
              <w:jc w:val="center"/>
              <w:rPr>
                <w:rFonts w:ascii="Arial Narrow" w:eastAsia="Times New Roman" w:hAnsi="Arial Narrow" w:cs="Arial"/>
                <w:snapToGrid w:val="0"/>
                <w:color w:val="000000" w:themeColor="text1"/>
                <w:sz w:val="21"/>
                <w:szCs w:val="21"/>
                <w:lang w:val="es-ES"/>
              </w:rPr>
            </w:pPr>
          </w:p>
        </w:tc>
        <w:tc>
          <w:tcPr>
            <w:tcW w:w="2789" w:type="dxa"/>
            <w:vMerge w:val="restart"/>
            <w:vAlign w:val="center"/>
          </w:tcPr>
          <w:p w14:paraId="2021C702" w14:textId="28FD6017" w:rsidR="0080293D" w:rsidRPr="004F218A" w:rsidRDefault="0080293D" w:rsidP="0083443B">
            <w:pPr>
              <w:jc w:val="center"/>
              <w:rPr>
                <w:rFonts w:ascii="Arial Narrow" w:eastAsia="Times New Roman" w:hAnsi="Arial Narrow" w:cs="Arial"/>
                <w:snapToGrid w:val="0"/>
                <w:color w:val="000000" w:themeColor="text1"/>
                <w:sz w:val="21"/>
                <w:szCs w:val="21"/>
                <w:lang w:val="es-ES"/>
              </w:rPr>
            </w:pPr>
            <w:r w:rsidRPr="004F218A">
              <w:rPr>
                <w:rFonts w:ascii="Arial Narrow" w:eastAsia="Times New Roman" w:hAnsi="Arial Narrow" w:cs="Arial"/>
                <w:snapToGrid w:val="0"/>
                <w:color w:val="000000" w:themeColor="text1"/>
                <w:sz w:val="21"/>
                <w:szCs w:val="21"/>
                <w:lang w:val="es-ES"/>
              </w:rPr>
              <w:t xml:space="preserve">No evaluar la eficacia de las acciones de capacitación como lo marca el procedimiento operativo: Capacitación al personal docente </w:t>
            </w:r>
          </w:p>
        </w:tc>
        <w:tc>
          <w:tcPr>
            <w:tcW w:w="2246" w:type="dxa"/>
            <w:vMerge w:val="restart"/>
            <w:vAlign w:val="center"/>
          </w:tcPr>
          <w:p w14:paraId="5F2DADE8" w14:textId="00DE3C8F" w:rsidR="0080293D" w:rsidRPr="004F218A" w:rsidRDefault="0080293D" w:rsidP="0083443B">
            <w:pPr>
              <w:jc w:val="center"/>
              <w:rPr>
                <w:rFonts w:ascii="Arial Narrow" w:eastAsia="Times New Roman" w:hAnsi="Arial Narrow" w:cs="Arial"/>
                <w:snapToGrid w:val="0"/>
                <w:color w:val="000000" w:themeColor="text1"/>
                <w:sz w:val="21"/>
                <w:szCs w:val="21"/>
                <w:lang w:val="es-ES"/>
              </w:rPr>
            </w:pPr>
            <w:r w:rsidRPr="004F218A">
              <w:rPr>
                <w:rFonts w:ascii="Arial Narrow" w:eastAsia="Times New Roman" w:hAnsi="Arial Narrow" w:cs="Arial"/>
                <w:snapToGrid w:val="0"/>
                <w:color w:val="000000" w:themeColor="text1"/>
                <w:sz w:val="21"/>
                <w:szCs w:val="21"/>
                <w:lang w:val="es-ES"/>
              </w:rPr>
              <w:t>-Jefe del Departamento de Superación de Personal</w:t>
            </w:r>
          </w:p>
        </w:tc>
        <w:tc>
          <w:tcPr>
            <w:tcW w:w="2098" w:type="dxa"/>
            <w:vAlign w:val="center"/>
          </w:tcPr>
          <w:p w14:paraId="2F330529" w14:textId="349ABD24" w:rsidR="0080293D" w:rsidRPr="004F218A" w:rsidRDefault="0080293D" w:rsidP="0083443B">
            <w:pPr>
              <w:jc w:val="center"/>
              <w:rPr>
                <w:rFonts w:ascii="Arial Narrow" w:eastAsia="Times New Roman" w:hAnsi="Arial Narrow" w:cs="Arial"/>
                <w:snapToGrid w:val="0"/>
                <w:color w:val="000000" w:themeColor="text1"/>
                <w:sz w:val="21"/>
                <w:szCs w:val="21"/>
                <w:lang w:val="es-ES"/>
              </w:rPr>
            </w:pPr>
            <w:r w:rsidRPr="004F218A">
              <w:rPr>
                <w:rFonts w:ascii="Arial Narrow" w:eastAsia="Times New Roman" w:hAnsi="Arial Narrow" w:cs="Arial"/>
                <w:snapToGrid w:val="0"/>
                <w:color w:val="000000" w:themeColor="text1"/>
                <w:sz w:val="21"/>
                <w:szCs w:val="21"/>
                <w:lang w:val="es-ES"/>
              </w:rPr>
              <w:t>-Jefe del Departamento de Superación de Personal</w:t>
            </w:r>
          </w:p>
        </w:tc>
        <w:tc>
          <w:tcPr>
            <w:tcW w:w="2065" w:type="dxa"/>
            <w:vMerge w:val="restart"/>
            <w:vAlign w:val="center"/>
          </w:tcPr>
          <w:p w14:paraId="7E784C5C" w14:textId="5CB383A9" w:rsidR="0080293D" w:rsidRPr="004F218A" w:rsidRDefault="0080293D" w:rsidP="0083443B">
            <w:pPr>
              <w:jc w:val="center"/>
              <w:rPr>
                <w:rFonts w:ascii="Arial Narrow" w:eastAsia="Times New Roman" w:hAnsi="Arial Narrow" w:cs="Arial"/>
                <w:snapToGrid w:val="0"/>
                <w:color w:val="000000" w:themeColor="text1"/>
                <w:sz w:val="21"/>
                <w:szCs w:val="21"/>
                <w:lang w:val="es-ES"/>
              </w:rPr>
            </w:pPr>
            <w:r w:rsidRPr="004F218A">
              <w:rPr>
                <w:rFonts w:ascii="Arial Narrow" w:eastAsia="Times New Roman" w:hAnsi="Arial Narrow" w:cs="Arial"/>
                <w:snapToGrid w:val="0"/>
                <w:color w:val="000000" w:themeColor="text1"/>
                <w:sz w:val="21"/>
                <w:szCs w:val="21"/>
                <w:lang w:val="es-ES"/>
              </w:rPr>
              <w:t>-Jefe del Departamento de Superación de Personal</w:t>
            </w:r>
          </w:p>
        </w:tc>
      </w:tr>
      <w:tr w:rsidR="0080293D" w:rsidRPr="00045E83" w14:paraId="04992DA7" w14:textId="77777777" w:rsidTr="00601030">
        <w:trPr>
          <w:trHeight w:val="825"/>
        </w:trPr>
        <w:tc>
          <w:tcPr>
            <w:tcW w:w="1955" w:type="dxa"/>
            <w:vMerge/>
            <w:vAlign w:val="center"/>
          </w:tcPr>
          <w:p w14:paraId="6E35DD8B" w14:textId="77777777" w:rsidR="0080293D" w:rsidRPr="004F218A" w:rsidRDefault="0080293D" w:rsidP="0083443B">
            <w:pPr>
              <w:jc w:val="center"/>
              <w:rPr>
                <w:rFonts w:ascii="Arial Narrow" w:hAnsi="Arial Narrow"/>
                <w:b/>
                <w:bCs/>
                <w:color w:val="000000" w:themeColor="text1"/>
                <w:sz w:val="21"/>
                <w:szCs w:val="21"/>
              </w:rPr>
            </w:pPr>
          </w:p>
        </w:tc>
        <w:tc>
          <w:tcPr>
            <w:tcW w:w="1700" w:type="dxa"/>
            <w:vMerge/>
            <w:vAlign w:val="center"/>
          </w:tcPr>
          <w:p w14:paraId="23811D40" w14:textId="77777777" w:rsidR="0080293D" w:rsidRPr="004F218A" w:rsidRDefault="0080293D" w:rsidP="0083443B">
            <w:pPr>
              <w:jc w:val="center"/>
              <w:rPr>
                <w:rFonts w:ascii="Arial Narrow" w:eastAsia="Times New Roman" w:hAnsi="Arial Narrow" w:cs="Arial"/>
                <w:snapToGrid w:val="0"/>
                <w:color w:val="000000" w:themeColor="text1"/>
                <w:sz w:val="21"/>
                <w:szCs w:val="21"/>
                <w:lang w:val="es-ES"/>
              </w:rPr>
            </w:pPr>
          </w:p>
        </w:tc>
        <w:tc>
          <w:tcPr>
            <w:tcW w:w="2789" w:type="dxa"/>
            <w:vMerge/>
            <w:vAlign w:val="center"/>
          </w:tcPr>
          <w:p w14:paraId="2B4BEE8D" w14:textId="77777777" w:rsidR="0080293D" w:rsidRPr="004F218A" w:rsidRDefault="0080293D" w:rsidP="0083443B">
            <w:pPr>
              <w:jc w:val="center"/>
              <w:rPr>
                <w:rFonts w:ascii="Arial Narrow" w:eastAsia="Times New Roman" w:hAnsi="Arial Narrow" w:cs="Arial"/>
                <w:snapToGrid w:val="0"/>
                <w:color w:val="000000" w:themeColor="text1"/>
                <w:sz w:val="21"/>
                <w:szCs w:val="21"/>
                <w:lang w:val="es-ES"/>
              </w:rPr>
            </w:pPr>
          </w:p>
        </w:tc>
        <w:tc>
          <w:tcPr>
            <w:tcW w:w="2246" w:type="dxa"/>
            <w:vMerge/>
            <w:vAlign w:val="center"/>
          </w:tcPr>
          <w:p w14:paraId="1B0B69F2" w14:textId="77777777" w:rsidR="0080293D" w:rsidRPr="004F218A" w:rsidRDefault="0080293D" w:rsidP="0083443B">
            <w:pPr>
              <w:jc w:val="center"/>
              <w:rPr>
                <w:rFonts w:ascii="Arial Narrow" w:eastAsia="Times New Roman" w:hAnsi="Arial Narrow" w:cs="Arial"/>
                <w:b/>
                <w:snapToGrid w:val="0"/>
                <w:color w:val="000000" w:themeColor="text1"/>
                <w:sz w:val="21"/>
                <w:szCs w:val="21"/>
                <w:lang w:val="es-ES"/>
              </w:rPr>
            </w:pPr>
          </w:p>
        </w:tc>
        <w:tc>
          <w:tcPr>
            <w:tcW w:w="2098" w:type="dxa"/>
            <w:vAlign w:val="center"/>
          </w:tcPr>
          <w:p w14:paraId="1FEC30C6" w14:textId="75011DFB" w:rsidR="0080293D" w:rsidRPr="004F218A" w:rsidRDefault="0080293D" w:rsidP="0083443B">
            <w:pPr>
              <w:jc w:val="center"/>
              <w:rPr>
                <w:rFonts w:ascii="Arial Narrow" w:eastAsia="Times New Roman" w:hAnsi="Arial Narrow" w:cs="Arial"/>
                <w:snapToGrid w:val="0"/>
                <w:color w:val="000000" w:themeColor="text1"/>
                <w:sz w:val="21"/>
                <w:szCs w:val="21"/>
                <w:lang w:val="es-ES"/>
              </w:rPr>
            </w:pPr>
            <w:r w:rsidRPr="004F218A">
              <w:rPr>
                <w:rFonts w:ascii="Arial Narrow" w:eastAsia="Times New Roman" w:hAnsi="Arial Narrow" w:cs="Times New Roman"/>
                <w:color w:val="000000" w:themeColor="text1"/>
                <w:sz w:val="21"/>
                <w:szCs w:val="21"/>
                <w:lang w:val="es-ES"/>
              </w:rPr>
              <w:t>-Analista Educativo</w:t>
            </w:r>
          </w:p>
        </w:tc>
        <w:tc>
          <w:tcPr>
            <w:tcW w:w="2065" w:type="dxa"/>
            <w:vMerge/>
            <w:vAlign w:val="center"/>
          </w:tcPr>
          <w:p w14:paraId="4317D6D3" w14:textId="77777777" w:rsidR="0080293D" w:rsidRPr="004F218A" w:rsidRDefault="0080293D" w:rsidP="0083443B">
            <w:pPr>
              <w:jc w:val="center"/>
              <w:rPr>
                <w:rFonts w:ascii="Arial Narrow" w:eastAsia="Times New Roman" w:hAnsi="Arial Narrow" w:cs="Arial"/>
                <w:snapToGrid w:val="0"/>
                <w:color w:val="000000" w:themeColor="text1"/>
                <w:sz w:val="21"/>
                <w:szCs w:val="21"/>
                <w:lang w:val="es-ES"/>
              </w:rPr>
            </w:pPr>
          </w:p>
        </w:tc>
      </w:tr>
      <w:tr w:rsidR="0080293D" w:rsidRPr="00045E83" w14:paraId="601FE960" w14:textId="77777777" w:rsidTr="00FD2207">
        <w:trPr>
          <w:trHeight w:val="1121"/>
        </w:trPr>
        <w:tc>
          <w:tcPr>
            <w:tcW w:w="1955" w:type="dxa"/>
            <w:vMerge/>
          </w:tcPr>
          <w:p w14:paraId="3FA14D26" w14:textId="77777777" w:rsidR="0080293D" w:rsidRPr="004F218A" w:rsidRDefault="0080293D" w:rsidP="0083443B">
            <w:pPr>
              <w:jc w:val="center"/>
              <w:rPr>
                <w:rFonts w:ascii="Arial Narrow" w:hAnsi="Arial Narrow"/>
                <w:color w:val="000000" w:themeColor="text1"/>
                <w:sz w:val="21"/>
                <w:szCs w:val="21"/>
              </w:rPr>
            </w:pPr>
          </w:p>
        </w:tc>
        <w:tc>
          <w:tcPr>
            <w:tcW w:w="1700" w:type="dxa"/>
            <w:vMerge w:val="restart"/>
            <w:vAlign w:val="center"/>
          </w:tcPr>
          <w:p w14:paraId="625D328D" w14:textId="77777777" w:rsidR="0080293D" w:rsidRDefault="0080293D" w:rsidP="0083443B">
            <w:pPr>
              <w:jc w:val="center"/>
              <w:rPr>
                <w:rFonts w:ascii="Arial Narrow" w:eastAsia="Times New Roman" w:hAnsi="Arial Narrow" w:cs="Arial"/>
                <w:snapToGrid w:val="0"/>
                <w:color w:val="000000" w:themeColor="text1"/>
                <w:sz w:val="21"/>
                <w:szCs w:val="21"/>
                <w:lang w:val="es-ES"/>
              </w:rPr>
            </w:pPr>
            <w:r w:rsidRPr="004F218A">
              <w:rPr>
                <w:rFonts w:ascii="Arial Narrow" w:eastAsia="Times New Roman" w:hAnsi="Arial Narrow" w:cs="Arial"/>
                <w:snapToGrid w:val="0"/>
                <w:color w:val="000000" w:themeColor="text1"/>
                <w:sz w:val="21"/>
                <w:szCs w:val="21"/>
                <w:lang w:val="es-ES"/>
              </w:rPr>
              <w:t>Evaluación del desempeño del personal docente</w:t>
            </w:r>
          </w:p>
          <w:p w14:paraId="37BA5106" w14:textId="77777777" w:rsidR="00630BAE" w:rsidRDefault="00630BAE" w:rsidP="0083443B">
            <w:pPr>
              <w:jc w:val="center"/>
              <w:rPr>
                <w:rFonts w:ascii="Arial Narrow" w:eastAsia="Times New Roman" w:hAnsi="Arial Narrow" w:cs="Arial"/>
                <w:snapToGrid w:val="0"/>
                <w:color w:val="000000" w:themeColor="text1"/>
                <w:sz w:val="21"/>
                <w:szCs w:val="21"/>
                <w:lang w:val="es-ES"/>
              </w:rPr>
            </w:pPr>
          </w:p>
          <w:p w14:paraId="2C8B3E83" w14:textId="77777777" w:rsidR="00630BAE" w:rsidRDefault="00630BAE" w:rsidP="0083443B">
            <w:pPr>
              <w:jc w:val="center"/>
              <w:rPr>
                <w:rFonts w:ascii="Arial Narrow" w:eastAsia="Times New Roman" w:hAnsi="Arial Narrow" w:cs="Arial"/>
                <w:snapToGrid w:val="0"/>
                <w:color w:val="000000" w:themeColor="text1"/>
                <w:sz w:val="21"/>
                <w:szCs w:val="21"/>
                <w:lang w:val="es-ES"/>
              </w:rPr>
            </w:pPr>
          </w:p>
          <w:p w14:paraId="5D61B2F4" w14:textId="77777777" w:rsidR="00630BAE" w:rsidRDefault="00630BAE" w:rsidP="0083443B">
            <w:pPr>
              <w:jc w:val="center"/>
              <w:rPr>
                <w:rFonts w:ascii="Arial Narrow" w:eastAsia="Times New Roman" w:hAnsi="Arial Narrow" w:cs="Arial"/>
                <w:snapToGrid w:val="0"/>
                <w:color w:val="000000" w:themeColor="text1"/>
                <w:sz w:val="21"/>
                <w:szCs w:val="21"/>
                <w:lang w:val="es-ES"/>
              </w:rPr>
            </w:pPr>
          </w:p>
          <w:p w14:paraId="47809E36" w14:textId="77777777" w:rsidR="00630BAE" w:rsidRDefault="00630BAE" w:rsidP="0083443B">
            <w:pPr>
              <w:jc w:val="center"/>
              <w:rPr>
                <w:rFonts w:ascii="Arial Narrow" w:eastAsia="Times New Roman" w:hAnsi="Arial Narrow" w:cs="Arial"/>
                <w:snapToGrid w:val="0"/>
                <w:color w:val="000000" w:themeColor="text1"/>
                <w:sz w:val="21"/>
                <w:szCs w:val="21"/>
                <w:lang w:val="es-ES"/>
              </w:rPr>
            </w:pPr>
          </w:p>
          <w:p w14:paraId="7628A4C9" w14:textId="35B04CD7" w:rsidR="00630BAE" w:rsidRPr="004F218A" w:rsidRDefault="00630BAE" w:rsidP="0083443B">
            <w:pPr>
              <w:jc w:val="center"/>
              <w:rPr>
                <w:rFonts w:ascii="Arial Narrow" w:eastAsia="Times New Roman" w:hAnsi="Arial Narrow" w:cs="Arial"/>
                <w:snapToGrid w:val="0"/>
                <w:color w:val="000000" w:themeColor="text1"/>
                <w:sz w:val="21"/>
                <w:szCs w:val="21"/>
                <w:lang w:val="es-ES"/>
              </w:rPr>
            </w:pPr>
          </w:p>
        </w:tc>
        <w:tc>
          <w:tcPr>
            <w:tcW w:w="2789" w:type="dxa"/>
            <w:vMerge w:val="restart"/>
            <w:vAlign w:val="center"/>
          </w:tcPr>
          <w:p w14:paraId="6D01C02F" w14:textId="32F3F67E" w:rsidR="0080293D" w:rsidRPr="004F218A" w:rsidRDefault="0080293D" w:rsidP="0083443B">
            <w:pPr>
              <w:spacing w:before="240"/>
              <w:jc w:val="center"/>
              <w:rPr>
                <w:rFonts w:ascii="Arial Narrow" w:eastAsia="Times New Roman" w:hAnsi="Arial Narrow" w:cs="Arial"/>
                <w:snapToGrid w:val="0"/>
                <w:color w:val="000000" w:themeColor="text1"/>
                <w:sz w:val="21"/>
                <w:szCs w:val="21"/>
                <w:lang w:val="es-ES"/>
              </w:rPr>
            </w:pPr>
            <w:r w:rsidRPr="004F218A">
              <w:rPr>
                <w:rFonts w:ascii="Arial Narrow" w:eastAsia="Times New Roman" w:hAnsi="Arial Narrow" w:cs="Arial"/>
                <w:snapToGrid w:val="0"/>
                <w:color w:val="000000" w:themeColor="text1"/>
                <w:sz w:val="21"/>
                <w:szCs w:val="21"/>
                <w:lang w:val="es-ES"/>
              </w:rPr>
              <w:t>No realizar acciones de mejora cuando no se logra el Criterio de desempeño establecido para el indicador del desempeño del personal docente, como se estipula en el documento: Descripción y medición de los procesos</w:t>
            </w:r>
          </w:p>
          <w:p w14:paraId="4708FBCD" w14:textId="537C9234" w:rsidR="0080293D" w:rsidRPr="004F218A" w:rsidRDefault="0080293D" w:rsidP="0083443B">
            <w:pPr>
              <w:jc w:val="center"/>
              <w:rPr>
                <w:rFonts w:ascii="Arial Narrow" w:eastAsia="Times New Roman" w:hAnsi="Arial Narrow" w:cs="Arial"/>
                <w:snapToGrid w:val="0"/>
                <w:color w:val="000000" w:themeColor="text1"/>
                <w:sz w:val="21"/>
                <w:szCs w:val="21"/>
                <w:lang w:val="es-ES"/>
              </w:rPr>
            </w:pPr>
          </w:p>
        </w:tc>
        <w:tc>
          <w:tcPr>
            <w:tcW w:w="2246" w:type="dxa"/>
            <w:vMerge w:val="restart"/>
            <w:vAlign w:val="center"/>
          </w:tcPr>
          <w:p w14:paraId="7FF87264" w14:textId="77777777" w:rsidR="0080293D" w:rsidRDefault="0080293D" w:rsidP="0083443B">
            <w:pPr>
              <w:jc w:val="center"/>
              <w:rPr>
                <w:rFonts w:ascii="Arial Narrow" w:eastAsia="Times New Roman" w:hAnsi="Arial Narrow" w:cs="Arial"/>
                <w:snapToGrid w:val="0"/>
                <w:color w:val="000000" w:themeColor="text1"/>
                <w:sz w:val="21"/>
                <w:szCs w:val="21"/>
                <w:lang w:val="es-ES"/>
              </w:rPr>
            </w:pPr>
            <w:r w:rsidRPr="004F218A">
              <w:rPr>
                <w:rFonts w:ascii="Arial Narrow" w:eastAsia="Times New Roman" w:hAnsi="Arial Narrow" w:cs="Arial"/>
                <w:snapToGrid w:val="0"/>
                <w:color w:val="000000" w:themeColor="text1"/>
                <w:sz w:val="21"/>
                <w:szCs w:val="21"/>
                <w:lang w:val="es-ES"/>
              </w:rPr>
              <w:t>-Jefe del Departamento de Supervisiones Académicas</w:t>
            </w:r>
          </w:p>
          <w:p w14:paraId="610EEB5C" w14:textId="77777777" w:rsidR="00630BAE" w:rsidRDefault="00630BAE" w:rsidP="0083443B">
            <w:pPr>
              <w:jc w:val="center"/>
              <w:rPr>
                <w:rFonts w:ascii="Arial Narrow" w:eastAsia="Times New Roman" w:hAnsi="Arial Narrow" w:cs="Arial"/>
                <w:snapToGrid w:val="0"/>
                <w:color w:val="000000" w:themeColor="text1"/>
                <w:sz w:val="21"/>
                <w:szCs w:val="21"/>
                <w:lang w:val="es-ES"/>
              </w:rPr>
            </w:pPr>
          </w:p>
          <w:p w14:paraId="50B20066" w14:textId="0FB65606" w:rsidR="00630BAE" w:rsidRPr="004F218A" w:rsidRDefault="00630BAE" w:rsidP="0083443B">
            <w:pPr>
              <w:jc w:val="center"/>
              <w:rPr>
                <w:rFonts w:ascii="Arial Narrow" w:eastAsia="Times New Roman" w:hAnsi="Arial Narrow" w:cs="Arial"/>
                <w:snapToGrid w:val="0"/>
                <w:color w:val="000000" w:themeColor="text1"/>
                <w:sz w:val="21"/>
                <w:szCs w:val="21"/>
                <w:lang w:val="es-ES"/>
              </w:rPr>
            </w:pPr>
          </w:p>
        </w:tc>
        <w:tc>
          <w:tcPr>
            <w:tcW w:w="2098" w:type="dxa"/>
            <w:vAlign w:val="center"/>
          </w:tcPr>
          <w:p w14:paraId="39E4413D" w14:textId="078658B0" w:rsidR="0080293D" w:rsidRPr="004F218A" w:rsidRDefault="0080293D" w:rsidP="0083443B">
            <w:pPr>
              <w:jc w:val="center"/>
              <w:rPr>
                <w:rFonts w:ascii="Arial Narrow" w:eastAsia="Times New Roman" w:hAnsi="Arial Narrow" w:cs="Arial"/>
                <w:snapToGrid w:val="0"/>
                <w:color w:val="000000" w:themeColor="text1"/>
                <w:sz w:val="21"/>
                <w:szCs w:val="21"/>
                <w:lang w:val="es-ES"/>
              </w:rPr>
            </w:pPr>
            <w:r w:rsidRPr="004F218A">
              <w:rPr>
                <w:rFonts w:ascii="Arial Narrow" w:eastAsia="Times New Roman" w:hAnsi="Arial Narrow" w:cs="Arial"/>
                <w:snapToGrid w:val="0"/>
                <w:color w:val="000000" w:themeColor="text1"/>
                <w:sz w:val="21"/>
                <w:szCs w:val="21"/>
                <w:lang w:val="es-ES"/>
              </w:rPr>
              <w:t>-Jefe del Departamento de Supervisiones Académicas</w:t>
            </w:r>
          </w:p>
        </w:tc>
        <w:tc>
          <w:tcPr>
            <w:tcW w:w="2065" w:type="dxa"/>
            <w:vMerge w:val="restart"/>
            <w:vAlign w:val="center"/>
          </w:tcPr>
          <w:p w14:paraId="33B9497C" w14:textId="77777777" w:rsidR="0080293D" w:rsidRDefault="0080293D" w:rsidP="0083443B">
            <w:pPr>
              <w:jc w:val="center"/>
              <w:rPr>
                <w:rFonts w:ascii="Arial Narrow" w:eastAsia="Times New Roman" w:hAnsi="Arial Narrow" w:cs="Arial"/>
                <w:snapToGrid w:val="0"/>
                <w:color w:val="000000" w:themeColor="text1"/>
                <w:sz w:val="21"/>
                <w:szCs w:val="21"/>
                <w:lang w:val="es-ES"/>
              </w:rPr>
            </w:pPr>
            <w:r w:rsidRPr="004F218A">
              <w:rPr>
                <w:rFonts w:ascii="Arial Narrow" w:eastAsia="Times New Roman" w:hAnsi="Arial Narrow" w:cs="Arial"/>
                <w:snapToGrid w:val="0"/>
                <w:color w:val="000000" w:themeColor="text1"/>
                <w:sz w:val="21"/>
                <w:szCs w:val="21"/>
                <w:lang w:val="es-ES"/>
              </w:rPr>
              <w:t>Jefe del Departamento de Supervisiones Académicas</w:t>
            </w:r>
          </w:p>
          <w:p w14:paraId="6D2C7DF2" w14:textId="77777777" w:rsidR="00630BAE" w:rsidRDefault="00630BAE" w:rsidP="0083443B">
            <w:pPr>
              <w:jc w:val="center"/>
              <w:rPr>
                <w:rFonts w:ascii="Arial Narrow" w:eastAsia="Times New Roman" w:hAnsi="Arial Narrow" w:cs="Arial"/>
                <w:snapToGrid w:val="0"/>
                <w:color w:val="000000" w:themeColor="text1"/>
                <w:sz w:val="21"/>
                <w:szCs w:val="21"/>
                <w:lang w:val="es-ES"/>
              </w:rPr>
            </w:pPr>
          </w:p>
          <w:p w14:paraId="791CC78A" w14:textId="640D4C14" w:rsidR="00630BAE" w:rsidRPr="004F218A" w:rsidRDefault="00630BAE" w:rsidP="0083443B">
            <w:pPr>
              <w:jc w:val="center"/>
              <w:rPr>
                <w:rFonts w:ascii="Arial Narrow" w:eastAsia="Times New Roman" w:hAnsi="Arial Narrow" w:cs="Arial"/>
                <w:snapToGrid w:val="0"/>
                <w:color w:val="000000" w:themeColor="text1"/>
                <w:sz w:val="21"/>
                <w:szCs w:val="21"/>
                <w:lang w:val="es-ES"/>
              </w:rPr>
            </w:pPr>
            <w:bookmarkStart w:id="0" w:name="_GoBack"/>
            <w:bookmarkEnd w:id="0"/>
          </w:p>
        </w:tc>
      </w:tr>
      <w:tr w:rsidR="0080293D" w:rsidRPr="00045E83" w14:paraId="0027B8B2" w14:textId="77777777" w:rsidTr="00290EEF">
        <w:trPr>
          <w:trHeight w:val="1012"/>
        </w:trPr>
        <w:tc>
          <w:tcPr>
            <w:tcW w:w="1955" w:type="dxa"/>
            <w:vMerge/>
          </w:tcPr>
          <w:p w14:paraId="0C96EF3D" w14:textId="77777777" w:rsidR="0080293D" w:rsidRPr="00045E83" w:rsidRDefault="0080293D" w:rsidP="0083443B">
            <w:pPr>
              <w:jc w:val="center"/>
              <w:rPr>
                <w:rFonts w:ascii="Arial Narrow" w:hAnsi="Arial Narrow"/>
                <w:sz w:val="21"/>
                <w:szCs w:val="21"/>
              </w:rPr>
            </w:pPr>
          </w:p>
        </w:tc>
        <w:tc>
          <w:tcPr>
            <w:tcW w:w="1700" w:type="dxa"/>
            <w:vMerge/>
            <w:vAlign w:val="center"/>
          </w:tcPr>
          <w:p w14:paraId="1564B86D" w14:textId="77777777" w:rsidR="0080293D" w:rsidRPr="00045E83" w:rsidRDefault="0080293D" w:rsidP="0083443B">
            <w:pPr>
              <w:jc w:val="center"/>
              <w:rPr>
                <w:rFonts w:ascii="Arial Narrow" w:eastAsia="Times New Roman" w:hAnsi="Arial Narrow" w:cs="Arial"/>
                <w:snapToGrid w:val="0"/>
                <w:sz w:val="21"/>
                <w:szCs w:val="21"/>
                <w:lang w:val="es-ES"/>
              </w:rPr>
            </w:pPr>
          </w:p>
        </w:tc>
        <w:tc>
          <w:tcPr>
            <w:tcW w:w="2789" w:type="dxa"/>
            <w:vMerge/>
            <w:vAlign w:val="center"/>
          </w:tcPr>
          <w:p w14:paraId="5403E917" w14:textId="77777777" w:rsidR="0080293D" w:rsidRPr="00045E83" w:rsidRDefault="0080293D" w:rsidP="0083443B">
            <w:pPr>
              <w:jc w:val="center"/>
              <w:rPr>
                <w:rFonts w:ascii="Arial Narrow" w:eastAsia="Times New Roman" w:hAnsi="Arial Narrow" w:cs="Arial"/>
                <w:snapToGrid w:val="0"/>
                <w:sz w:val="21"/>
                <w:szCs w:val="21"/>
                <w:lang w:val="es-ES"/>
              </w:rPr>
            </w:pPr>
          </w:p>
        </w:tc>
        <w:tc>
          <w:tcPr>
            <w:tcW w:w="2246" w:type="dxa"/>
            <w:vMerge/>
            <w:vAlign w:val="center"/>
          </w:tcPr>
          <w:p w14:paraId="3511F9BD" w14:textId="77777777" w:rsidR="0080293D" w:rsidRPr="00045E83" w:rsidRDefault="0080293D" w:rsidP="0083443B">
            <w:pPr>
              <w:jc w:val="center"/>
              <w:rPr>
                <w:rFonts w:ascii="Arial Narrow" w:eastAsia="Times New Roman" w:hAnsi="Arial Narrow" w:cs="Arial"/>
                <w:snapToGrid w:val="0"/>
                <w:sz w:val="21"/>
                <w:szCs w:val="21"/>
                <w:lang w:val="es-ES"/>
              </w:rPr>
            </w:pPr>
          </w:p>
        </w:tc>
        <w:tc>
          <w:tcPr>
            <w:tcW w:w="2098" w:type="dxa"/>
            <w:vAlign w:val="center"/>
          </w:tcPr>
          <w:p w14:paraId="0DA68E19" w14:textId="20A555A8" w:rsidR="0080293D" w:rsidRPr="00045E83" w:rsidRDefault="0080293D" w:rsidP="0083443B">
            <w:pPr>
              <w:jc w:val="center"/>
              <w:rPr>
                <w:rFonts w:ascii="Arial Narrow" w:eastAsia="Times New Roman" w:hAnsi="Arial Narrow" w:cs="Arial"/>
                <w:snapToGrid w:val="0"/>
                <w:sz w:val="21"/>
                <w:szCs w:val="21"/>
                <w:lang w:val="es-ES"/>
              </w:rPr>
            </w:pPr>
            <w:r w:rsidRPr="00045E83">
              <w:rPr>
                <w:rFonts w:ascii="Arial Narrow" w:hAnsi="Arial Narrow"/>
                <w:sz w:val="21"/>
                <w:szCs w:val="21"/>
              </w:rPr>
              <w:t>-</w:t>
            </w:r>
            <w:r w:rsidRPr="00045E83">
              <w:rPr>
                <w:rFonts w:ascii="Arial Narrow" w:eastAsia="Times New Roman" w:hAnsi="Arial Narrow" w:cs="Times New Roman"/>
                <w:sz w:val="21"/>
                <w:szCs w:val="21"/>
                <w:lang w:val="es-ES"/>
              </w:rPr>
              <w:t>Director de Plantel</w:t>
            </w:r>
          </w:p>
        </w:tc>
        <w:tc>
          <w:tcPr>
            <w:tcW w:w="2065" w:type="dxa"/>
            <w:vMerge/>
            <w:vAlign w:val="center"/>
          </w:tcPr>
          <w:p w14:paraId="49A5FEAB" w14:textId="77777777" w:rsidR="0080293D" w:rsidRPr="00045E83" w:rsidRDefault="0080293D" w:rsidP="0083443B">
            <w:pPr>
              <w:jc w:val="center"/>
              <w:rPr>
                <w:rFonts w:ascii="Arial Narrow" w:eastAsia="Times New Roman" w:hAnsi="Arial Narrow" w:cs="Arial"/>
                <w:snapToGrid w:val="0"/>
                <w:sz w:val="21"/>
                <w:szCs w:val="21"/>
                <w:lang w:val="es-ES"/>
              </w:rPr>
            </w:pPr>
          </w:p>
        </w:tc>
      </w:tr>
    </w:tbl>
    <w:p w14:paraId="030EEDAB" w14:textId="0573BA0D" w:rsidR="00B3346C" w:rsidRPr="00A7667F" w:rsidRDefault="00B3346C" w:rsidP="00DD640B">
      <w:pPr>
        <w:rPr>
          <w:lang w:val="es-ES"/>
        </w:rPr>
      </w:pPr>
    </w:p>
    <w:sectPr w:rsidR="00B3346C" w:rsidRPr="00A7667F" w:rsidSect="00BB5DD2">
      <w:headerReference w:type="even" r:id="rId8"/>
      <w:headerReference w:type="default" r:id="rId9"/>
      <w:footerReference w:type="default" r:id="rId10"/>
      <w:headerReference w:type="first" r:id="rId11"/>
      <w:pgSz w:w="15840" w:h="12240" w:orient="landscape"/>
      <w:pgMar w:top="1701" w:right="1417" w:bottom="1701"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9652E6" w16cid:durableId="282B3F7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4AC17" w14:textId="77777777" w:rsidR="00DA41FE" w:rsidRDefault="00DA41FE" w:rsidP="00E529FE">
      <w:pPr>
        <w:spacing w:after="0" w:line="240" w:lineRule="auto"/>
      </w:pPr>
      <w:r>
        <w:separator/>
      </w:r>
    </w:p>
  </w:endnote>
  <w:endnote w:type="continuationSeparator" w:id="0">
    <w:p w14:paraId="5D8BC718" w14:textId="77777777" w:rsidR="00DA41FE" w:rsidRDefault="00DA41FE" w:rsidP="00E5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827"/>
      <w:gridCol w:w="4678"/>
    </w:tblGrid>
    <w:tr w:rsidR="00D1702E" w:rsidRPr="00FC3C09" w14:paraId="0206BF40" w14:textId="77777777" w:rsidTr="00CB477A">
      <w:trPr>
        <w:jc w:val="center"/>
      </w:trPr>
      <w:tc>
        <w:tcPr>
          <w:tcW w:w="4395" w:type="dxa"/>
          <w:vAlign w:val="center"/>
        </w:tcPr>
        <w:p w14:paraId="1409511B" w14:textId="77777777" w:rsidR="00D1702E" w:rsidRPr="00DB6F27" w:rsidRDefault="00D1702E" w:rsidP="00DB6F27">
          <w:pPr>
            <w:tabs>
              <w:tab w:val="center" w:pos="4419"/>
            </w:tabs>
            <w:spacing w:after="0" w:line="240" w:lineRule="auto"/>
            <w:ind w:right="-142"/>
            <w:rPr>
              <w:rFonts w:ascii="Arial Narrow" w:eastAsia="Times New Roman" w:hAnsi="Arial Narrow" w:cs="Arial"/>
              <w:iCs/>
              <w:smallCaps/>
              <w:sz w:val="16"/>
              <w:szCs w:val="16"/>
              <w:lang w:val="es-ES_tradnl" w:eastAsia="es-ES"/>
            </w:rPr>
          </w:pPr>
          <w:r w:rsidRPr="00DB6F27">
            <w:rPr>
              <w:rFonts w:ascii="Arial Narrow" w:eastAsia="Times New Roman" w:hAnsi="Arial Narrow" w:cs="Arial"/>
              <w:iCs/>
              <w:smallCaps/>
              <w:sz w:val="16"/>
              <w:szCs w:val="16"/>
              <w:lang w:val="es-ES_tradnl" w:eastAsia="es-ES"/>
            </w:rPr>
            <w:t xml:space="preserve">Jefe del departamento de programación y seguimiento y </w:t>
          </w:r>
        </w:p>
        <w:p w14:paraId="1B51B171" w14:textId="44793C05" w:rsidR="00D1702E" w:rsidRPr="00FC3C09" w:rsidRDefault="00D1702E" w:rsidP="00DB6F27">
          <w:pPr>
            <w:pStyle w:val="Piedepgina"/>
            <w:tabs>
              <w:tab w:val="clear" w:pos="8838"/>
            </w:tabs>
            <w:ind w:right="-142"/>
            <w:jc w:val="center"/>
            <w:rPr>
              <w:sz w:val="8"/>
              <w:szCs w:val="8"/>
            </w:rPr>
          </w:pPr>
          <w:r w:rsidRPr="00DB6F27">
            <w:rPr>
              <w:rFonts w:ascii="Arial Narrow" w:eastAsia="Times New Roman" w:hAnsi="Arial Narrow" w:cs="Arial"/>
              <w:iCs/>
              <w:smallCaps/>
              <w:sz w:val="16"/>
              <w:szCs w:val="16"/>
              <w:lang w:val="es-ES_tradnl" w:eastAsia="es-ES"/>
            </w:rPr>
            <w:t>Representante de la dirección en el SGEE</w:t>
          </w:r>
        </w:p>
      </w:tc>
      <w:tc>
        <w:tcPr>
          <w:tcW w:w="3827" w:type="dxa"/>
          <w:vAlign w:val="center"/>
        </w:tcPr>
        <w:p w14:paraId="7BE4143A" w14:textId="77777777" w:rsidR="00D1702E" w:rsidRPr="00DB6F27" w:rsidRDefault="00D1702E" w:rsidP="00DB6F27">
          <w:pPr>
            <w:tabs>
              <w:tab w:val="center" w:pos="4419"/>
            </w:tabs>
            <w:spacing w:after="0" w:line="240" w:lineRule="auto"/>
            <w:ind w:right="-142"/>
            <w:rPr>
              <w:rFonts w:ascii="Arial Narrow" w:eastAsia="Times New Roman" w:hAnsi="Arial Narrow" w:cs="Arial"/>
              <w:iCs/>
              <w:smallCaps/>
              <w:sz w:val="16"/>
              <w:szCs w:val="16"/>
              <w:lang w:val="es-ES_tradnl" w:eastAsia="es-ES"/>
            </w:rPr>
          </w:pPr>
          <w:r w:rsidRPr="00DB6F27">
            <w:rPr>
              <w:rFonts w:ascii="Arial Narrow" w:eastAsia="Times New Roman" w:hAnsi="Arial Narrow" w:cs="Arial"/>
              <w:iCs/>
              <w:smallCaps/>
              <w:sz w:val="16"/>
              <w:szCs w:val="16"/>
              <w:lang w:val="es-ES_tradnl" w:eastAsia="es-ES"/>
            </w:rPr>
            <w:t xml:space="preserve">Jefe del departamento de programación y seguimiento y </w:t>
          </w:r>
        </w:p>
        <w:p w14:paraId="2810FA9E" w14:textId="77E8EBAE" w:rsidR="00D1702E" w:rsidRPr="00FC3C09" w:rsidRDefault="00D1702E" w:rsidP="00DB6F27">
          <w:pPr>
            <w:pStyle w:val="Piedepgina"/>
            <w:tabs>
              <w:tab w:val="clear" w:pos="8838"/>
            </w:tabs>
            <w:ind w:right="-142"/>
            <w:jc w:val="center"/>
          </w:pPr>
          <w:r w:rsidRPr="00DB6F27">
            <w:rPr>
              <w:rFonts w:ascii="Arial Narrow" w:eastAsia="Times New Roman" w:hAnsi="Arial Narrow" w:cs="Arial"/>
              <w:iCs/>
              <w:smallCaps/>
              <w:sz w:val="16"/>
              <w:szCs w:val="16"/>
              <w:lang w:val="es-ES_tradnl" w:eastAsia="es-ES"/>
            </w:rPr>
            <w:t>Representante de la dirección en el SGEE</w:t>
          </w:r>
        </w:p>
      </w:tc>
      <w:tc>
        <w:tcPr>
          <w:tcW w:w="4678" w:type="dxa"/>
          <w:vAlign w:val="center"/>
        </w:tcPr>
        <w:p w14:paraId="3D1AC1B5" w14:textId="77777777" w:rsidR="00D1702E" w:rsidRDefault="00D1702E" w:rsidP="00471F5F">
          <w:pPr>
            <w:pStyle w:val="Piedepgina"/>
            <w:tabs>
              <w:tab w:val="clear" w:pos="8838"/>
            </w:tabs>
            <w:ind w:right="-142"/>
            <w:jc w:val="center"/>
            <w:rPr>
              <w:rFonts w:ascii="Arial Narrow" w:hAnsi="Arial Narrow" w:cs="Arial"/>
              <w:iCs/>
              <w:smallCaps/>
              <w:sz w:val="16"/>
              <w:szCs w:val="16"/>
            </w:rPr>
          </w:pPr>
        </w:p>
        <w:p w14:paraId="2E6B4C93" w14:textId="662BE5C6" w:rsidR="00D1702E" w:rsidRDefault="00D1702E" w:rsidP="00471F5F">
          <w:pPr>
            <w:pStyle w:val="Piedepgina"/>
            <w:tabs>
              <w:tab w:val="clear" w:pos="8838"/>
            </w:tabs>
            <w:ind w:right="-142"/>
            <w:jc w:val="center"/>
            <w:rPr>
              <w:rFonts w:ascii="Arial Narrow" w:hAnsi="Arial Narrow" w:cs="Arial"/>
              <w:iCs/>
              <w:smallCaps/>
              <w:sz w:val="16"/>
              <w:szCs w:val="16"/>
            </w:rPr>
          </w:pPr>
          <w:r>
            <w:rPr>
              <w:rFonts w:ascii="Arial Narrow" w:hAnsi="Arial Narrow" w:cs="Arial"/>
              <w:iCs/>
              <w:smallCaps/>
              <w:sz w:val="16"/>
              <w:szCs w:val="16"/>
            </w:rPr>
            <w:t xml:space="preserve">Director General </w:t>
          </w:r>
        </w:p>
        <w:p w14:paraId="656580B0" w14:textId="3DA660BB" w:rsidR="00D1702E" w:rsidRPr="00FC3C09" w:rsidRDefault="00D1702E" w:rsidP="00471F5F">
          <w:pPr>
            <w:pStyle w:val="Piedepgina"/>
            <w:tabs>
              <w:tab w:val="clear" w:pos="8838"/>
            </w:tabs>
            <w:ind w:right="-142"/>
            <w:jc w:val="center"/>
          </w:pPr>
        </w:p>
      </w:tc>
    </w:tr>
    <w:tr w:rsidR="00D1702E" w:rsidRPr="00FC3C09" w14:paraId="7B3ED633" w14:textId="77777777" w:rsidTr="00CB477A">
      <w:trPr>
        <w:jc w:val="center"/>
      </w:trPr>
      <w:tc>
        <w:tcPr>
          <w:tcW w:w="4395" w:type="dxa"/>
          <w:vAlign w:val="center"/>
        </w:tcPr>
        <w:p w14:paraId="57E3AF86" w14:textId="77777777" w:rsidR="00D1702E" w:rsidRPr="00FC3C09" w:rsidRDefault="00D1702E" w:rsidP="00471F5F">
          <w:pPr>
            <w:pStyle w:val="Piedepgina"/>
            <w:tabs>
              <w:tab w:val="clear" w:pos="8838"/>
            </w:tabs>
            <w:ind w:right="-142"/>
            <w:jc w:val="center"/>
            <w:rPr>
              <w:rFonts w:ascii="Arial Narrow" w:hAnsi="Arial Narrow" w:cs="Arial"/>
              <w:iCs/>
              <w:smallCaps/>
              <w:sz w:val="8"/>
              <w:szCs w:val="8"/>
            </w:rPr>
          </w:pPr>
        </w:p>
        <w:p w14:paraId="54D18724" w14:textId="77777777" w:rsidR="00D1702E" w:rsidRPr="00FC3C09" w:rsidRDefault="00D1702E" w:rsidP="00471F5F">
          <w:pPr>
            <w:pStyle w:val="Piedepgina"/>
            <w:tabs>
              <w:tab w:val="clear" w:pos="8838"/>
            </w:tabs>
            <w:ind w:right="-142"/>
            <w:jc w:val="center"/>
            <w:rPr>
              <w:rFonts w:ascii="Arial Narrow" w:hAnsi="Arial Narrow" w:cs="Arial"/>
              <w:iCs/>
              <w:smallCaps/>
              <w:sz w:val="16"/>
              <w:szCs w:val="16"/>
            </w:rPr>
          </w:pPr>
          <w:r w:rsidRPr="00FC3C09">
            <w:rPr>
              <w:rFonts w:ascii="Arial Narrow" w:hAnsi="Arial Narrow" w:cs="Arial"/>
              <w:iCs/>
              <w:smallCaps/>
              <w:sz w:val="16"/>
              <w:szCs w:val="16"/>
            </w:rPr>
            <w:t>Elaboró</w:t>
          </w:r>
        </w:p>
        <w:p w14:paraId="053A4A4C" w14:textId="77777777" w:rsidR="00D1702E" w:rsidRPr="00FC3C09" w:rsidRDefault="00D1702E" w:rsidP="00471F5F">
          <w:pPr>
            <w:pStyle w:val="Piedepgina"/>
            <w:tabs>
              <w:tab w:val="clear" w:pos="8838"/>
            </w:tabs>
            <w:ind w:right="-142"/>
            <w:jc w:val="center"/>
            <w:rPr>
              <w:sz w:val="8"/>
              <w:szCs w:val="8"/>
            </w:rPr>
          </w:pPr>
        </w:p>
      </w:tc>
      <w:tc>
        <w:tcPr>
          <w:tcW w:w="3827" w:type="dxa"/>
          <w:vAlign w:val="center"/>
        </w:tcPr>
        <w:p w14:paraId="2840ED66" w14:textId="77777777" w:rsidR="00D1702E" w:rsidRPr="00FC3C09" w:rsidRDefault="00D1702E" w:rsidP="00471F5F">
          <w:pPr>
            <w:pStyle w:val="Piedepgina"/>
            <w:tabs>
              <w:tab w:val="clear" w:pos="8838"/>
            </w:tabs>
            <w:ind w:right="-142"/>
            <w:jc w:val="center"/>
          </w:pPr>
          <w:r w:rsidRPr="00FC3C09">
            <w:rPr>
              <w:rFonts w:ascii="Arial Narrow" w:hAnsi="Arial Narrow" w:cs="Arial"/>
              <w:iCs/>
              <w:smallCaps/>
              <w:sz w:val="16"/>
              <w:szCs w:val="16"/>
            </w:rPr>
            <w:t>Revisó</w:t>
          </w:r>
        </w:p>
      </w:tc>
      <w:tc>
        <w:tcPr>
          <w:tcW w:w="4678" w:type="dxa"/>
          <w:vAlign w:val="center"/>
        </w:tcPr>
        <w:p w14:paraId="5DE026D6" w14:textId="77777777" w:rsidR="00D1702E" w:rsidRPr="00FC3C09" w:rsidRDefault="00D1702E" w:rsidP="00471F5F">
          <w:pPr>
            <w:pStyle w:val="Piedepgina"/>
            <w:tabs>
              <w:tab w:val="clear" w:pos="8838"/>
            </w:tabs>
            <w:ind w:right="-142"/>
            <w:jc w:val="center"/>
          </w:pPr>
          <w:r w:rsidRPr="00FC3C09">
            <w:rPr>
              <w:rFonts w:ascii="Arial Narrow" w:hAnsi="Arial Narrow" w:cs="Arial"/>
              <w:iCs/>
              <w:smallCaps/>
              <w:sz w:val="16"/>
              <w:szCs w:val="16"/>
            </w:rPr>
            <w:t>Aprobó</w:t>
          </w:r>
        </w:p>
      </w:tc>
    </w:tr>
  </w:tbl>
  <w:p w14:paraId="34AC6966" w14:textId="77777777" w:rsidR="00D1702E" w:rsidRDefault="00D1702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C7343" w14:textId="77777777" w:rsidR="00DA41FE" w:rsidRDefault="00DA41FE" w:rsidP="00E529FE">
      <w:pPr>
        <w:spacing w:after="0" w:line="240" w:lineRule="auto"/>
      </w:pPr>
      <w:r>
        <w:separator/>
      </w:r>
    </w:p>
  </w:footnote>
  <w:footnote w:type="continuationSeparator" w:id="0">
    <w:p w14:paraId="166EE716" w14:textId="77777777" w:rsidR="00DA41FE" w:rsidRDefault="00DA41FE" w:rsidP="00E5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E5658" w14:textId="6FDBB6CA" w:rsidR="00D1702E" w:rsidRDefault="00D1702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954"/>
      <w:gridCol w:w="5103"/>
    </w:tblGrid>
    <w:tr w:rsidR="00D1702E" w:rsidRPr="009A2329" w14:paraId="694844CE" w14:textId="77777777" w:rsidTr="00BB5DD2">
      <w:trPr>
        <w:cantSplit/>
        <w:trHeight w:val="276"/>
      </w:trPr>
      <w:tc>
        <w:tcPr>
          <w:tcW w:w="11057" w:type="dxa"/>
          <w:gridSpan w:val="2"/>
          <w:shd w:val="clear" w:color="auto" w:fill="auto"/>
          <w:vAlign w:val="center"/>
        </w:tcPr>
        <w:p w14:paraId="572CB5D3" w14:textId="77777777" w:rsidR="00D1702E" w:rsidRPr="009A2329" w:rsidRDefault="00D1702E" w:rsidP="00471F5F">
          <w:pPr>
            <w:pStyle w:val="Encabezado"/>
            <w:jc w:val="center"/>
            <w:rPr>
              <w:rFonts w:ascii="Univers (W1)" w:hAnsi="Univers (W1)"/>
              <w:sz w:val="18"/>
              <w:szCs w:val="18"/>
            </w:rPr>
          </w:pPr>
          <w:r w:rsidRPr="009A2329">
            <w:rPr>
              <w:rFonts w:ascii="Arial Narrow" w:hAnsi="Arial Narrow" w:cs="Arial"/>
              <w:iCs/>
              <w:smallCaps/>
              <w:sz w:val="16"/>
              <w:szCs w:val="16"/>
            </w:rPr>
            <w:t>Colegio de Bachilleres del Estado de Veracruz</w:t>
          </w:r>
        </w:p>
      </w:tc>
    </w:tr>
    <w:tr w:rsidR="00D1702E" w:rsidRPr="009A2329" w14:paraId="4B0BF948" w14:textId="77777777" w:rsidTr="00CB477A">
      <w:trPr>
        <w:cantSplit/>
        <w:trHeight w:val="213"/>
      </w:trPr>
      <w:tc>
        <w:tcPr>
          <w:tcW w:w="5954" w:type="dxa"/>
          <w:vMerge w:val="restart"/>
          <w:shd w:val="clear" w:color="auto" w:fill="auto"/>
          <w:vAlign w:val="center"/>
        </w:tcPr>
        <w:p w14:paraId="148474EC" w14:textId="77777777" w:rsidR="00D1702E" w:rsidRPr="009A2329" w:rsidRDefault="00D1702E" w:rsidP="00471F5F">
          <w:pPr>
            <w:pStyle w:val="Encabezado"/>
            <w:rPr>
              <w:rFonts w:ascii="Arial Narrow" w:hAnsi="Arial Narrow" w:cs="Arial"/>
              <w:iCs/>
              <w:smallCaps/>
              <w:sz w:val="16"/>
              <w:szCs w:val="16"/>
            </w:rPr>
          </w:pPr>
          <w:r w:rsidRPr="009A2329">
            <w:rPr>
              <w:rFonts w:ascii="Arial Narrow" w:hAnsi="Arial Narrow" w:cs="Arial"/>
              <w:iCs/>
              <w:smallCaps/>
              <w:sz w:val="16"/>
              <w:szCs w:val="16"/>
            </w:rPr>
            <w:t>Procedimiento de Control: Servicio No Conforme</w:t>
          </w:r>
        </w:p>
        <w:p w14:paraId="38862C4B" w14:textId="77777777" w:rsidR="00D1702E" w:rsidRPr="009A2329" w:rsidRDefault="00D1702E" w:rsidP="00471F5F">
          <w:pPr>
            <w:pStyle w:val="Encabezado"/>
            <w:rPr>
              <w:rFonts w:ascii="Arial Narrow" w:hAnsi="Arial Narrow" w:cs="Arial"/>
              <w:iCs/>
              <w:smallCaps/>
              <w:sz w:val="16"/>
              <w:szCs w:val="16"/>
            </w:rPr>
          </w:pPr>
        </w:p>
      </w:tc>
      <w:tc>
        <w:tcPr>
          <w:tcW w:w="5103" w:type="dxa"/>
          <w:shd w:val="clear" w:color="auto" w:fill="auto"/>
          <w:vAlign w:val="center"/>
        </w:tcPr>
        <w:p w14:paraId="0E5E19AF" w14:textId="6D9ED38B" w:rsidR="00D1702E" w:rsidRPr="009A2329" w:rsidRDefault="00D1702E" w:rsidP="003B6DAB">
          <w:pPr>
            <w:pStyle w:val="Encabezado"/>
            <w:rPr>
              <w:rFonts w:ascii="Arial Narrow" w:hAnsi="Arial Narrow" w:cs="Arial"/>
              <w:iCs/>
              <w:smallCaps/>
              <w:sz w:val="16"/>
              <w:szCs w:val="16"/>
            </w:rPr>
          </w:pPr>
          <w:r w:rsidRPr="009A2329">
            <w:rPr>
              <w:rFonts w:ascii="Arial Narrow" w:hAnsi="Arial Narrow" w:cs="Arial"/>
              <w:iCs/>
              <w:smallCaps/>
              <w:sz w:val="16"/>
              <w:szCs w:val="16"/>
            </w:rPr>
            <w:t>Versión número: 4</w:t>
          </w:r>
        </w:p>
      </w:tc>
    </w:tr>
    <w:tr w:rsidR="00D1702E" w:rsidRPr="009A2329" w14:paraId="79D9C621" w14:textId="77777777" w:rsidTr="00CB477A">
      <w:trPr>
        <w:cantSplit/>
        <w:trHeight w:val="213"/>
      </w:trPr>
      <w:tc>
        <w:tcPr>
          <w:tcW w:w="5954" w:type="dxa"/>
          <w:vMerge/>
          <w:shd w:val="clear" w:color="auto" w:fill="auto"/>
        </w:tcPr>
        <w:p w14:paraId="25672D87" w14:textId="77777777" w:rsidR="00D1702E" w:rsidRPr="009A2329" w:rsidRDefault="00D1702E" w:rsidP="00471F5F">
          <w:pPr>
            <w:pStyle w:val="Encabezado"/>
            <w:rPr>
              <w:rFonts w:ascii="Arial Narrow" w:hAnsi="Arial Narrow" w:cs="Arial"/>
              <w:iCs/>
              <w:smallCaps/>
              <w:sz w:val="16"/>
              <w:szCs w:val="16"/>
            </w:rPr>
          </w:pPr>
        </w:p>
      </w:tc>
      <w:tc>
        <w:tcPr>
          <w:tcW w:w="5103" w:type="dxa"/>
          <w:shd w:val="clear" w:color="auto" w:fill="auto"/>
          <w:vAlign w:val="center"/>
        </w:tcPr>
        <w:p w14:paraId="024A5CE1" w14:textId="4BBD97C7" w:rsidR="00D1702E" w:rsidRPr="009A2329" w:rsidRDefault="00D1702E" w:rsidP="009A2329">
          <w:pPr>
            <w:pStyle w:val="Encabezado"/>
            <w:rPr>
              <w:rFonts w:ascii="Arial Narrow" w:hAnsi="Arial Narrow" w:cs="Arial"/>
              <w:iCs/>
              <w:smallCaps/>
              <w:sz w:val="16"/>
              <w:szCs w:val="16"/>
            </w:rPr>
          </w:pPr>
          <w:r w:rsidRPr="009A2329">
            <w:rPr>
              <w:rFonts w:ascii="Arial Narrow" w:hAnsi="Arial Narrow" w:cs="Arial"/>
              <w:iCs/>
              <w:smallCaps/>
              <w:sz w:val="16"/>
              <w:szCs w:val="16"/>
            </w:rPr>
            <w:t>Fecha de aprobación: 21/08/23</w:t>
          </w:r>
        </w:p>
      </w:tc>
    </w:tr>
    <w:tr w:rsidR="00D1702E" w:rsidRPr="009A2329" w14:paraId="61337EC8" w14:textId="77777777" w:rsidTr="00CB477A">
      <w:trPr>
        <w:cantSplit/>
        <w:trHeight w:val="213"/>
      </w:trPr>
      <w:tc>
        <w:tcPr>
          <w:tcW w:w="5954" w:type="dxa"/>
          <w:vMerge/>
          <w:shd w:val="clear" w:color="auto" w:fill="auto"/>
          <w:vAlign w:val="center"/>
        </w:tcPr>
        <w:p w14:paraId="3292C824" w14:textId="77777777" w:rsidR="00D1702E" w:rsidRPr="009A2329" w:rsidRDefault="00D1702E" w:rsidP="00471F5F">
          <w:pPr>
            <w:pStyle w:val="Encabezado"/>
            <w:rPr>
              <w:rFonts w:ascii="Arial Narrow" w:hAnsi="Arial Narrow"/>
              <w:smallCaps/>
              <w:sz w:val="16"/>
              <w:szCs w:val="16"/>
            </w:rPr>
          </w:pPr>
        </w:p>
      </w:tc>
      <w:tc>
        <w:tcPr>
          <w:tcW w:w="5103" w:type="dxa"/>
          <w:shd w:val="clear" w:color="auto" w:fill="auto"/>
          <w:vAlign w:val="center"/>
        </w:tcPr>
        <w:p w14:paraId="4414EA10" w14:textId="19580D4B" w:rsidR="00D1702E" w:rsidRPr="009A2329" w:rsidRDefault="00D1702E" w:rsidP="00654136">
          <w:pPr>
            <w:pStyle w:val="Encabezado"/>
            <w:rPr>
              <w:rFonts w:ascii="Arial Narrow" w:hAnsi="Arial Narrow" w:cs="Arial"/>
              <w:iCs/>
              <w:smallCaps/>
              <w:sz w:val="10"/>
              <w:szCs w:val="10"/>
            </w:rPr>
          </w:pPr>
        </w:p>
        <w:p w14:paraId="5BA414C2" w14:textId="77777777" w:rsidR="00D1702E" w:rsidRPr="009A2329" w:rsidRDefault="00D1702E" w:rsidP="009A2329">
          <w:pPr>
            <w:pStyle w:val="Encabezado"/>
            <w:rPr>
              <w:rFonts w:ascii="Arial Narrow" w:hAnsi="Arial Narrow" w:cs="Arial"/>
              <w:b/>
              <w:iCs/>
              <w:smallCaps/>
              <w:sz w:val="16"/>
              <w:szCs w:val="16"/>
            </w:rPr>
          </w:pPr>
          <w:r w:rsidRPr="009A2329">
            <w:rPr>
              <w:rFonts w:ascii="Arial Narrow" w:hAnsi="Arial Narrow" w:cs="Arial"/>
              <w:iCs/>
              <w:smallCaps/>
              <w:sz w:val="16"/>
              <w:szCs w:val="16"/>
            </w:rPr>
            <w:t>No. de copia controlada</w:t>
          </w:r>
          <w:r w:rsidRPr="009A2329">
            <w:rPr>
              <w:rFonts w:ascii="Arial Narrow" w:hAnsi="Arial Narrow" w:cs="Arial"/>
              <w:b/>
              <w:iCs/>
              <w:smallCaps/>
              <w:sz w:val="16"/>
              <w:szCs w:val="16"/>
            </w:rPr>
            <w:t xml:space="preserve">:  </w:t>
          </w:r>
        </w:p>
        <w:p w14:paraId="309BB9CB" w14:textId="222AB665" w:rsidR="00D1702E" w:rsidRPr="009A2329" w:rsidRDefault="00D1702E" w:rsidP="009A2329">
          <w:pPr>
            <w:pStyle w:val="Encabezado"/>
            <w:rPr>
              <w:rFonts w:ascii="Arial Narrow" w:hAnsi="Arial Narrow" w:cs="Arial"/>
              <w:iCs/>
              <w:smallCaps/>
              <w:sz w:val="10"/>
              <w:szCs w:val="10"/>
            </w:rPr>
          </w:pPr>
        </w:p>
      </w:tc>
    </w:tr>
    <w:tr w:rsidR="00D1702E" w:rsidRPr="009A2329" w14:paraId="3E475BE3" w14:textId="77777777" w:rsidTr="00CB477A">
      <w:trPr>
        <w:cantSplit/>
        <w:trHeight w:val="184"/>
      </w:trPr>
      <w:tc>
        <w:tcPr>
          <w:tcW w:w="5954" w:type="dxa"/>
          <w:vMerge/>
          <w:shd w:val="clear" w:color="auto" w:fill="auto"/>
        </w:tcPr>
        <w:p w14:paraId="0F9396ED" w14:textId="77777777" w:rsidR="00D1702E" w:rsidRPr="009A2329" w:rsidRDefault="00D1702E" w:rsidP="00471F5F">
          <w:pPr>
            <w:pStyle w:val="Encabezado"/>
            <w:jc w:val="center"/>
            <w:rPr>
              <w:rFonts w:ascii="Arial Narrow" w:hAnsi="Arial Narrow" w:cs="Arial"/>
              <w:iCs/>
              <w:smallCaps/>
              <w:sz w:val="16"/>
              <w:szCs w:val="16"/>
            </w:rPr>
          </w:pPr>
        </w:p>
      </w:tc>
      <w:tc>
        <w:tcPr>
          <w:tcW w:w="5103" w:type="dxa"/>
          <w:shd w:val="clear" w:color="auto" w:fill="auto"/>
          <w:vAlign w:val="center"/>
        </w:tcPr>
        <w:p w14:paraId="2C11B487" w14:textId="5AD69B86" w:rsidR="00D1702E" w:rsidRPr="009A2329" w:rsidRDefault="00D1702E" w:rsidP="00471F5F">
          <w:pPr>
            <w:pStyle w:val="Encabezado"/>
            <w:rPr>
              <w:rFonts w:ascii="Arial Narrow" w:hAnsi="Arial Narrow" w:cs="Arial"/>
              <w:iCs/>
              <w:smallCaps/>
              <w:sz w:val="16"/>
              <w:szCs w:val="16"/>
            </w:rPr>
          </w:pPr>
          <w:r w:rsidRPr="009A2329">
            <w:rPr>
              <w:rFonts w:ascii="Arial Narrow" w:hAnsi="Arial Narrow" w:cs="Arial"/>
              <w:iCs/>
              <w:smallCaps/>
              <w:sz w:val="16"/>
              <w:szCs w:val="16"/>
            </w:rPr>
            <w:t xml:space="preserve">Página:  </w:t>
          </w:r>
          <w:r w:rsidRPr="009A2329">
            <w:rPr>
              <w:rFonts w:ascii="Arial Narrow" w:hAnsi="Arial Narrow" w:cs="Arial"/>
              <w:iCs/>
              <w:smallCaps/>
              <w:sz w:val="16"/>
              <w:szCs w:val="16"/>
            </w:rPr>
            <w:fldChar w:fldCharType="begin"/>
          </w:r>
          <w:r w:rsidRPr="009A2329">
            <w:rPr>
              <w:rFonts w:ascii="Arial Narrow" w:hAnsi="Arial Narrow" w:cs="Arial"/>
              <w:iCs/>
              <w:smallCaps/>
              <w:sz w:val="16"/>
              <w:szCs w:val="16"/>
            </w:rPr>
            <w:instrText xml:space="preserve"> PAGE  \* MERGEFORMAT </w:instrText>
          </w:r>
          <w:r w:rsidRPr="009A2329">
            <w:rPr>
              <w:rFonts w:ascii="Arial Narrow" w:hAnsi="Arial Narrow" w:cs="Arial"/>
              <w:iCs/>
              <w:smallCaps/>
              <w:sz w:val="16"/>
              <w:szCs w:val="16"/>
            </w:rPr>
            <w:fldChar w:fldCharType="separate"/>
          </w:r>
          <w:r w:rsidR="00630BAE">
            <w:rPr>
              <w:rFonts w:ascii="Arial Narrow" w:hAnsi="Arial Narrow" w:cs="Arial"/>
              <w:iCs/>
              <w:smallCaps/>
              <w:noProof/>
              <w:sz w:val="16"/>
              <w:szCs w:val="16"/>
            </w:rPr>
            <w:t>14</w:t>
          </w:r>
          <w:r w:rsidRPr="009A2329">
            <w:rPr>
              <w:rFonts w:ascii="Arial Narrow" w:hAnsi="Arial Narrow" w:cs="Arial"/>
              <w:iCs/>
              <w:smallCaps/>
              <w:sz w:val="16"/>
              <w:szCs w:val="16"/>
            </w:rPr>
            <w:fldChar w:fldCharType="end"/>
          </w:r>
          <w:r w:rsidRPr="009A2329">
            <w:rPr>
              <w:rFonts w:ascii="Arial Narrow" w:hAnsi="Arial Narrow" w:cs="Arial"/>
              <w:iCs/>
              <w:smallCaps/>
              <w:sz w:val="16"/>
              <w:szCs w:val="16"/>
            </w:rPr>
            <w:t xml:space="preserve"> de </w:t>
          </w:r>
          <w:r w:rsidRPr="009A2329">
            <w:rPr>
              <w:rFonts w:ascii="Arial Narrow" w:hAnsi="Arial Narrow" w:cs="Arial"/>
              <w:iCs/>
              <w:smallCaps/>
              <w:sz w:val="16"/>
              <w:szCs w:val="16"/>
            </w:rPr>
            <w:fldChar w:fldCharType="begin"/>
          </w:r>
          <w:r w:rsidRPr="009A2329">
            <w:rPr>
              <w:rFonts w:ascii="Arial Narrow" w:hAnsi="Arial Narrow" w:cs="Arial"/>
              <w:iCs/>
              <w:smallCaps/>
              <w:sz w:val="16"/>
              <w:szCs w:val="16"/>
            </w:rPr>
            <w:instrText xml:space="preserve"> NUMPAGES </w:instrText>
          </w:r>
          <w:r w:rsidRPr="009A2329">
            <w:rPr>
              <w:rFonts w:ascii="Arial Narrow" w:hAnsi="Arial Narrow" w:cs="Arial"/>
              <w:iCs/>
              <w:smallCaps/>
              <w:sz w:val="16"/>
              <w:szCs w:val="16"/>
            </w:rPr>
            <w:fldChar w:fldCharType="separate"/>
          </w:r>
          <w:r w:rsidR="00630BAE">
            <w:rPr>
              <w:rFonts w:ascii="Arial Narrow" w:hAnsi="Arial Narrow" w:cs="Arial"/>
              <w:iCs/>
              <w:smallCaps/>
              <w:noProof/>
              <w:sz w:val="16"/>
              <w:szCs w:val="16"/>
            </w:rPr>
            <w:t>15</w:t>
          </w:r>
          <w:r w:rsidRPr="009A2329">
            <w:rPr>
              <w:rFonts w:ascii="Arial Narrow" w:hAnsi="Arial Narrow" w:cs="Arial"/>
              <w:iCs/>
              <w:smallCaps/>
              <w:sz w:val="16"/>
              <w:szCs w:val="16"/>
            </w:rPr>
            <w:fldChar w:fldCharType="end"/>
          </w:r>
        </w:p>
      </w:tc>
    </w:tr>
  </w:tbl>
  <w:p w14:paraId="529CD9D2" w14:textId="5B006322" w:rsidR="00D1702E" w:rsidRPr="009A2329" w:rsidRDefault="00D1702E">
    <w:pPr>
      <w:pStyle w:val="Encabezado"/>
    </w:pPr>
    <w:r w:rsidRPr="009A2329">
      <w:rPr>
        <w:rFonts w:ascii="Arial Narrow" w:hAnsi="Arial Narrow" w:cs="Arial"/>
        <w:iCs/>
        <w:smallCaps/>
        <w:noProof/>
        <w:sz w:val="16"/>
        <w:szCs w:val="16"/>
      </w:rPr>
      <w:drawing>
        <wp:anchor distT="0" distB="0" distL="114300" distR="114300" simplePos="0" relativeHeight="251662336" behindDoc="1" locked="0" layoutInCell="1" allowOverlap="1" wp14:anchorId="4FFBBF74" wp14:editId="37BBB395">
          <wp:simplePos x="0" y="0"/>
          <wp:positionH relativeFrom="column">
            <wp:posOffset>7329805</wp:posOffset>
          </wp:positionH>
          <wp:positionV relativeFrom="paragraph">
            <wp:posOffset>-1038225</wp:posOffset>
          </wp:positionV>
          <wp:extent cx="857885" cy="1059815"/>
          <wp:effectExtent l="0" t="0" r="0" b="6985"/>
          <wp:wrapThrough wrapText="bothSides">
            <wp:wrapPolygon edited="0">
              <wp:start x="0" y="0"/>
              <wp:lineTo x="0" y="21354"/>
              <wp:lineTo x="21104" y="21354"/>
              <wp:lineTo x="21104" y="0"/>
              <wp:lineTo x="0" y="0"/>
            </wp:wrapPolygon>
          </wp:wrapThrough>
          <wp:docPr id="2" name="Imagen 3" descr="C:\Users\ECA_MGodinez\Downloads\SGEE[COBAEV]Logo-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A_MGodinez\Downloads\SGEE[COBAEV]Logo-04.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885" cy="1059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18A56" w14:textId="330C09AB" w:rsidR="00D1702E" w:rsidRDefault="00D1702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32D18"/>
    <w:multiLevelType w:val="hybridMultilevel"/>
    <w:tmpl w:val="5216861C"/>
    <w:lvl w:ilvl="0" w:tplc="64FEBEDE">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57D27"/>
    <w:multiLevelType w:val="hybridMultilevel"/>
    <w:tmpl w:val="0B2CE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326BEB"/>
    <w:multiLevelType w:val="hybridMultilevel"/>
    <w:tmpl w:val="E39EBF26"/>
    <w:lvl w:ilvl="0" w:tplc="080A0001">
      <w:start w:val="1"/>
      <w:numFmt w:val="bullet"/>
      <w:lvlText w:val=""/>
      <w:lvlJc w:val="left"/>
      <w:pPr>
        <w:tabs>
          <w:tab w:val="num" w:pos="720"/>
        </w:tabs>
        <w:ind w:left="720" w:hanging="360"/>
      </w:pPr>
      <w:rPr>
        <w:rFonts w:ascii="Symbol" w:hAnsi="Symbol" w:hint="default"/>
      </w:rPr>
    </w:lvl>
    <w:lvl w:ilvl="1" w:tplc="32BEFA54" w:tentative="1">
      <w:start w:val="1"/>
      <w:numFmt w:val="bullet"/>
      <w:lvlText w:val=""/>
      <w:lvlJc w:val="left"/>
      <w:pPr>
        <w:tabs>
          <w:tab w:val="num" w:pos="1440"/>
        </w:tabs>
        <w:ind w:left="1440" w:hanging="360"/>
      </w:pPr>
      <w:rPr>
        <w:rFonts w:ascii="Wingdings" w:hAnsi="Wingdings" w:hint="default"/>
      </w:rPr>
    </w:lvl>
    <w:lvl w:ilvl="2" w:tplc="1D86E918" w:tentative="1">
      <w:start w:val="1"/>
      <w:numFmt w:val="bullet"/>
      <w:lvlText w:val=""/>
      <w:lvlJc w:val="left"/>
      <w:pPr>
        <w:tabs>
          <w:tab w:val="num" w:pos="2160"/>
        </w:tabs>
        <w:ind w:left="2160" w:hanging="360"/>
      </w:pPr>
      <w:rPr>
        <w:rFonts w:ascii="Wingdings" w:hAnsi="Wingdings" w:hint="default"/>
      </w:rPr>
    </w:lvl>
    <w:lvl w:ilvl="3" w:tplc="F58A6614" w:tentative="1">
      <w:start w:val="1"/>
      <w:numFmt w:val="bullet"/>
      <w:lvlText w:val=""/>
      <w:lvlJc w:val="left"/>
      <w:pPr>
        <w:tabs>
          <w:tab w:val="num" w:pos="2880"/>
        </w:tabs>
        <w:ind w:left="2880" w:hanging="360"/>
      </w:pPr>
      <w:rPr>
        <w:rFonts w:ascii="Wingdings" w:hAnsi="Wingdings" w:hint="default"/>
      </w:rPr>
    </w:lvl>
    <w:lvl w:ilvl="4" w:tplc="631C9B70" w:tentative="1">
      <w:start w:val="1"/>
      <w:numFmt w:val="bullet"/>
      <w:lvlText w:val=""/>
      <w:lvlJc w:val="left"/>
      <w:pPr>
        <w:tabs>
          <w:tab w:val="num" w:pos="3600"/>
        </w:tabs>
        <w:ind w:left="3600" w:hanging="360"/>
      </w:pPr>
      <w:rPr>
        <w:rFonts w:ascii="Wingdings" w:hAnsi="Wingdings" w:hint="default"/>
      </w:rPr>
    </w:lvl>
    <w:lvl w:ilvl="5" w:tplc="9D9AA3C8" w:tentative="1">
      <w:start w:val="1"/>
      <w:numFmt w:val="bullet"/>
      <w:lvlText w:val=""/>
      <w:lvlJc w:val="left"/>
      <w:pPr>
        <w:tabs>
          <w:tab w:val="num" w:pos="4320"/>
        </w:tabs>
        <w:ind w:left="4320" w:hanging="360"/>
      </w:pPr>
      <w:rPr>
        <w:rFonts w:ascii="Wingdings" w:hAnsi="Wingdings" w:hint="default"/>
      </w:rPr>
    </w:lvl>
    <w:lvl w:ilvl="6" w:tplc="C7D6D3BC" w:tentative="1">
      <w:start w:val="1"/>
      <w:numFmt w:val="bullet"/>
      <w:lvlText w:val=""/>
      <w:lvlJc w:val="left"/>
      <w:pPr>
        <w:tabs>
          <w:tab w:val="num" w:pos="5040"/>
        </w:tabs>
        <w:ind w:left="5040" w:hanging="360"/>
      </w:pPr>
      <w:rPr>
        <w:rFonts w:ascii="Wingdings" w:hAnsi="Wingdings" w:hint="default"/>
      </w:rPr>
    </w:lvl>
    <w:lvl w:ilvl="7" w:tplc="56B82434" w:tentative="1">
      <w:start w:val="1"/>
      <w:numFmt w:val="bullet"/>
      <w:lvlText w:val=""/>
      <w:lvlJc w:val="left"/>
      <w:pPr>
        <w:tabs>
          <w:tab w:val="num" w:pos="5760"/>
        </w:tabs>
        <w:ind w:left="5760" w:hanging="360"/>
      </w:pPr>
      <w:rPr>
        <w:rFonts w:ascii="Wingdings" w:hAnsi="Wingdings" w:hint="default"/>
      </w:rPr>
    </w:lvl>
    <w:lvl w:ilvl="8" w:tplc="3D929D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0635C"/>
    <w:multiLevelType w:val="hybridMultilevel"/>
    <w:tmpl w:val="2E2A648C"/>
    <w:lvl w:ilvl="0" w:tplc="DF9E366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7E0040"/>
    <w:multiLevelType w:val="hybridMultilevel"/>
    <w:tmpl w:val="8E0CF85C"/>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5" w15:restartNumberingAfterBreak="0">
    <w:nsid w:val="2C1D13CC"/>
    <w:multiLevelType w:val="multilevel"/>
    <w:tmpl w:val="0C5EE050"/>
    <w:lvl w:ilvl="0">
      <w:start w:val="4"/>
      <w:numFmt w:val="decimal"/>
      <w:lvlText w:val="%1"/>
      <w:lvlJc w:val="left"/>
      <w:pPr>
        <w:ind w:left="360" w:hanging="360"/>
      </w:pPr>
      <w:rPr>
        <w:rFonts w:eastAsiaTheme="minorEastAsia" w:hint="default"/>
      </w:rPr>
    </w:lvl>
    <w:lvl w:ilvl="1">
      <w:start w:val="9"/>
      <w:numFmt w:val="decimal"/>
      <w:lvlText w:val="%1.%2"/>
      <w:lvlJc w:val="left"/>
      <w:pPr>
        <w:ind w:left="360" w:hanging="360"/>
      </w:pPr>
      <w:rPr>
        <w:rFonts w:eastAsiaTheme="minorEastAsia" w:hint="default"/>
        <w:b/>
        <w:bCs/>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6" w15:restartNumberingAfterBreak="0">
    <w:nsid w:val="30D51016"/>
    <w:multiLevelType w:val="multilevel"/>
    <w:tmpl w:val="AC94296A"/>
    <w:lvl w:ilvl="0">
      <w:start w:val="4"/>
      <w:numFmt w:val="decimal"/>
      <w:lvlText w:val="%1"/>
      <w:lvlJc w:val="left"/>
      <w:pPr>
        <w:ind w:left="360" w:hanging="360"/>
      </w:pPr>
      <w:rPr>
        <w:rFonts w:hint="default"/>
      </w:rPr>
    </w:lvl>
    <w:lvl w:ilvl="1">
      <w:start w:val="1"/>
      <w:numFmt w:val="decimal"/>
      <w:lvlText w:val="%1.%2"/>
      <w:lvlJc w:val="left"/>
      <w:pPr>
        <w:ind w:left="4754" w:hanging="360"/>
      </w:pPr>
      <w:rPr>
        <w:rFonts w:hint="default"/>
        <w:b w:val="0"/>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185018C"/>
    <w:multiLevelType w:val="hybridMultilevel"/>
    <w:tmpl w:val="F40E71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174399C"/>
    <w:multiLevelType w:val="hybridMultilevel"/>
    <w:tmpl w:val="13502D36"/>
    <w:lvl w:ilvl="0" w:tplc="04D6BED2">
      <w:start w:val="1"/>
      <w:numFmt w:val="upperRoman"/>
      <w:lvlText w:val="%1."/>
      <w:lvlJc w:val="left"/>
      <w:pPr>
        <w:ind w:left="1080" w:hanging="720"/>
      </w:pPr>
      <w:rPr>
        <w:rFonts w:eastAsiaTheme="minorEastAsia" w:cstheme="minorBidi"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B26FAB"/>
    <w:multiLevelType w:val="hybridMultilevel"/>
    <w:tmpl w:val="B4605992"/>
    <w:lvl w:ilvl="0" w:tplc="1D22F0F0">
      <w:numFmt w:val="bullet"/>
      <w:lvlText w:val="-"/>
      <w:lvlJc w:val="left"/>
      <w:pPr>
        <w:ind w:left="720" w:hanging="360"/>
      </w:pPr>
      <w:rPr>
        <w:rFonts w:ascii="Arial Narrow" w:eastAsia="Times New Roman" w:hAnsi="Arial Narrow"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EE45BB"/>
    <w:multiLevelType w:val="multilevel"/>
    <w:tmpl w:val="FAD8E34C"/>
    <w:lvl w:ilvl="0">
      <w:start w:val="1"/>
      <w:numFmt w:val="decimal"/>
      <w:lvlText w:val="%1."/>
      <w:lvlJc w:val="left"/>
      <w:pPr>
        <w:ind w:left="720" w:hanging="360"/>
      </w:pPr>
      <w:rPr>
        <w:sz w:val="22"/>
        <w:szCs w:val="22"/>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1" w15:restartNumberingAfterBreak="0">
    <w:nsid w:val="4845318D"/>
    <w:multiLevelType w:val="hybridMultilevel"/>
    <w:tmpl w:val="C98ED792"/>
    <w:lvl w:ilvl="0" w:tplc="7B1C7F30">
      <w:numFmt w:val="bullet"/>
      <w:lvlText w:val="-"/>
      <w:lvlJc w:val="left"/>
      <w:pPr>
        <w:ind w:left="366" w:hanging="360"/>
      </w:pPr>
      <w:rPr>
        <w:rFonts w:ascii="Arial Narrow" w:eastAsia="Times New Roman" w:hAnsi="Arial Narrow" w:cs="Arial" w:hint="default"/>
      </w:rPr>
    </w:lvl>
    <w:lvl w:ilvl="1" w:tplc="080A0003" w:tentative="1">
      <w:start w:val="1"/>
      <w:numFmt w:val="bullet"/>
      <w:lvlText w:val="o"/>
      <w:lvlJc w:val="left"/>
      <w:pPr>
        <w:ind w:left="1086" w:hanging="360"/>
      </w:pPr>
      <w:rPr>
        <w:rFonts w:ascii="Courier New" w:hAnsi="Courier New" w:cs="Courier New" w:hint="default"/>
      </w:rPr>
    </w:lvl>
    <w:lvl w:ilvl="2" w:tplc="080A0005" w:tentative="1">
      <w:start w:val="1"/>
      <w:numFmt w:val="bullet"/>
      <w:lvlText w:val=""/>
      <w:lvlJc w:val="left"/>
      <w:pPr>
        <w:ind w:left="1806" w:hanging="360"/>
      </w:pPr>
      <w:rPr>
        <w:rFonts w:ascii="Wingdings" w:hAnsi="Wingdings" w:hint="default"/>
      </w:rPr>
    </w:lvl>
    <w:lvl w:ilvl="3" w:tplc="080A0001" w:tentative="1">
      <w:start w:val="1"/>
      <w:numFmt w:val="bullet"/>
      <w:lvlText w:val=""/>
      <w:lvlJc w:val="left"/>
      <w:pPr>
        <w:ind w:left="2526" w:hanging="360"/>
      </w:pPr>
      <w:rPr>
        <w:rFonts w:ascii="Symbol" w:hAnsi="Symbol" w:hint="default"/>
      </w:rPr>
    </w:lvl>
    <w:lvl w:ilvl="4" w:tplc="080A0003" w:tentative="1">
      <w:start w:val="1"/>
      <w:numFmt w:val="bullet"/>
      <w:lvlText w:val="o"/>
      <w:lvlJc w:val="left"/>
      <w:pPr>
        <w:ind w:left="3246" w:hanging="360"/>
      </w:pPr>
      <w:rPr>
        <w:rFonts w:ascii="Courier New" w:hAnsi="Courier New" w:cs="Courier New" w:hint="default"/>
      </w:rPr>
    </w:lvl>
    <w:lvl w:ilvl="5" w:tplc="080A0005" w:tentative="1">
      <w:start w:val="1"/>
      <w:numFmt w:val="bullet"/>
      <w:lvlText w:val=""/>
      <w:lvlJc w:val="left"/>
      <w:pPr>
        <w:ind w:left="3966" w:hanging="360"/>
      </w:pPr>
      <w:rPr>
        <w:rFonts w:ascii="Wingdings" w:hAnsi="Wingdings" w:hint="default"/>
      </w:rPr>
    </w:lvl>
    <w:lvl w:ilvl="6" w:tplc="080A0001" w:tentative="1">
      <w:start w:val="1"/>
      <w:numFmt w:val="bullet"/>
      <w:lvlText w:val=""/>
      <w:lvlJc w:val="left"/>
      <w:pPr>
        <w:ind w:left="4686" w:hanging="360"/>
      </w:pPr>
      <w:rPr>
        <w:rFonts w:ascii="Symbol" w:hAnsi="Symbol" w:hint="default"/>
      </w:rPr>
    </w:lvl>
    <w:lvl w:ilvl="7" w:tplc="080A0003" w:tentative="1">
      <w:start w:val="1"/>
      <w:numFmt w:val="bullet"/>
      <w:lvlText w:val="o"/>
      <w:lvlJc w:val="left"/>
      <w:pPr>
        <w:ind w:left="5406" w:hanging="360"/>
      </w:pPr>
      <w:rPr>
        <w:rFonts w:ascii="Courier New" w:hAnsi="Courier New" w:cs="Courier New" w:hint="default"/>
      </w:rPr>
    </w:lvl>
    <w:lvl w:ilvl="8" w:tplc="080A0005" w:tentative="1">
      <w:start w:val="1"/>
      <w:numFmt w:val="bullet"/>
      <w:lvlText w:val=""/>
      <w:lvlJc w:val="left"/>
      <w:pPr>
        <w:ind w:left="6126" w:hanging="360"/>
      </w:pPr>
      <w:rPr>
        <w:rFonts w:ascii="Wingdings" w:hAnsi="Wingdings" w:hint="default"/>
      </w:rPr>
    </w:lvl>
  </w:abstractNum>
  <w:abstractNum w:abstractNumId="12" w15:restartNumberingAfterBreak="0">
    <w:nsid w:val="577021B6"/>
    <w:multiLevelType w:val="hybridMultilevel"/>
    <w:tmpl w:val="888CFBB0"/>
    <w:lvl w:ilvl="0" w:tplc="DE1A21B6">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9E562B7"/>
    <w:multiLevelType w:val="hybridMultilevel"/>
    <w:tmpl w:val="E506D394"/>
    <w:lvl w:ilvl="0" w:tplc="ADE227D0">
      <w:start w:val="1"/>
      <w:numFmt w:val="decimal"/>
      <w:lvlText w:val="%1."/>
      <w:lvlJc w:val="left"/>
      <w:pPr>
        <w:ind w:left="1212" w:hanging="360"/>
      </w:pPr>
      <w:rPr>
        <w:rFonts w:hint="default"/>
        <w:b w:val="0"/>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60BC4DB0"/>
    <w:multiLevelType w:val="hybridMultilevel"/>
    <w:tmpl w:val="C37E5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983033"/>
    <w:multiLevelType w:val="hybridMultilevel"/>
    <w:tmpl w:val="BC102BB2"/>
    <w:lvl w:ilvl="0" w:tplc="8F52D858">
      <w:start w:val="1"/>
      <w:numFmt w:val="bullet"/>
      <w:lvlText w:val=""/>
      <w:lvlJc w:val="left"/>
      <w:pPr>
        <w:tabs>
          <w:tab w:val="num" w:pos="720"/>
        </w:tabs>
        <w:ind w:left="720" w:hanging="360"/>
      </w:pPr>
      <w:rPr>
        <w:rFonts w:ascii="Wingdings" w:hAnsi="Wingdings" w:hint="default"/>
      </w:rPr>
    </w:lvl>
    <w:lvl w:ilvl="1" w:tplc="32BEFA54" w:tentative="1">
      <w:start w:val="1"/>
      <w:numFmt w:val="bullet"/>
      <w:lvlText w:val=""/>
      <w:lvlJc w:val="left"/>
      <w:pPr>
        <w:tabs>
          <w:tab w:val="num" w:pos="1440"/>
        </w:tabs>
        <w:ind w:left="1440" w:hanging="360"/>
      </w:pPr>
      <w:rPr>
        <w:rFonts w:ascii="Wingdings" w:hAnsi="Wingdings" w:hint="default"/>
      </w:rPr>
    </w:lvl>
    <w:lvl w:ilvl="2" w:tplc="1D86E918" w:tentative="1">
      <w:start w:val="1"/>
      <w:numFmt w:val="bullet"/>
      <w:lvlText w:val=""/>
      <w:lvlJc w:val="left"/>
      <w:pPr>
        <w:tabs>
          <w:tab w:val="num" w:pos="2160"/>
        </w:tabs>
        <w:ind w:left="2160" w:hanging="360"/>
      </w:pPr>
      <w:rPr>
        <w:rFonts w:ascii="Wingdings" w:hAnsi="Wingdings" w:hint="default"/>
      </w:rPr>
    </w:lvl>
    <w:lvl w:ilvl="3" w:tplc="F58A6614" w:tentative="1">
      <w:start w:val="1"/>
      <w:numFmt w:val="bullet"/>
      <w:lvlText w:val=""/>
      <w:lvlJc w:val="left"/>
      <w:pPr>
        <w:tabs>
          <w:tab w:val="num" w:pos="2880"/>
        </w:tabs>
        <w:ind w:left="2880" w:hanging="360"/>
      </w:pPr>
      <w:rPr>
        <w:rFonts w:ascii="Wingdings" w:hAnsi="Wingdings" w:hint="default"/>
      </w:rPr>
    </w:lvl>
    <w:lvl w:ilvl="4" w:tplc="631C9B70" w:tentative="1">
      <w:start w:val="1"/>
      <w:numFmt w:val="bullet"/>
      <w:lvlText w:val=""/>
      <w:lvlJc w:val="left"/>
      <w:pPr>
        <w:tabs>
          <w:tab w:val="num" w:pos="3600"/>
        </w:tabs>
        <w:ind w:left="3600" w:hanging="360"/>
      </w:pPr>
      <w:rPr>
        <w:rFonts w:ascii="Wingdings" w:hAnsi="Wingdings" w:hint="default"/>
      </w:rPr>
    </w:lvl>
    <w:lvl w:ilvl="5" w:tplc="9D9AA3C8" w:tentative="1">
      <w:start w:val="1"/>
      <w:numFmt w:val="bullet"/>
      <w:lvlText w:val=""/>
      <w:lvlJc w:val="left"/>
      <w:pPr>
        <w:tabs>
          <w:tab w:val="num" w:pos="4320"/>
        </w:tabs>
        <w:ind w:left="4320" w:hanging="360"/>
      </w:pPr>
      <w:rPr>
        <w:rFonts w:ascii="Wingdings" w:hAnsi="Wingdings" w:hint="default"/>
      </w:rPr>
    </w:lvl>
    <w:lvl w:ilvl="6" w:tplc="C7D6D3BC" w:tentative="1">
      <w:start w:val="1"/>
      <w:numFmt w:val="bullet"/>
      <w:lvlText w:val=""/>
      <w:lvlJc w:val="left"/>
      <w:pPr>
        <w:tabs>
          <w:tab w:val="num" w:pos="5040"/>
        </w:tabs>
        <w:ind w:left="5040" w:hanging="360"/>
      </w:pPr>
      <w:rPr>
        <w:rFonts w:ascii="Wingdings" w:hAnsi="Wingdings" w:hint="default"/>
      </w:rPr>
    </w:lvl>
    <w:lvl w:ilvl="7" w:tplc="56B82434" w:tentative="1">
      <w:start w:val="1"/>
      <w:numFmt w:val="bullet"/>
      <w:lvlText w:val=""/>
      <w:lvlJc w:val="left"/>
      <w:pPr>
        <w:tabs>
          <w:tab w:val="num" w:pos="5760"/>
        </w:tabs>
        <w:ind w:left="5760" w:hanging="360"/>
      </w:pPr>
      <w:rPr>
        <w:rFonts w:ascii="Wingdings" w:hAnsi="Wingdings" w:hint="default"/>
      </w:rPr>
    </w:lvl>
    <w:lvl w:ilvl="8" w:tplc="3D929DE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F05C65"/>
    <w:multiLevelType w:val="hybridMultilevel"/>
    <w:tmpl w:val="D4B849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93A3254"/>
    <w:multiLevelType w:val="hybridMultilevel"/>
    <w:tmpl w:val="1408F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B8060F7"/>
    <w:multiLevelType w:val="hybridMultilevel"/>
    <w:tmpl w:val="3A96D8E4"/>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6"/>
  </w:num>
  <w:num w:numId="2">
    <w:abstractNumId w:val="6"/>
  </w:num>
  <w:num w:numId="3">
    <w:abstractNumId w:val="5"/>
  </w:num>
  <w:num w:numId="4">
    <w:abstractNumId w:val="11"/>
  </w:num>
  <w:num w:numId="5">
    <w:abstractNumId w:val="13"/>
  </w:num>
  <w:num w:numId="6">
    <w:abstractNumId w:val="9"/>
  </w:num>
  <w:num w:numId="7">
    <w:abstractNumId w:val="15"/>
  </w:num>
  <w:num w:numId="8">
    <w:abstractNumId w:val="2"/>
  </w:num>
  <w:num w:numId="9">
    <w:abstractNumId w:val="10"/>
  </w:num>
  <w:num w:numId="10">
    <w:abstractNumId w:val="8"/>
  </w:num>
  <w:num w:numId="11">
    <w:abstractNumId w:val="3"/>
  </w:num>
  <w:num w:numId="12">
    <w:abstractNumId w:val="0"/>
  </w:num>
  <w:num w:numId="13">
    <w:abstractNumId w:val="12"/>
  </w:num>
  <w:num w:numId="14">
    <w:abstractNumId w:val="4"/>
  </w:num>
  <w:num w:numId="15">
    <w:abstractNumId w:val="17"/>
  </w:num>
  <w:num w:numId="16">
    <w:abstractNumId w:val="14"/>
  </w:num>
  <w:num w:numId="17">
    <w:abstractNumId w:val="1"/>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FE"/>
    <w:rsid w:val="00000017"/>
    <w:rsid w:val="00001922"/>
    <w:rsid w:val="00002DDF"/>
    <w:rsid w:val="00004577"/>
    <w:rsid w:val="0000631E"/>
    <w:rsid w:val="00007262"/>
    <w:rsid w:val="0001104E"/>
    <w:rsid w:val="00013EE9"/>
    <w:rsid w:val="00014163"/>
    <w:rsid w:val="0001472C"/>
    <w:rsid w:val="00014A6D"/>
    <w:rsid w:val="000160A6"/>
    <w:rsid w:val="0001700A"/>
    <w:rsid w:val="00021134"/>
    <w:rsid w:val="00022038"/>
    <w:rsid w:val="00023F54"/>
    <w:rsid w:val="00024031"/>
    <w:rsid w:val="00024203"/>
    <w:rsid w:val="00024ED3"/>
    <w:rsid w:val="00025B56"/>
    <w:rsid w:val="000267EB"/>
    <w:rsid w:val="00026F95"/>
    <w:rsid w:val="000270BA"/>
    <w:rsid w:val="00030909"/>
    <w:rsid w:val="000321C0"/>
    <w:rsid w:val="0003350B"/>
    <w:rsid w:val="00033D30"/>
    <w:rsid w:val="00033DE4"/>
    <w:rsid w:val="00036472"/>
    <w:rsid w:val="00037D47"/>
    <w:rsid w:val="00040E1B"/>
    <w:rsid w:val="00041F9D"/>
    <w:rsid w:val="0004410D"/>
    <w:rsid w:val="000444BE"/>
    <w:rsid w:val="000446E5"/>
    <w:rsid w:val="0004518A"/>
    <w:rsid w:val="00045E83"/>
    <w:rsid w:val="000464D9"/>
    <w:rsid w:val="000465D5"/>
    <w:rsid w:val="00046B0C"/>
    <w:rsid w:val="0005053A"/>
    <w:rsid w:val="000507EB"/>
    <w:rsid w:val="00050EDF"/>
    <w:rsid w:val="000516ED"/>
    <w:rsid w:val="00054032"/>
    <w:rsid w:val="000603AB"/>
    <w:rsid w:val="0006043B"/>
    <w:rsid w:val="00060C95"/>
    <w:rsid w:val="00060F7D"/>
    <w:rsid w:val="000615EE"/>
    <w:rsid w:val="00061A60"/>
    <w:rsid w:val="0006646D"/>
    <w:rsid w:val="0006648B"/>
    <w:rsid w:val="0006677F"/>
    <w:rsid w:val="00067A26"/>
    <w:rsid w:val="000741D4"/>
    <w:rsid w:val="0007434C"/>
    <w:rsid w:val="000777D6"/>
    <w:rsid w:val="00077CCC"/>
    <w:rsid w:val="000809DC"/>
    <w:rsid w:val="00081482"/>
    <w:rsid w:val="00081922"/>
    <w:rsid w:val="000820F6"/>
    <w:rsid w:val="000833BB"/>
    <w:rsid w:val="00083534"/>
    <w:rsid w:val="00086A06"/>
    <w:rsid w:val="00086FF5"/>
    <w:rsid w:val="00091EA7"/>
    <w:rsid w:val="00092EB1"/>
    <w:rsid w:val="00093035"/>
    <w:rsid w:val="00094A7B"/>
    <w:rsid w:val="000953F0"/>
    <w:rsid w:val="000A168B"/>
    <w:rsid w:val="000A4677"/>
    <w:rsid w:val="000A4CB3"/>
    <w:rsid w:val="000A547E"/>
    <w:rsid w:val="000A5B9E"/>
    <w:rsid w:val="000A79D7"/>
    <w:rsid w:val="000B0672"/>
    <w:rsid w:val="000B18B9"/>
    <w:rsid w:val="000B2421"/>
    <w:rsid w:val="000B65A9"/>
    <w:rsid w:val="000B6DAD"/>
    <w:rsid w:val="000B73A2"/>
    <w:rsid w:val="000C028B"/>
    <w:rsid w:val="000C06F7"/>
    <w:rsid w:val="000C2D43"/>
    <w:rsid w:val="000C4598"/>
    <w:rsid w:val="000C578F"/>
    <w:rsid w:val="000C62F2"/>
    <w:rsid w:val="000C653D"/>
    <w:rsid w:val="000D2340"/>
    <w:rsid w:val="000D2478"/>
    <w:rsid w:val="000E13A2"/>
    <w:rsid w:val="000E2913"/>
    <w:rsid w:val="000E487B"/>
    <w:rsid w:val="000E5021"/>
    <w:rsid w:val="000E6172"/>
    <w:rsid w:val="000E6FA9"/>
    <w:rsid w:val="000F1F99"/>
    <w:rsid w:val="000F2803"/>
    <w:rsid w:val="000F2FA6"/>
    <w:rsid w:val="000F33C1"/>
    <w:rsid w:val="000F4386"/>
    <w:rsid w:val="000F546F"/>
    <w:rsid w:val="000F59C0"/>
    <w:rsid w:val="000F6D20"/>
    <w:rsid w:val="000F768E"/>
    <w:rsid w:val="000F79BA"/>
    <w:rsid w:val="000F7B03"/>
    <w:rsid w:val="0010014A"/>
    <w:rsid w:val="001014BC"/>
    <w:rsid w:val="00101F95"/>
    <w:rsid w:val="00101FEE"/>
    <w:rsid w:val="00101FF9"/>
    <w:rsid w:val="001042B8"/>
    <w:rsid w:val="0010442A"/>
    <w:rsid w:val="00107D3B"/>
    <w:rsid w:val="001111B7"/>
    <w:rsid w:val="001118C2"/>
    <w:rsid w:val="00115D5B"/>
    <w:rsid w:val="00116318"/>
    <w:rsid w:val="00123060"/>
    <w:rsid w:val="00124FF3"/>
    <w:rsid w:val="001252C7"/>
    <w:rsid w:val="00125B89"/>
    <w:rsid w:val="00126551"/>
    <w:rsid w:val="00126D0E"/>
    <w:rsid w:val="0012705F"/>
    <w:rsid w:val="00127466"/>
    <w:rsid w:val="0013034C"/>
    <w:rsid w:val="00130E62"/>
    <w:rsid w:val="0013248D"/>
    <w:rsid w:val="00134500"/>
    <w:rsid w:val="001357D7"/>
    <w:rsid w:val="00136C7F"/>
    <w:rsid w:val="00136D5B"/>
    <w:rsid w:val="00137076"/>
    <w:rsid w:val="00137FAE"/>
    <w:rsid w:val="0014136E"/>
    <w:rsid w:val="001422B5"/>
    <w:rsid w:val="0014352D"/>
    <w:rsid w:val="00143651"/>
    <w:rsid w:val="00144BB5"/>
    <w:rsid w:val="00145342"/>
    <w:rsid w:val="001456C6"/>
    <w:rsid w:val="00147AEE"/>
    <w:rsid w:val="001500D3"/>
    <w:rsid w:val="00150150"/>
    <w:rsid w:val="00152757"/>
    <w:rsid w:val="00152DC7"/>
    <w:rsid w:val="0015419F"/>
    <w:rsid w:val="0015421F"/>
    <w:rsid w:val="00154866"/>
    <w:rsid w:val="00160289"/>
    <w:rsid w:val="00160EAF"/>
    <w:rsid w:val="00161256"/>
    <w:rsid w:val="00161836"/>
    <w:rsid w:val="001621A8"/>
    <w:rsid w:val="00163B9C"/>
    <w:rsid w:val="00163FA4"/>
    <w:rsid w:val="00164835"/>
    <w:rsid w:val="00164CD6"/>
    <w:rsid w:val="001656CF"/>
    <w:rsid w:val="00170106"/>
    <w:rsid w:val="0017184B"/>
    <w:rsid w:val="0017340A"/>
    <w:rsid w:val="00175853"/>
    <w:rsid w:val="001759F8"/>
    <w:rsid w:val="00175EDC"/>
    <w:rsid w:val="00176FE5"/>
    <w:rsid w:val="00177381"/>
    <w:rsid w:val="00177E9E"/>
    <w:rsid w:val="001824E2"/>
    <w:rsid w:val="00183111"/>
    <w:rsid w:val="0018358D"/>
    <w:rsid w:val="001844A5"/>
    <w:rsid w:val="001849E8"/>
    <w:rsid w:val="00185647"/>
    <w:rsid w:val="00186FB3"/>
    <w:rsid w:val="0018735A"/>
    <w:rsid w:val="00187AFB"/>
    <w:rsid w:val="00187FE8"/>
    <w:rsid w:val="00190F2C"/>
    <w:rsid w:val="00192053"/>
    <w:rsid w:val="00192FBE"/>
    <w:rsid w:val="00192FC7"/>
    <w:rsid w:val="00193072"/>
    <w:rsid w:val="00194BB4"/>
    <w:rsid w:val="00195F60"/>
    <w:rsid w:val="0019665C"/>
    <w:rsid w:val="001975BC"/>
    <w:rsid w:val="001A023A"/>
    <w:rsid w:val="001A1A2A"/>
    <w:rsid w:val="001A2DC1"/>
    <w:rsid w:val="001A3297"/>
    <w:rsid w:val="001A47D0"/>
    <w:rsid w:val="001A4ED5"/>
    <w:rsid w:val="001A53D5"/>
    <w:rsid w:val="001A57CA"/>
    <w:rsid w:val="001A583A"/>
    <w:rsid w:val="001A59FA"/>
    <w:rsid w:val="001A63DF"/>
    <w:rsid w:val="001A7231"/>
    <w:rsid w:val="001B172F"/>
    <w:rsid w:val="001B1A1C"/>
    <w:rsid w:val="001B25C5"/>
    <w:rsid w:val="001B3804"/>
    <w:rsid w:val="001B3DA0"/>
    <w:rsid w:val="001B3FAF"/>
    <w:rsid w:val="001B5391"/>
    <w:rsid w:val="001B64D6"/>
    <w:rsid w:val="001B7A88"/>
    <w:rsid w:val="001B7B08"/>
    <w:rsid w:val="001B7B81"/>
    <w:rsid w:val="001C1FDD"/>
    <w:rsid w:val="001C34FA"/>
    <w:rsid w:val="001C3809"/>
    <w:rsid w:val="001C3884"/>
    <w:rsid w:val="001C3E88"/>
    <w:rsid w:val="001C6A98"/>
    <w:rsid w:val="001C6F0D"/>
    <w:rsid w:val="001D114D"/>
    <w:rsid w:val="001D2676"/>
    <w:rsid w:val="001D26EC"/>
    <w:rsid w:val="001D3630"/>
    <w:rsid w:val="001D551B"/>
    <w:rsid w:val="001D6B3A"/>
    <w:rsid w:val="001D6F2C"/>
    <w:rsid w:val="001E03BD"/>
    <w:rsid w:val="001E0C0D"/>
    <w:rsid w:val="001E5FE7"/>
    <w:rsid w:val="001E65F7"/>
    <w:rsid w:val="001E6855"/>
    <w:rsid w:val="001E6F19"/>
    <w:rsid w:val="001E713D"/>
    <w:rsid w:val="001E75CE"/>
    <w:rsid w:val="001E776C"/>
    <w:rsid w:val="001E7D1A"/>
    <w:rsid w:val="001F081A"/>
    <w:rsid w:val="001F129C"/>
    <w:rsid w:val="001F3ACE"/>
    <w:rsid w:val="001F3AE9"/>
    <w:rsid w:val="001F4CC5"/>
    <w:rsid w:val="001F63B8"/>
    <w:rsid w:val="001F6824"/>
    <w:rsid w:val="001F752F"/>
    <w:rsid w:val="00200224"/>
    <w:rsid w:val="002016A9"/>
    <w:rsid w:val="00201F57"/>
    <w:rsid w:val="00202418"/>
    <w:rsid w:val="00204D12"/>
    <w:rsid w:val="00210B4F"/>
    <w:rsid w:val="002111A2"/>
    <w:rsid w:val="00215016"/>
    <w:rsid w:val="002161AD"/>
    <w:rsid w:val="002162A9"/>
    <w:rsid w:val="002164A0"/>
    <w:rsid w:val="0022070A"/>
    <w:rsid w:val="0022290C"/>
    <w:rsid w:val="00223B84"/>
    <w:rsid w:val="00224027"/>
    <w:rsid w:val="00224FF0"/>
    <w:rsid w:val="00227A66"/>
    <w:rsid w:val="00231A96"/>
    <w:rsid w:val="00233329"/>
    <w:rsid w:val="002356AE"/>
    <w:rsid w:val="0023768A"/>
    <w:rsid w:val="0024149D"/>
    <w:rsid w:val="0024279A"/>
    <w:rsid w:val="002439E5"/>
    <w:rsid w:val="002450E2"/>
    <w:rsid w:val="0024712C"/>
    <w:rsid w:val="002501F9"/>
    <w:rsid w:val="00250980"/>
    <w:rsid w:val="00252F1D"/>
    <w:rsid w:val="00255410"/>
    <w:rsid w:val="0026308E"/>
    <w:rsid w:val="00264070"/>
    <w:rsid w:val="00264454"/>
    <w:rsid w:val="00265A11"/>
    <w:rsid w:val="00266F0C"/>
    <w:rsid w:val="00267D36"/>
    <w:rsid w:val="00270099"/>
    <w:rsid w:val="002702D0"/>
    <w:rsid w:val="00270C52"/>
    <w:rsid w:val="00270E7A"/>
    <w:rsid w:val="00271EFD"/>
    <w:rsid w:val="00272D4F"/>
    <w:rsid w:val="00277F13"/>
    <w:rsid w:val="00281789"/>
    <w:rsid w:val="002839A2"/>
    <w:rsid w:val="00283DFA"/>
    <w:rsid w:val="00286651"/>
    <w:rsid w:val="00286865"/>
    <w:rsid w:val="0028778A"/>
    <w:rsid w:val="00290EEF"/>
    <w:rsid w:val="002917DD"/>
    <w:rsid w:val="002927C2"/>
    <w:rsid w:val="002930B7"/>
    <w:rsid w:val="00293191"/>
    <w:rsid w:val="002951A1"/>
    <w:rsid w:val="0029614A"/>
    <w:rsid w:val="00296666"/>
    <w:rsid w:val="002A1AE0"/>
    <w:rsid w:val="002A1BA9"/>
    <w:rsid w:val="002A25B4"/>
    <w:rsid w:val="002A2622"/>
    <w:rsid w:val="002A2BB3"/>
    <w:rsid w:val="002A2DB5"/>
    <w:rsid w:val="002A2E8A"/>
    <w:rsid w:val="002A31FF"/>
    <w:rsid w:val="002A3344"/>
    <w:rsid w:val="002A3556"/>
    <w:rsid w:val="002A48D7"/>
    <w:rsid w:val="002A50EF"/>
    <w:rsid w:val="002A5139"/>
    <w:rsid w:val="002A58BC"/>
    <w:rsid w:val="002A7EB2"/>
    <w:rsid w:val="002A7FAB"/>
    <w:rsid w:val="002B0E87"/>
    <w:rsid w:val="002B534D"/>
    <w:rsid w:val="002B690A"/>
    <w:rsid w:val="002B7C67"/>
    <w:rsid w:val="002C044E"/>
    <w:rsid w:val="002C1296"/>
    <w:rsid w:val="002C1355"/>
    <w:rsid w:val="002C38C6"/>
    <w:rsid w:val="002C6EB1"/>
    <w:rsid w:val="002C75EC"/>
    <w:rsid w:val="002C7B52"/>
    <w:rsid w:val="002C7EC6"/>
    <w:rsid w:val="002D190C"/>
    <w:rsid w:val="002D1BCB"/>
    <w:rsid w:val="002D331A"/>
    <w:rsid w:val="002D3457"/>
    <w:rsid w:val="002D47C3"/>
    <w:rsid w:val="002D4B31"/>
    <w:rsid w:val="002D4B94"/>
    <w:rsid w:val="002D4ED4"/>
    <w:rsid w:val="002D5630"/>
    <w:rsid w:val="002D5B6B"/>
    <w:rsid w:val="002D5C14"/>
    <w:rsid w:val="002D7CE4"/>
    <w:rsid w:val="002D7E19"/>
    <w:rsid w:val="002D7E7F"/>
    <w:rsid w:val="002E3421"/>
    <w:rsid w:val="002E4FF7"/>
    <w:rsid w:val="002E75B2"/>
    <w:rsid w:val="002F1C00"/>
    <w:rsid w:val="002F2959"/>
    <w:rsid w:val="002F36ED"/>
    <w:rsid w:val="002F3721"/>
    <w:rsid w:val="002F3E24"/>
    <w:rsid w:val="002F4EC9"/>
    <w:rsid w:val="002F7C1A"/>
    <w:rsid w:val="00300AC8"/>
    <w:rsid w:val="00301210"/>
    <w:rsid w:val="00304FDF"/>
    <w:rsid w:val="00305652"/>
    <w:rsid w:val="00311CDF"/>
    <w:rsid w:val="00311E1A"/>
    <w:rsid w:val="00311E34"/>
    <w:rsid w:val="0031235F"/>
    <w:rsid w:val="00315F32"/>
    <w:rsid w:val="003173DC"/>
    <w:rsid w:val="00324023"/>
    <w:rsid w:val="0032426D"/>
    <w:rsid w:val="0032606B"/>
    <w:rsid w:val="00330E26"/>
    <w:rsid w:val="003320E4"/>
    <w:rsid w:val="003335B9"/>
    <w:rsid w:val="00337988"/>
    <w:rsid w:val="00340897"/>
    <w:rsid w:val="00340B0D"/>
    <w:rsid w:val="00340BF5"/>
    <w:rsid w:val="0034204C"/>
    <w:rsid w:val="00342FC3"/>
    <w:rsid w:val="003444A0"/>
    <w:rsid w:val="0034491F"/>
    <w:rsid w:val="00344E62"/>
    <w:rsid w:val="00345FFB"/>
    <w:rsid w:val="0034720B"/>
    <w:rsid w:val="0034775E"/>
    <w:rsid w:val="0035183B"/>
    <w:rsid w:val="0035248C"/>
    <w:rsid w:val="003548BC"/>
    <w:rsid w:val="003570D2"/>
    <w:rsid w:val="003573DD"/>
    <w:rsid w:val="0036253C"/>
    <w:rsid w:val="00362E70"/>
    <w:rsid w:val="0036349A"/>
    <w:rsid w:val="00365A12"/>
    <w:rsid w:val="00365EB8"/>
    <w:rsid w:val="00366EE7"/>
    <w:rsid w:val="00371B95"/>
    <w:rsid w:val="003733DB"/>
    <w:rsid w:val="0037391B"/>
    <w:rsid w:val="003740B4"/>
    <w:rsid w:val="00374718"/>
    <w:rsid w:val="00374A4A"/>
    <w:rsid w:val="00376634"/>
    <w:rsid w:val="003768CB"/>
    <w:rsid w:val="00376A1E"/>
    <w:rsid w:val="003806DB"/>
    <w:rsid w:val="00383146"/>
    <w:rsid w:val="00383949"/>
    <w:rsid w:val="00384970"/>
    <w:rsid w:val="00384F7D"/>
    <w:rsid w:val="00386971"/>
    <w:rsid w:val="00387040"/>
    <w:rsid w:val="003870DD"/>
    <w:rsid w:val="00387155"/>
    <w:rsid w:val="003919CE"/>
    <w:rsid w:val="00393FFC"/>
    <w:rsid w:val="00394E30"/>
    <w:rsid w:val="003A0B7C"/>
    <w:rsid w:val="003A28CB"/>
    <w:rsid w:val="003A3F20"/>
    <w:rsid w:val="003A60FB"/>
    <w:rsid w:val="003A7137"/>
    <w:rsid w:val="003B0344"/>
    <w:rsid w:val="003B08F5"/>
    <w:rsid w:val="003B0EAC"/>
    <w:rsid w:val="003B122A"/>
    <w:rsid w:val="003B5341"/>
    <w:rsid w:val="003B69CF"/>
    <w:rsid w:val="003B6DAB"/>
    <w:rsid w:val="003B7A99"/>
    <w:rsid w:val="003C0EE1"/>
    <w:rsid w:val="003C0F1F"/>
    <w:rsid w:val="003C1B26"/>
    <w:rsid w:val="003C3D0E"/>
    <w:rsid w:val="003C3D76"/>
    <w:rsid w:val="003C47FC"/>
    <w:rsid w:val="003C58B8"/>
    <w:rsid w:val="003D0179"/>
    <w:rsid w:val="003D0CA1"/>
    <w:rsid w:val="003D118C"/>
    <w:rsid w:val="003D4C63"/>
    <w:rsid w:val="003D6051"/>
    <w:rsid w:val="003E0E0C"/>
    <w:rsid w:val="003E2062"/>
    <w:rsid w:val="003E4061"/>
    <w:rsid w:val="003E5DC3"/>
    <w:rsid w:val="003E5DED"/>
    <w:rsid w:val="003E6409"/>
    <w:rsid w:val="003E709D"/>
    <w:rsid w:val="003E771D"/>
    <w:rsid w:val="003F0E59"/>
    <w:rsid w:val="003F1156"/>
    <w:rsid w:val="003F15C3"/>
    <w:rsid w:val="003F194F"/>
    <w:rsid w:val="003F3036"/>
    <w:rsid w:val="003F354A"/>
    <w:rsid w:val="003F38FF"/>
    <w:rsid w:val="003F3AE0"/>
    <w:rsid w:val="003F53C5"/>
    <w:rsid w:val="003F6A48"/>
    <w:rsid w:val="003F7412"/>
    <w:rsid w:val="003F7470"/>
    <w:rsid w:val="003F7F36"/>
    <w:rsid w:val="00401A61"/>
    <w:rsid w:val="0040353D"/>
    <w:rsid w:val="00404449"/>
    <w:rsid w:val="004045D1"/>
    <w:rsid w:val="00404961"/>
    <w:rsid w:val="00404CA1"/>
    <w:rsid w:val="004054D1"/>
    <w:rsid w:val="00406754"/>
    <w:rsid w:val="00407966"/>
    <w:rsid w:val="00410A19"/>
    <w:rsid w:val="00411CEB"/>
    <w:rsid w:val="0041242A"/>
    <w:rsid w:val="00413082"/>
    <w:rsid w:val="004136D4"/>
    <w:rsid w:val="00415F8D"/>
    <w:rsid w:val="004213D8"/>
    <w:rsid w:val="004213EE"/>
    <w:rsid w:val="004215DD"/>
    <w:rsid w:val="00421B1B"/>
    <w:rsid w:val="004227DC"/>
    <w:rsid w:val="00423337"/>
    <w:rsid w:val="00423B89"/>
    <w:rsid w:val="00423FA1"/>
    <w:rsid w:val="00426A0C"/>
    <w:rsid w:val="00427199"/>
    <w:rsid w:val="00431A6E"/>
    <w:rsid w:val="00432532"/>
    <w:rsid w:val="00432568"/>
    <w:rsid w:val="00433CEA"/>
    <w:rsid w:val="0043430D"/>
    <w:rsid w:val="00434584"/>
    <w:rsid w:val="00434BB5"/>
    <w:rsid w:val="00434E83"/>
    <w:rsid w:val="004356E2"/>
    <w:rsid w:val="0044498B"/>
    <w:rsid w:val="0044503A"/>
    <w:rsid w:val="00445ED7"/>
    <w:rsid w:val="004477C5"/>
    <w:rsid w:val="00447B3A"/>
    <w:rsid w:val="00450FCD"/>
    <w:rsid w:val="0045119D"/>
    <w:rsid w:val="00451BC6"/>
    <w:rsid w:val="004529C7"/>
    <w:rsid w:val="00455F31"/>
    <w:rsid w:val="0045645B"/>
    <w:rsid w:val="004602E2"/>
    <w:rsid w:val="00460306"/>
    <w:rsid w:val="00460BD3"/>
    <w:rsid w:val="00461A38"/>
    <w:rsid w:val="00463B6B"/>
    <w:rsid w:val="0046481B"/>
    <w:rsid w:val="004654CF"/>
    <w:rsid w:val="0046558E"/>
    <w:rsid w:val="00465B07"/>
    <w:rsid w:val="00466655"/>
    <w:rsid w:val="004673A2"/>
    <w:rsid w:val="00467D16"/>
    <w:rsid w:val="0047043F"/>
    <w:rsid w:val="00471F5F"/>
    <w:rsid w:val="004742D8"/>
    <w:rsid w:val="00477178"/>
    <w:rsid w:val="004803C6"/>
    <w:rsid w:val="004821BF"/>
    <w:rsid w:val="004830EC"/>
    <w:rsid w:val="00483356"/>
    <w:rsid w:val="004909E5"/>
    <w:rsid w:val="00491A36"/>
    <w:rsid w:val="004923D0"/>
    <w:rsid w:val="00495BB4"/>
    <w:rsid w:val="00496D97"/>
    <w:rsid w:val="004A0EC0"/>
    <w:rsid w:val="004A19C6"/>
    <w:rsid w:val="004A1B12"/>
    <w:rsid w:val="004A21EF"/>
    <w:rsid w:val="004A2967"/>
    <w:rsid w:val="004A2AFE"/>
    <w:rsid w:val="004A337B"/>
    <w:rsid w:val="004A3397"/>
    <w:rsid w:val="004A4559"/>
    <w:rsid w:val="004A6620"/>
    <w:rsid w:val="004B0127"/>
    <w:rsid w:val="004B1982"/>
    <w:rsid w:val="004B3E3C"/>
    <w:rsid w:val="004B49C4"/>
    <w:rsid w:val="004B6AD8"/>
    <w:rsid w:val="004B72A8"/>
    <w:rsid w:val="004B7A66"/>
    <w:rsid w:val="004C112C"/>
    <w:rsid w:val="004C1CB8"/>
    <w:rsid w:val="004C46EA"/>
    <w:rsid w:val="004C4C77"/>
    <w:rsid w:val="004C5126"/>
    <w:rsid w:val="004C62FF"/>
    <w:rsid w:val="004C63E1"/>
    <w:rsid w:val="004C6669"/>
    <w:rsid w:val="004C7CB2"/>
    <w:rsid w:val="004D1488"/>
    <w:rsid w:val="004D26E3"/>
    <w:rsid w:val="004D4B3A"/>
    <w:rsid w:val="004D4F20"/>
    <w:rsid w:val="004D50C9"/>
    <w:rsid w:val="004D630C"/>
    <w:rsid w:val="004D6CE4"/>
    <w:rsid w:val="004E0AFA"/>
    <w:rsid w:val="004E24E2"/>
    <w:rsid w:val="004E3817"/>
    <w:rsid w:val="004E478C"/>
    <w:rsid w:val="004E7138"/>
    <w:rsid w:val="004F2171"/>
    <w:rsid w:val="004F218A"/>
    <w:rsid w:val="004F347D"/>
    <w:rsid w:val="004F3BD6"/>
    <w:rsid w:val="004F4EF1"/>
    <w:rsid w:val="004F6361"/>
    <w:rsid w:val="004F657C"/>
    <w:rsid w:val="004F7EA7"/>
    <w:rsid w:val="00502900"/>
    <w:rsid w:val="00502991"/>
    <w:rsid w:val="00504131"/>
    <w:rsid w:val="005053FF"/>
    <w:rsid w:val="00505D20"/>
    <w:rsid w:val="00506F2A"/>
    <w:rsid w:val="00511DA0"/>
    <w:rsid w:val="005127D9"/>
    <w:rsid w:val="005138F4"/>
    <w:rsid w:val="00513C28"/>
    <w:rsid w:val="005153E9"/>
    <w:rsid w:val="00515AAB"/>
    <w:rsid w:val="00515E65"/>
    <w:rsid w:val="00517A77"/>
    <w:rsid w:val="00520B2F"/>
    <w:rsid w:val="00521550"/>
    <w:rsid w:val="00522525"/>
    <w:rsid w:val="00522547"/>
    <w:rsid w:val="00523E21"/>
    <w:rsid w:val="00524463"/>
    <w:rsid w:val="00524613"/>
    <w:rsid w:val="00524FB6"/>
    <w:rsid w:val="00530D4E"/>
    <w:rsid w:val="00531556"/>
    <w:rsid w:val="0053184F"/>
    <w:rsid w:val="00531CC0"/>
    <w:rsid w:val="00532970"/>
    <w:rsid w:val="005330F2"/>
    <w:rsid w:val="00534236"/>
    <w:rsid w:val="00534BF1"/>
    <w:rsid w:val="00534D99"/>
    <w:rsid w:val="00535C6E"/>
    <w:rsid w:val="0053602C"/>
    <w:rsid w:val="005362C9"/>
    <w:rsid w:val="00536346"/>
    <w:rsid w:val="005374EB"/>
    <w:rsid w:val="00537B54"/>
    <w:rsid w:val="00537C0A"/>
    <w:rsid w:val="0054150E"/>
    <w:rsid w:val="00542583"/>
    <w:rsid w:val="005430F3"/>
    <w:rsid w:val="005434CE"/>
    <w:rsid w:val="00545037"/>
    <w:rsid w:val="00545263"/>
    <w:rsid w:val="00545836"/>
    <w:rsid w:val="00546C4A"/>
    <w:rsid w:val="00550646"/>
    <w:rsid w:val="005509DC"/>
    <w:rsid w:val="00551405"/>
    <w:rsid w:val="005525F2"/>
    <w:rsid w:val="005540A7"/>
    <w:rsid w:val="005547FC"/>
    <w:rsid w:val="00554CA5"/>
    <w:rsid w:val="005605C7"/>
    <w:rsid w:val="005633B4"/>
    <w:rsid w:val="00564AB3"/>
    <w:rsid w:val="00564DA8"/>
    <w:rsid w:val="00567739"/>
    <w:rsid w:val="00567928"/>
    <w:rsid w:val="00572D49"/>
    <w:rsid w:val="00573357"/>
    <w:rsid w:val="005734CA"/>
    <w:rsid w:val="00573F53"/>
    <w:rsid w:val="00575480"/>
    <w:rsid w:val="00577A45"/>
    <w:rsid w:val="00580BFA"/>
    <w:rsid w:val="005838E7"/>
    <w:rsid w:val="005868E2"/>
    <w:rsid w:val="00586EE8"/>
    <w:rsid w:val="00590ACC"/>
    <w:rsid w:val="005917A5"/>
    <w:rsid w:val="00592242"/>
    <w:rsid w:val="00595861"/>
    <w:rsid w:val="00597126"/>
    <w:rsid w:val="005A04B0"/>
    <w:rsid w:val="005A1F08"/>
    <w:rsid w:val="005A2DFB"/>
    <w:rsid w:val="005A51C8"/>
    <w:rsid w:val="005B09BC"/>
    <w:rsid w:val="005B226F"/>
    <w:rsid w:val="005B29D7"/>
    <w:rsid w:val="005B49CE"/>
    <w:rsid w:val="005B6206"/>
    <w:rsid w:val="005B6AB7"/>
    <w:rsid w:val="005B6AD9"/>
    <w:rsid w:val="005B7950"/>
    <w:rsid w:val="005C0876"/>
    <w:rsid w:val="005C0D78"/>
    <w:rsid w:val="005C1614"/>
    <w:rsid w:val="005C4464"/>
    <w:rsid w:val="005C4707"/>
    <w:rsid w:val="005C5014"/>
    <w:rsid w:val="005C5362"/>
    <w:rsid w:val="005C5467"/>
    <w:rsid w:val="005C631C"/>
    <w:rsid w:val="005C63DF"/>
    <w:rsid w:val="005D1D97"/>
    <w:rsid w:val="005D3CEB"/>
    <w:rsid w:val="005D3F00"/>
    <w:rsid w:val="005D4999"/>
    <w:rsid w:val="005D58DC"/>
    <w:rsid w:val="005D7D86"/>
    <w:rsid w:val="005E03B9"/>
    <w:rsid w:val="005E076C"/>
    <w:rsid w:val="005E1C9C"/>
    <w:rsid w:val="005E2F35"/>
    <w:rsid w:val="005E4293"/>
    <w:rsid w:val="005E44F7"/>
    <w:rsid w:val="005E4936"/>
    <w:rsid w:val="005E4B54"/>
    <w:rsid w:val="005E5306"/>
    <w:rsid w:val="005E6FA4"/>
    <w:rsid w:val="005E780B"/>
    <w:rsid w:val="005E7BEB"/>
    <w:rsid w:val="005F107F"/>
    <w:rsid w:val="005F2A48"/>
    <w:rsid w:val="005F2E36"/>
    <w:rsid w:val="005F3ABE"/>
    <w:rsid w:val="005F3E3F"/>
    <w:rsid w:val="005F518C"/>
    <w:rsid w:val="005F6ACE"/>
    <w:rsid w:val="005F6FCE"/>
    <w:rsid w:val="00600053"/>
    <w:rsid w:val="00600B08"/>
    <w:rsid w:val="00600D95"/>
    <w:rsid w:val="00600FF4"/>
    <w:rsid w:val="00601030"/>
    <w:rsid w:val="00601513"/>
    <w:rsid w:val="00602831"/>
    <w:rsid w:val="00602D70"/>
    <w:rsid w:val="00604836"/>
    <w:rsid w:val="00606D96"/>
    <w:rsid w:val="00610922"/>
    <w:rsid w:val="006124D9"/>
    <w:rsid w:val="0061267E"/>
    <w:rsid w:val="006129A7"/>
    <w:rsid w:val="006134A3"/>
    <w:rsid w:val="006139CD"/>
    <w:rsid w:val="00613AEB"/>
    <w:rsid w:val="006145FF"/>
    <w:rsid w:val="00614E8A"/>
    <w:rsid w:val="006152FE"/>
    <w:rsid w:val="006159A3"/>
    <w:rsid w:val="006159B2"/>
    <w:rsid w:val="00615C0D"/>
    <w:rsid w:val="00616DA9"/>
    <w:rsid w:val="006171D0"/>
    <w:rsid w:val="0062107D"/>
    <w:rsid w:val="00624005"/>
    <w:rsid w:val="0062411D"/>
    <w:rsid w:val="0062552E"/>
    <w:rsid w:val="00625894"/>
    <w:rsid w:val="00626C23"/>
    <w:rsid w:val="006273CA"/>
    <w:rsid w:val="0063064A"/>
    <w:rsid w:val="00630828"/>
    <w:rsid w:val="00630BAE"/>
    <w:rsid w:val="006316D1"/>
    <w:rsid w:val="0063188B"/>
    <w:rsid w:val="006321F3"/>
    <w:rsid w:val="0063290A"/>
    <w:rsid w:val="00633587"/>
    <w:rsid w:val="00633F1C"/>
    <w:rsid w:val="00635537"/>
    <w:rsid w:val="0064000F"/>
    <w:rsid w:val="006407D9"/>
    <w:rsid w:val="00642980"/>
    <w:rsid w:val="00644FCD"/>
    <w:rsid w:val="00645023"/>
    <w:rsid w:val="006478E0"/>
    <w:rsid w:val="00650635"/>
    <w:rsid w:val="006508FA"/>
    <w:rsid w:val="0065109A"/>
    <w:rsid w:val="00652616"/>
    <w:rsid w:val="00653E66"/>
    <w:rsid w:val="00654136"/>
    <w:rsid w:val="00654ADB"/>
    <w:rsid w:val="00655171"/>
    <w:rsid w:val="00655571"/>
    <w:rsid w:val="00661ED3"/>
    <w:rsid w:val="00664079"/>
    <w:rsid w:val="0066492A"/>
    <w:rsid w:val="00664964"/>
    <w:rsid w:val="00665623"/>
    <w:rsid w:val="0066571D"/>
    <w:rsid w:val="0066612A"/>
    <w:rsid w:val="006722E4"/>
    <w:rsid w:val="00674B08"/>
    <w:rsid w:val="00675640"/>
    <w:rsid w:val="00675F4F"/>
    <w:rsid w:val="0067759E"/>
    <w:rsid w:val="00677E40"/>
    <w:rsid w:val="0068054D"/>
    <w:rsid w:val="006807C8"/>
    <w:rsid w:val="006810E9"/>
    <w:rsid w:val="006811C3"/>
    <w:rsid w:val="00683666"/>
    <w:rsid w:val="00683CC2"/>
    <w:rsid w:val="0068536A"/>
    <w:rsid w:val="006857C0"/>
    <w:rsid w:val="00685F21"/>
    <w:rsid w:val="006872DA"/>
    <w:rsid w:val="0068764A"/>
    <w:rsid w:val="00687B1E"/>
    <w:rsid w:val="00687E42"/>
    <w:rsid w:val="00691D70"/>
    <w:rsid w:val="00693D1B"/>
    <w:rsid w:val="006948F0"/>
    <w:rsid w:val="006950E4"/>
    <w:rsid w:val="00696AE0"/>
    <w:rsid w:val="00696D1C"/>
    <w:rsid w:val="00696E15"/>
    <w:rsid w:val="00697206"/>
    <w:rsid w:val="00697D4A"/>
    <w:rsid w:val="00697EC8"/>
    <w:rsid w:val="006A07DB"/>
    <w:rsid w:val="006A1C26"/>
    <w:rsid w:val="006A2BD4"/>
    <w:rsid w:val="006A3E27"/>
    <w:rsid w:val="006A4AD1"/>
    <w:rsid w:val="006A593E"/>
    <w:rsid w:val="006A5B96"/>
    <w:rsid w:val="006A62F7"/>
    <w:rsid w:val="006A6EE9"/>
    <w:rsid w:val="006A7A2F"/>
    <w:rsid w:val="006B0EFA"/>
    <w:rsid w:val="006B5548"/>
    <w:rsid w:val="006B6203"/>
    <w:rsid w:val="006B7AE5"/>
    <w:rsid w:val="006C0144"/>
    <w:rsid w:val="006C0C2C"/>
    <w:rsid w:val="006C1092"/>
    <w:rsid w:val="006C10B3"/>
    <w:rsid w:val="006C324F"/>
    <w:rsid w:val="006C591F"/>
    <w:rsid w:val="006C5D78"/>
    <w:rsid w:val="006C6A31"/>
    <w:rsid w:val="006D2F58"/>
    <w:rsid w:val="006D3E8B"/>
    <w:rsid w:val="006D412F"/>
    <w:rsid w:val="006D4ECE"/>
    <w:rsid w:val="006D67E1"/>
    <w:rsid w:val="006D73A4"/>
    <w:rsid w:val="006D7566"/>
    <w:rsid w:val="006E01AE"/>
    <w:rsid w:val="006E1A6D"/>
    <w:rsid w:val="006E7324"/>
    <w:rsid w:val="006E779E"/>
    <w:rsid w:val="006F01CC"/>
    <w:rsid w:val="006F066B"/>
    <w:rsid w:val="006F4972"/>
    <w:rsid w:val="0070206A"/>
    <w:rsid w:val="00704494"/>
    <w:rsid w:val="007052F7"/>
    <w:rsid w:val="0070599C"/>
    <w:rsid w:val="00706D11"/>
    <w:rsid w:val="00707009"/>
    <w:rsid w:val="00710F7B"/>
    <w:rsid w:val="007121ED"/>
    <w:rsid w:val="00712343"/>
    <w:rsid w:val="00712B8A"/>
    <w:rsid w:val="0071313B"/>
    <w:rsid w:val="00715354"/>
    <w:rsid w:val="007153CC"/>
    <w:rsid w:val="00716BF9"/>
    <w:rsid w:val="00720930"/>
    <w:rsid w:val="007232CF"/>
    <w:rsid w:val="00723B67"/>
    <w:rsid w:val="0072401B"/>
    <w:rsid w:val="007244D4"/>
    <w:rsid w:val="00726D66"/>
    <w:rsid w:val="00727344"/>
    <w:rsid w:val="007278C5"/>
    <w:rsid w:val="00730072"/>
    <w:rsid w:val="007301DB"/>
    <w:rsid w:val="0073057A"/>
    <w:rsid w:val="00731070"/>
    <w:rsid w:val="00732CBE"/>
    <w:rsid w:val="00734E65"/>
    <w:rsid w:val="00736C95"/>
    <w:rsid w:val="00736EC0"/>
    <w:rsid w:val="007370B9"/>
    <w:rsid w:val="0074409E"/>
    <w:rsid w:val="00744AC7"/>
    <w:rsid w:val="0074550B"/>
    <w:rsid w:val="0074584A"/>
    <w:rsid w:val="00746031"/>
    <w:rsid w:val="00750B7E"/>
    <w:rsid w:val="00751E66"/>
    <w:rsid w:val="00752D56"/>
    <w:rsid w:val="007537C2"/>
    <w:rsid w:val="007559B2"/>
    <w:rsid w:val="00756D66"/>
    <w:rsid w:val="00757C6F"/>
    <w:rsid w:val="00757DCE"/>
    <w:rsid w:val="00762B9A"/>
    <w:rsid w:val="007639F6"/>
    <w:rsid w:val="00763AA2"/>
    <w:rsid w:val="007652A0"/>
    <w:rsid w:val="007652CA"/>
    <w:rsid w:val="00765460"/>
    <w:rsid w:val="00765861"/>
    <w:rsid w:val="0076639E"/>
    <w:rsid w:val="007679E3"/>
    <w:rsid w:val="007709FD"/>
    <w:rsid w:val="00770B88"/>
    <w:rsid w:val="00771906"/>
    <w:rsid w:val="0077327D"/>
    <w:rsid w:val="00774F3A"/>
    <w:rsid w:val="007751E2"/>
    <w:rsid w:val="0077587F"/>
    <w:rsid w:val="0077593B"/>
    <w:rsid w:val="00775F11"/>
    <w:rsid w:val="00781CB7"/>
    <w:rsid w:val="00782CCF"/>
    <w:rsid w:val="007830B8"/>
    <w:rsid w:val="007845C7"/>
    <w:rsid w:val="00786D1E"/>
    <w:rsid w:val="00786DC4"/>
    <w:rsid w:val="0078790E"/>
    <w:rsid w:val="00787EB7"/>
    <w:rsid w:val="00790D83"/>
    <w:rsid w:val="00791756"/>
    <w:rsid w:val="007918F8"/>
    <w:rsid w:val="00794915"/>
    <w:rsid w:val="0079647A"/>
    <w:rsid w:val="00796B20"/>
    <w:rsid w:val="00796DDB"/>
    <w:rsid w:val="00797337"/>
    <w:rsid w:val="007A13C7"/>
    <w:rsid w:val="007A14D2"/>
    <w:rsid w:val="007A173E"/>
    <w:rsid w:val="007A1B17"/>
    <w:rsid w:val="007A1B4B"/>
    <w:rsid w:val="007A2203"/>
    <w:rsid w:val="007A2947"/>
    <w:rsid w:val="007A2ACF"/>
    <w:rsid w:val="007A470D"/>
    <w:rsid w:val="007A5B5A"/>
    <w:rsid w:val="007A5F0E"/>
    <w:rsid w:val="007B189F"/>
    <w:rsid w:val="007B2F17"/>
    <w:rsid w:val="007B3E97"/>
    <w:rsid w:val="007B5525"/>
    <w:rsid w:val="007B6009"/>
    <w:rsid w:val="007B7014"/>
    <w:rsid w:val="007B7E63"/>
    <w:rsid w:val="007C36D1"/>
    <w:rsid w:val="007C3860"/>
    <w:rsid w:val="007C493C"/>
    <w:rsid w:val="007C4B50"/>
    <w:rsid w:val="007C5D63"/>
    <w:rsid w:val="007C61FB"/>
    <w:rsid w:val="007C67C2"/>
    <w:rsid w:val="007C6A9D"/>
    <w:rsid w:val="007C6EE7"/>
    <w:rsid w:val="007D1578"/>
    <w:rsid w:val="007D26B9"/>
    <w:rsid w:val="007D298A"/>
    <w:rsid w:val="007D3653"/>
    <w:rsid w:val="007D6E56"/>
    <w:rsid w:val="007E044D"/>
    <w:rsid w:val="007E04FA"/>
    <w:rsid w:val="007E06B5"/>
    <w:rsid w:val="007E2F73"/>
    <w:rsid w:val="007E3BAB"/>
    <w:rsid w:val="007E52CE"/>
    <w:rsid w:val="007E5B4A"/>
    <w:rsid w:val="007E60C4"/>
    <w:rsid w:val="007E6997"/>
    <w:rsid w:val="007E6DC6"/>
    <w:rsid w:val="007F35D9"/>
    <w:rsid w:val="007F475D"/>
    <w:rsid w:val="007F49A0"/>
    <w:rsid w:val="0080034F"/>
    <w:rsid w:val="0080176A"/>
    <w:rsid w:val="00801B5F"/>
    <w:rsid w:val="00801B95"/>
    <w:rsid w:val="0080293D"/>
    <w:rsid w:val="008030D7"/>
    <w:rsid w:val="00803B6D"/>
    <w:rsid w:val="0080574F"/>
    <w:rsid w:val="00805AED"/>
    <w:rsid w:val="0080683F"/>
    <w:rsid w:val="00807B35"/>
    <w:rsid w:val="00810688"/>
    <w:rsid w:val="0081116E"/>
    <w:rsid w:val="00811995"/>
    <w:rsid w:val="00812DD9"/>
    <w:rsid w:val="00813802"/>
    <w:rsid w:val="00814471"/>
    <w:rsid w:val="0081535C"/>
    <w:rsid w:val="008166EC"/>
    <w:rsid w:val="00820BEE"/>
    <w:rsid w:val="00821D79"/>
    <w:rsid w:val="0082329A"/>
    <w:rsid w:val="00830494"/>
    <w:rsid w:val="0083247B"/>
    <w:rsid w:val="00832D24"/>
    <w:rsid w:val="00833775"/>
    <w:rsid w:val="00833B48"/>
    <w:rsid w:val="00833C4F"/>
    <w:rsid w:val="0083443B"/>
    <w:rsid w:val="00834619"/>
    <w:rsid w:val="00834802"/>
    <w:rsid w:val="008359C1"/>
    <w:rsid w:val="00835A9C"/>
    <w:rsid w:val="00836CB6"/>
    <w:rsid w:val="00837561"/>
    <w:rsid w:val="00840329"/>
    <w:rsid w:val="00840DBF"/>
    <w:rsid w:val="00841F15"/>
    <w:rsid w:val="008429BE"/>
    <w:rsid w:val="00843ED2"/>
    <w:rsid w:val="00845BD5"/>
    <w:rsid w:val="0084630D"/>
    <w:rsid w:val="00847066"/>
    <w:rsid w:val="00847A5D"/>
    <w:rsid w:val="00847B55"/>
    <w:rsid w:val="00847BF0"/>
    <w:rsid w:val="00850A93"/>
    <w:rsid w:val="0085182D"/>
    <w:rsid w:val="008528EB"/>
    <w:rsid w:val="008529CA"/>
    <w:rsid w:val="00854232"/>
    <w:rsid w:val="00854D78"/>
    <w:rsid w:val="008573C8"/>
    <w:rsid w:val="00860AC7"/>
    <w:rsid w:val="00860BAA"/>
    <w:rsid w:val="00861179"/>
    <w:rsid w:val="0086212A"/>
    <w:rsid w:val="008633B1"/>
    <w:rsid w:val="0086454C"/>
    <w:rsid w:val="0086579B"/>
    <w:rsid w:val="00865F1B"/>
    <w:rsid w:val="00867855"/>
    <w:rsid w:val="00867F55"/>
    <w:rsid w:val="00871D45"/>
    <w:rsid w:val="00872124"/>
    <w:rsid w:val="00873ECE"/>
    <w:rsid w:val="00874BA0"/>
    <w:rsid w:val="008753F9"/>
    <w:rsid w:val="00876540"/>
    <w:rsid w:val="00877C88"/>
    <w:rsid w:val="0088013C"/>
    <w:rsid w:val="008806D9"/>
    <w:rsid w:val="00881D11"/>
    <w:rsid w:val="00882103"/>
    <w:rsid w:val="00882A07"/>
    <w:rsid w:val="00884C6A"/>
    <w:rsid w:val="00884FAC"/>
    <w:rsid w:val="008850BF"/>
    <w:rsid w:val="00886D44"/>
    <w:rsid w:val="0088762E"/>
    <w:rsid w:val="0089179B"/>
    <w:rsid w:val="00891AEA"/>
    <w:rsid w:val="00892118"/>
    <w:rsid w:val="008935B3"/>
    <w:rsid w:val="00897243"/>
    <w:rsid w:val="00897C1F"/>
    <w:rsid w:val="008A0743"/>
    <w:rsid w:val="008A2CC9"/>
    <w:rsid w:val="008A395B"/>
    <w:rsid w:val="008A3CE4"/>
    <w:rsid w:val="008A74F2"/>
    <w:rsid w:val="008A7D29"/>
    <w:rsid w:val="008A7EB1"/>
    <w:rsid w:val="008B0A00"/>
    <w:rsid w:val="008B1316"/>
    <w:rsid w:val="008B158C"/>
    <w:rsid w:val="008B15D1"/>
    <w:rsid w:val="008B1990"/>
    <w:rsid w:val="008B2D58"/>
    <w:rsid w:val="008B384B"/>
    <w:rsid w:val="008B40AA"/>
    <w:rsid w:val="008C1518"/>
    <w:rsid w:val="008C4019"/>
    <w:rsid w:val="008D0606"/>
    <w:rsid w:val="008D0928"/>
    <w:rsid w:val="008D1457"/>
    <w:rsid w:val="008D1968"/>
    <w:rsid w:val="008D1FBE"/>
    <w:rsid w:val="008D23F4"/>
    <w:rsid w:val="008D3C3B"/>
    <w:rsid w:val="008D4CA0"/>
    <w:rsid w:val="008D6DF0"/>
    <w:rsid w:val="008D7650"/>
    <w:rsid w:val="008E0897"/>
    <w:rsid w:val="008E44D5"/>
    <w:rsid w:val="008E4DF0"/>
    <w:rsid w:val="008E54B7"/>
    <w:rsid w:val="008E59BB"/>
    <w:rsid w:val="008E62F6"/>
    <w:rsid w:val="008F05A6"/>
    <w:rsid w:val="008F11ED"/>
    <w:rsid w:val="008F1B12"/>
    <w:rsid w:val="008F1E45"/>
    <w:rsid w:val="008F3FBE"/>
    <w:rsid w:val="008F43BA"/>
    <w:rsid w:val="008F4642"/>
    <w:rsid w:val="008F7668"/>
    <w:rsid w:val="008F7B42"/>
    <w:rsid w:val="00900074"/>
    <w:rsid w:val="00900293"/>
    <w:rsid w:val="009005AE"/>
    <w:rsid w:val="00900F8B"/>
    <w:rsid w:val="0090109D"/>
    <w:rsid w:val="00902E4F"/>
    <w:rsid w:val="00903655"/>
    <w:rsid w:val="00903F80"/>
    <w:rsid w:val="009041F5"/>
    <w:rsid w:val="00904D64"/>
    <w:rsid w:val="00904E78"/>
    <w:rsid w:val="00906D27"/>
    <w:rsid w:val="00906EC7"/>
    <w:rsid w:val="0090752C"/>
    <w:rsid w:val="00910062"/>
    <w:rsid w:val="00911341"/>
    <w:rsid w:val="00912985"/>
    <w:rsid w:val="00914670"/>
    <w:rsid w:val="00914692"/>
    <w:rsid w:val="009149B6"/>
    <w:rsid w:val="00914AE8"/>
    <w:rsid w:val="00916354"/>
    <w:rsid w:val="00916774"/>
    <w:rsid w:val="00921750"/>
    <w:rsid w:val="009218B2"/>
    <w:rsid w:val="00921918"/>
    <w:rsid w:val="00922B79"/>
    <w:rsid w:val="00922B8F"/>
    <w:rsid w:val="00924B51"/>
    <w:rsid w:val="009275FF"/>
    <w:rsid w:val="0093109A"/>
    <w:rsid w:val="00931CA2"/>
    <w:rsid w:val="009330DC"/>
    <w:rsid w:val="00933625"/>
    <w:rsid w:val="009358AC"/>
    <w:rsid w:val="009362E0"/>
    <w:rsid w:val="0093661F"/>
    <w:rsid w:val="009374EC"/>
    <w:rsid w:val="009437C0"/>
    <w:rsid w:val="00954B62"/>
    <w:rsid w:val="00955A30"/>
    <w:rsid w:val="00955AEE"/>
    <w:rsid w:val="00955DB8"/>
    <w:rsid w:val="009601EA"/>
    <w:rsid w:val="0096047B"/>
    <w:rsid w:val="00960520"/>
    <w:rsid w:val="0096115D"/>
    <w:rsid w:val="00961556"/>
    <w:rsid w:val="0096158C"/>
    <w:rsid w:val="00962968"/>
    <w:rsid w:val="00963AD7"/>
    <w:rsid w:val="00964CAE"/>
    <w:rsid w:val="00966AF4"/>
    <w:rsid w:val="009673CD"/>
    <w:rsid w:val="00967E0B"/>
    <w:rsid w:val="00967E4A"/>
    <w:rsid w:val="00970A14"/>
    <w:rsid w:val="0097380C"/>
    <w:rsid w:val="009741D8"/>
    <w:rsid w:val="0097431D"/>
    <w:rsid w:val="0097485F"/>
    <w:rsid w:val="00974EB5"/>
    <w:rsid w:val="009752F6"/>
    <w:rsid w:val="00975B0D"/>
    <w:rsid w:val="00975F86"/>
    <w:rsid w:val="00977500"/>
    <w:rsid w:val="00977D13"/>
    <w:rsid w:val="00983F8C"/>
    <w:rsid w:val="009845FA"/>
    <w:rsid w:val="00985221"/>
    <w:rsid w:val="00990CBF"/>
    <w:rsid w:val="00991848"/>
    <w:rsid w:val="009933B7"/>
    <w:rsid w:val="009934B8"/>
    <w:rsid w:val="00993E79"/>
    <w:rsid w:val="009956AD"/>
    <w:rsid w:val="00996FDC"/>
    <w:rsid w:val="009A2329"/>
    <w:rsid w:val="009A474F"/>
    <w:rsid w:val="009A4DFD"/>
    <w:rsid w:val="009A55B6"/>
    <w:rsid w:val="009A5728"/>
    <w:rsid w:val="009A6299"/>
    <w:rsid w:val="009B02BA"/>
    <w:rsid w:val="009B0BE6"/>
    <w:rsid w:val="009B0E05"/>
    <w:rsid w:val="009B199B"/>
    <w:rsid w:val="009B3EE3"/>
    <w:rsid w:val="009B4015"/>
    <w:rsid w:val="009B4283"/>
    <w:rsid w:val="009B527C"/>
    <w:rsid w:val="009B691E"/>
    <w:rsid w:val="009B750D"/>
    <w:rsid w:val="009C01C4"/>
    <w:rsid w:val="009C04FD"/>
    <w:rsid w:val="009C119A"/>
    <w:rsid w:val="009C274F"/>
    <w:rsid w:val="009C2FF3"/>
    <w:rsid w:val="009C398B"/>
    <w:rsid w:val="009C6180"/>
    <w:rsid w:val="009C619F"/>
    <w:rsid w:val="009C6625"/>
    <w:rsid w:val="009C6CEF"/>
    <w:rsid w:val="009D0056"/>
    <w:rsid w:val="009D0D8E"/>
    <w:rsid w:val="009D2328"/>
    <w:rsid w:val="009D3A0D"/>
    <w:rsid w:val="009D596E"/>
    <w:rsid w:val="009D6A48"/>
    <w:rsid w:val="009E0D47"/>
    <w:rsid w:val="009E1091"/>
    <w:rsid w:val="009E1513"/>
    <w:rsid w:val="009E30AD"/>
    <w:rsid w:val="009E4320"/>
    <w:rsid w:val="009E46CA"/>
    <w:rsid w:val="009E57E5"/>
    <w:rsid w:val="009E6C2E"/>
    <w:rsid w:val="009E722A"/>
    <w:rsid w:val="009E74DA"/>
    <w:rsid w:val="009F0326"/>
    <w:rsid w:val="009F3283"/>
    <w:rsid w:val="009F4870"/>
    <w:rsid w:val="009F5505"/>
    <w:rsid w:val="009F55AD"/>
    <w:rsid w:val="009F6A70"/>
    <w:rsid w:val="009F77F8"/>
    <w:rsid w:val="009F7916"/>
    <w:rsid w:val="00A03398"/>
    <w:rsid w:val="00A047C5"/>
    <w:rsid w:val="00A06F61"/>
    <w:rsid w:val="00A07B48"/>
    <w:rsid w:val="00A1003B"/>
    <w:rsid w:val="00A12126"/>
    <w:rsid w:val="00A124D9"/>
    <w:rsid w:val="00A13A00"/>
    <w:rsid w:val="00A14230"/>
    <w:rsid w:val="00A14A7A"/>
    <w:rsid w:val="00A15222"/>
    <w:rsid w:val="00A15442"/>
    <w:rsid w:val="00A158E0"/>
    <w:rsid w:val="00A203FE"/>
    <w:rsid w:val="00A205CB"/>
    <w:rsid w:val="00A210AB"/>
    <w:rsid w:val="00A21313"/>
    <w:rsid w:val="00A232B6"/>
    <w:rsid w:val="00A232FF"/>
    <w:rsid w:val="00A25514"/>
    <w:rsid w:val="00A25F64"/>
    <w:rsid w:val="00A26CC9"/>
    <w:rsid w:val="00A27512"/>
    <w:rsid w:val="00A30452"/>
    <w:rsid w:val="00A30B69"/>
    <w:rsid w:val="00A32311"/>
    <w:rsid w:val="00A3362D"/>
    <w:rsid w:val="00A345BF"/>
    <w:rsid w:val="00A35559"/>
    <w:rsid w:val="00A35C2D"/>
    <w:rsid w:val="00A362A8"/>
    <w:rsid w:val="00A42B47"/>
    <w:rsid w:val="00A44CF7"/>
    <w:rsid w:val="00A44E8B"/>
    <w:rsid w:val="00A45A9F"/>
    <w:rsid w:val="00A468FF"/>
    <w:rsid w:val="00A46BA7"/>
    <w:rsid w:val="00A47609"/>
    <w:rsid w:val="00A4767B"/>
    <w:rsid w:val="00A50142"/>
    <w:rsid w:val="00A50575"/>
    <w:rsid w:val="00A51580"/>
    <w:rsid w:val="00A51DF4"/>
    <w:rsid w:val="00A53E8E"/>
    <w:rsid w:val="00A5611E"/>
    <w:rsid w:val="00A61DC3"/>
    <w:rsid w:val="00A61E57"/>
    <w:rsid w:val="00A61F4A"/>
    <w:rsid w:val="00A621C9"/>
    <w:rsid w:val="00A63CEA"/>
    <w:rsid w:val="00A6499C"/>
    <w:rsid w:val="00A650AD"/>
    <w:rsid w:val="00A65788"/>
    <w:rsid w:val="00A65905"/>
    <w:rsid w:val="00A65DB8"/>
    <w:rsid w:val="00A666FB"/>
    <w:rsid w:val="00A67069"/>
    <w:rsid w:val="00A67C8B"/>
    <w:rsid w:val="00A67CDF"/>
    <w:rsid w:val="00A67EB1"/>
    <w:rsid w:val="00A67ECA"/>
    <w:rsid w:val="00A71410"/>
    <w:rsid w:val="00A733BA"/>
    <w:rsid w:val="00A7667F"/>
    <w:rsid w:val="00A7694D"/>
    <w:rsid w:val="00A76D3D"/>
    <w:rsid w:val="00A77DE3"/>
    <w:rsid w:val="00A8374D"/>
    <w:rsid w:val="00A84AA8"/>
    <w:rsid w:val="00A9007E"/>
    <w:rsid w:val="00A933C4"/>
    <w:rsid w:val="00A934FD"/>
    <w:rsid w:val="00A93A44"/>
    <w:rsid w:val="00A945F5"/>
    <w:rsid w:val="00A95E9B"/>
    <w:rsid w:val="00A96DAD"/>
    <w:rsid w:val="00A97A39"/>
    <w:rsid w:val="00AA1D4C"/>
    <w:rsid w:val="00AA229D"/>
    <w:rsid w:val="00AA2657"/>
    <w:rsid w:val="00AA4ADF"/>
    <w:rsid w:val="00AA4EF9"/>
    <w:rsid w:val="00AA7459"/>
    <w:rsid w:val="00AA7886"/>
    <w:rsid w:val="00AB0D6B"/>
    <w:rsid w:val="00AB1470"/>
    <w:rsid w:val="00AB15DA"/>
    <w:rsid w:val="00AB3FF4"/>
    <w:rsid w:val="00AB493B"/>
    <w:rsid w:val="00AB4E27"/>
    <w:rsid w:val="00AB4E30"/>
    <w:rsid w:val="00AB5704"/>
    <w:rsid w:val="00AB6240"/>
    <w:rsid w:val="00AB6F88"/>
    <w:rsid w:val="00AB75DF"/>
    <w:rsid w:val="00AB7A7E"/>
    <w:rsid w:val="00AC1CF5"/>
    <w:rsid w:val="00AC2130"/>
    <w:rsid w:val="00AC222D"/>
    <w:rsid w:val="00AC403B"/>
    <w:rsid w:val="00AC511B"/>
    <w:rsid w:val="00AC7BA6"/>
    <w:rsid w:val="00AD0235"/>
    <w:rsid w:val="00AD0FEF"/>
    <w:rsid w:val="00AD1C5C"/>
    <w:rsid w:val="00AD42D4"/>
    <w:rsid w:val="00AD5A61"/>
    <w:rsid w:val="00AD5C97"/>
    <w:rsid w:val="00AD6E3B"/>
    <w:rsid w:val="00AE30F6"/>
    <w:rsid w:val="00AE5DE5"/>
    <w:rsid w:val="00AE6027"/>
    <w:rsid w:val="00AE6DBB"/>
    <w:rsid w:val="00AF01D9"/>
    <w:rsid w:val="00AF2FD8"/>
    <w:rsid w:val="00AF394E"/>
    <w:rsid w:val="00AF5FF5"/>
    <w:rsid w:val="00AF6181"/>
    <w:rsid w:val="00AF62D9"/>
    <w:rsid w:val="00AF63E7"/>
    <w:rsid w:val="00AF7E89"/>
    <w:rsid w:val="00B00F41"/>
    <w:rsid w:val="00B016A8"/>
    <w:rsid w:val="00B029F8"/>
    <w:rsid w:val="00B03367"/>
    <w:rsid w:val="00B04714"/>
    <w:rsid w:val="00B060B1"/>
    <w:rsid w:val="00B06613"/>
    <w:rsid w:val="00B069C3"/>
    <w:rsid w:val="00B06CFF"/>
    <w:rsid w:val="00B10EFA"/>
    <w:rsid w:val="00B14AD9"/>
    <w:rsid w:val="00B16416"/>
    <w:rsid w:val="00B16C01"/>
    <w:rsid w:val="00B175F0"/>
    <w:rsid w:val="00B209FB"/>
    <w:rsid w:val="00B20D59"/>
    <w:rsid w:val="00B21B99"/>
    <w:rsid w:val="00B225AB"/>
    <w:rsid w:val="00B22DC3"/>
    <w:rsid w:val="00B27C03"/>
    <w:rsid w:val="00B30018"/>
    <w:rsid w:val="00B3346C"/>
    <w:rsid w:val="00B34EE3"/>
    <w:rsid w:val="00B356C5"/>
    <w:rsid w:val="00B3633E"/>
    <w:rsid w:val="00B365F6"/>
    <w:rsid w:val="00B37D73"/>
    <w:rsid w:val="00B40A1C"/>
    <w:rsid w:val="00B40A1E"/>
    <w:rsid w:val="00B4211E"/>
    <w:rsid w:val="00B423EA"/>
    <w:rsid w:val="00B44D5E"/>
    <w:rsid w:val="00B45A62"/>
    <w:rsid w:val="00B46290"/>
    <w:rsid w:val="00B4769B"/>
    <w:rsid w:val="00B47C40"/>
    <w:rsid w:val="00B50B04"/>
    <w:rsid w:val="00B511F8"/>
    <w:rsid w:val="00B51B65"/>
    <w:rsid w:val="00B51EAA"/>
    <w:rsid w:val="00B52259"/>
    <w:rsid w:val="00B53976"/>
    <w:rsid w:val="00B53F6F"/>
    <w:rsid w:val="00B54334"/>
    <w:rsid w:val="00B5502E"/>
    <w:rsid w:val="00B55939"/>
    <w:rsid w:val="00B60267"/>
    <w:rsid w:val="00B60641"/>
    <w:rsid w:val="00B60683"/>
    <w:rsid w:val="00B60D45"/>
    <w:rsid w:val="00B622B4"/>
    <w:rsid w:val="00B63FCB"/>
    <w:rsid w:val="00B659B3"/>
    <w:rsid w:val="00B66A15"/>
    <w:rsid w:val="00B677EC"/>
    <w:rsid w:val="00B7192A"/>
    <w:rsid w:val="00B71EBC"/>
    <w:rsid w:val="00B72307"/>
    <w:rsid w:val="00B72F99"/>
    <w:rsid w:val="00B75B09"/>
    <w:rsid w:val="00B7783D"/>
    <w:rsid w:val="00B77BC1"/>
    <w:rsid w:val="00B8048C"/>
    <w:rsid w:val="00B82F14"/>
    <w:rsid w:val="00B84D53"/>
    <w:rsid w:val="00B84F59"/>
    <w:rsid w:val="00B857DF"/>
    <w:rsid w:val="00B86122"/>
    <w:rsid w:val="00B87B2E"/>
    <w:rsid w:val="00B9099C"/>
    <w:rsid w:val="00B912EE"/>
    <w:rsid w:val="00B94160"/>
    <w:rsid w:val="00B94A45"/>
    <w:rsid w:val="00B95E92"/>
    <w:rsid w:val="00B962B7"/>
    <w:rsid w:val="00B962E2"/>
    <w:rsid w:val="00B969B0"/>
    <w:rsid w:val="00B972D7"/>
    <w:rsid w:val="00B9770D"/>
    <w:rsid w:val="00B97742"/>
    <w:rsid w:val="00BA2E9E"/>
    <w:rsid w:val="00BA3070"/>
    <w:rsid w:val="00BA353D"/>
    <w:rsid w:val="00BA43BA"/>
    <w:rsid w:val="00BA4E2D"/>
    <w:rsid w:val="00BA4F0D"/>
    <w:rsid w:val="00BA6637"/>
    <w:rsid w:val="00BA7AC9"/>
    <w:rsid w:val="00BB002C"/>
    <w:rsid w:val="00BB0BB1"/>
    <w:rsid w:val="00BB145D"/>
    <w:rsid w:val="00BB4448"/>
    <w:rsid w:val="00BB493F"/>
    <w:rsid w:val="00BB5DD2"/>
    <w:rsid w:val="00BB7357"/>
    <w:rsid w:val="00BB75DA"/>
    <w:rsid w:val="00BC1632"/>
    <w:rsid w:val="00BC26F4"/>
    <w:rsid w:val="00BC2E27"/>
    <w:rsid w:val="00BC433C"/>
    <w:rsid w:val="00BC4F7A"/>
    <w:rsid w:val="00BC5BF6"/>
    <w:rsid w:val="00BC6CAE"/>
    <w:rsid w:val="00BC7555"/>
    <w:rsid w:val="00BD1FD8"/>
    <w:rsid w:val="00BD2C4B"/>
    <w:rsid w:val="00BD3153"/>
    <w:rsid w:val="00BD3BEA"/>
    <w:rsid w:val="00BD4CE4"/>
    <w:rsid w:val="00BD55E7"/>
    <w:rsid w:val="00BD6EA1"/>
    <w:rsid w:val="00BD7139"/>
    <w:rsid w:val="00BD7245"/>
    <w:rsid w:val="00BD79EB"/>
    <w:rsid w:val="00BD7F43"/>
    <w:rsid w:val="00BE029D"/>
    <w:rsid w:val="00BE0475"/>
    <w:rsid w:val="00BE1B69"/>
    <w:rsid w:val="00BE3D06"/>
    <w:rsid w:val="00BE444B"/>
    <w:rsid w:val="00BE6F48"/>
    <w:rsid w:val="00BF03BB"/>
    <w:rsid w:val="00BF0523"/>
    <w:rsid w:val="00BF121D"/>
    <w:rsid w:val="00BF1EF6"/>
    <w:rsid w:val="00BF2699"/>
    <w:rsid w:val="00BF3958"/>
    <w:rsid w:val="00BF4482"/>
    <w:rsid w:val="00BF4CF7"/>
    <w:rsid w:val="00BF543E"/>
    <w:rsid w:val="00C00993"/>
    <w:rsid w:val="00C009E8"/>
    <w:rsid w:val="00C00AA2"/>
    <w:rsid w:val="00C00CD1"/>
    <w:rsid w:val="00C03B1C"/>
    <w:rsid w:val="00C04CD3"/>
    <w:rsid w:val="00C06B72"/>
    <w:rsid w:val="00C07176"/>
    <w:rsid w:val="00C10333"/>
    <w:rsid w:val="00C1043B"/>
    <w:rsid w:val="00C10915"/>
    <w:rsid w:val="00C1179C"/>
    <w:rsid w:val="00C11A48"/>
    <w:rsid w:val="00C12F3C"/>
    <w:rsid w:val="00C138E1"/>
    <w:rsid w:val="00C13E5C"/>
    <w:rsid w:val="00C142D7"/>
    <w:rsid w:val="00C149F1"/>
    <w:rsid w:val="00C14A46"/>
    <w:rsid w:val="00C1588F"/>
    <w:rsid w:val="00C15F52"/>
    <w:rsid w:val="00C1699D"/>
    <w:rsid w:val="00C178C6"/>
    <w:rsid w:val="00C178CD"/>
    <w:rsid w:val="00C23DFD"/>
    <w:rsid w:val="00C24D7C"/>
    <w:rsid w:val="00C25AB3"/>
    <w:rsid w:val="00C3258C"/>
    <w:rsid w:val="00C337C4"/>
    <w:rsid w:val="00C33D52"/>
    <w:rsid w:val="00C34065"/>
    <w:rsid w:val="00C358D1"/>
    <w:rsid w:val="00C36BAF"/>
    <w:rsid w:val="00C372F1"/>
    <w:rsid w:val="00C37A6F"/>
    <w:rsid w:val="00C41682"/>
    <w:rsid w:val="00C42174"/>
    <w:rsid w:val="00C43F9F"/>
    <w:rsid w:val="00C453A2"/>
    <w:rsid w:val="00C45CAC"/>
    <w:rsid w:val="00C46725"/>
    <w:rsid w:val="00C46E99"/>
    <w:rsid w:val="00C47AF8"/>
    <w:rsid w:val="00C520A8"/>
    <w:rsid w:val="00C52DA2"/>
    <w:rsid w:val="00C530B7"/>
    <w:rsid w:val="00C55E2E"/>
    <w:rsid w:val="00C5624D"/>
    <w:rsid w:val="00C56454"/>
    <w:rsid w:val="00C56EED"/>
    <w:rsid w:val="00C609E0"/>
    <w:rsid w:val="00C614B5"/>
    <w:rsid w:val="00C61E15"/>
    <w:rsid w:val="00C628EA"/>
    <w:rsid w:val="00C6385B"/>
    <w:rsid w:val="00C65B32"/>
    <w:rsid w:val="00C71190"/>
    <w:rsid w:val="00C71274"/>
    <w:rsid w:val="00C71364"/>
    <w:rsid w:val="00C737C2"/>
    <w:rsid w:val="00C7599A"/>
    <w:rsid w:val="00C767BE"/>
    <w:rsid w:val="00C778F6"/>
    <w:rsid w:val="00C80569"/>
    <w:rsid w:val="00C81686"/>
    <w:rsid w:val="00C8251C"/>
    <w:rsid w:val="00C826E1"/>
    <w:rsid w:val="00C82D99"/>
    <w:rsid w:val="00C84096"/>
    <w:rsid w:val="00C849D6"/>
    <w:rsid w:val="00C853B7"/>
    <w:rsid w:val="00C85998"/>
    <w:rsid w:val="00C906F8"/>
    <w:rsid w:val="00C90FC7"/>
    <w:rsid w:val="00C90FD4"/>
    <w:rsid w:val="00C91EA9"/>
    <w:rsid w:val="00C94734"/>
    <w:rsid w:val="00C951AB"/>
    <w:rsid w:val="00C961A3"/>
    <w:rsid w:val="00C968F4"/>
    <w:rsid w:val="00C9712B"/>
    <w:rsid w:val="00C973C5"/>
    <w:rsid w:val="00C9746D"/>
    <w:rsid w:val="00CA3575"/>
    <w:rsid w:val="00CA4EE5"/>
    <w:rsid w:val="00CA5315"/>
    <w:rsid w:val="00CA5352"/>
    <w:rsid w:val="00CA5506"/>
    <w:rsid w:val="00CA7C10"/>
    <w:rsid w:val="00CB2185"/>
    <w:rsid w:val="00CB3248"/>
    <w:rsid w:val="00CB449C"/>
    <w:rsid w:val="00CB4512"/>
    <w:rsid w:val="00CB477A"/>
    <w:rsid w:val="00CB4A4C"/>
    <w:rsid w:val="00CB5EFE"/>
    <w:rsid w:val="00CB6ACA"/>
    <w:rsid w:val="00CB7FB9"/>
    <w:rsid w:val="00CC0919"/>
    <w:rsid w:val="00CC1596"/>
    <w:rsid w:val="00CC1AD5"/>
    <w:rsid w:val="00CC21B7"/>
    <w:rsid w:val="00CC26F5"/>
    <w:rsid w:val="00CC3D2F"/>
    <w:rsid w:val="00CC5F83"/>
    <w:rsid w:val="00CC63B1"/>
    <w:rsid w:val="00CC7AD3"/>
    <w:rsid w:val="00CD01A2"/>
    <w:rsid w:val="00CD0B31"/>
    <w:rsid w:val="00CD1277"/>
    <w:rsid w:val="00CD1B77"/>
    <w:rsid w:val="00CD20F3"/>
    <w:rsid w:val="00CD2F89"/>
    <w:rsid w:val="00CD3FD8"/>
    <w:rsid w:val="00CD7088"/>
    <w:rsid w:val="00CD7380"/>
    <w:rsid w:val="00CE0A02"/>
    <w:rsid w:val="00CE1103"/>
    <w:rsid w:val="00CE1586"/>
    <w:rsid w:val="00CE280B"/>
    <w:rsid w:val="00CE3C2E"/>
    <w:rsid w:val="00CE4D41"/>
    <w:rsid w:val="00CE6D13"/>
    <w:rsid w:val="00CE7696"/>
    <w:rsid w:val="00CF03A9"/>
    <w:rsid w:val="00CF127C"/>
    <w:rsid w:val="00CF31E0"/>
    <w:rsid w:val="00CF4183"/>
    <w:rsid w:val="00CF658F"/>
    <w:rsid w:val="00CF7B4A"/>
    <w:rsid w:val="00D032FE"/>
    <w:rsid w:val="00D0453C"/>
    <w:rsid w:val="00D04BDF"/>
    <w:rsid w:val="00D11423"/>
    <w:rsid w:val="00D124ED"/>
    <w:rsid w:val="00D14086"/>
    <w:rsid w:val="00D14195"/>
    <w:rsid w:val="00D14C76"/>
    <w:rsid w:val="00D15F28"/>
    <w:rsid w:val="00D17027"/>
    <w:rsid w:val="00D1702E"/>
    <w:rsid w:val="00D2076B"/>
    <w:rsid w:val="00D207B8"/>
    <w:rsid w:val="00D20A4E"/>
    <w:rsid w:val="00D217C6"/>
    <w:rsid w:val="00D22951"/>
    <w:rsid w:val="00D240EF"/>
    <w:rsid w:val="00D26087"/>
    <w:rsid w:val="00D269D2"/>
    <w:rsid w:val="00D26D3B"/>
    <w:rsid w:val="00D302A6"/>
    <w:rsid w:val="00D3034A"/>
    <w:rsid w:val="00D307AE"/>
    <w:rsid w:val="00D309E4"/>
    <w:rsid w:val="00D3216C"/>
    <w:rsid w:val="00D341F9"/>
    <w:rsid w:val="00D35266"/>
    <w:rsid w:val="00D35D6B"/>
    <w:rsid w:val="00D35DBC"/>
    <w:rsid w:val="00D36E57"/>
    <w:rsid w:val="00D37305"/>
    <w:rsid w:val="00D37486"/>
    <w:rsid w:val="00D40E99"/>
    <w:rsid w:val="00D412AF"/>
    <w:rsid w:val="00D42DDE"/>
    <w:rsid w:val="00D42F20"/>
    <w:rsid w:val="00D43593"/>
    <w:rsid w:val="00D44393"/>
    <w:rsid w:val="00D44EB5"/>
    <w:rsid w:val="00D4516F"/>
    <w:rsid w:val="00D45553"/>
    <w:rsid w:val="00D4652C"/>
    <w:rsid w:val="00D46B87"/>
    <w:rsid w:val="00D52C3D"/>
    <w:rsid w:val="00D569D2"/>
    <w:rsid w:val="00D56D56"/>
    <w:rsid w:val="00D56DC3"/>
    <w:rsid w:val="00D57A6E"/>
    <w:rsid w:val="00D57E01"/>
    <w:rsid w:val="00D57F7F"/>
    <w:rsid w:val="00D6029E"/>
    <w:rsid w:val="00D6114E"/>
    <w:rsid w:val="00D61971"/>
    <w:rsid w:val="00D623F6"/>
    <w:rsid w:val="00D632EC"/>
    <w:rsid w:val="00D64ECC"/>
    <w:rsid w:val="00D65958"/>
    <w:rsid w:val="00D673E4"/>
    <w:rsid w:val="00D67F34"/>
    <w:rsid w:val="00D70668"/>
    <w:rsid w:val="00D7281B"/>
    <w:rsid w:val="00D73131"/>
    <w:rsid w:val="00D736AA"/>
    <w:rsid w:val="00D7718B"/>
    <w:rsid w:val="00D779F0"/>
    <w:rsid w:val="00D80299"/>
    <w:rsid w:val="00D82D5F"/>
    <w:rsid w:val="00D83D50"/>
    <w:rsid w:val="00D86209"/>
    <w:rsid w:val="00D86431"/>
    <w:rsid w:val="00D8673F"/>
    <w:rsid w:val="00D86B92"/>
    <w:rsid w:val="00D87DFB"/>
    <w:rsid w:val="00D90160"/>
    <w:rsid w:val="00D9021F"/>
    <w:rsid w:val="00D90B9D"/>
    <w:rsid w:val="00D90FAA"/>
    <w:rsid w:val="00D937FF"/>
    <w:rsid w:val="00D951B8"/>
    <w:rsid w:val="00D97403"/>
    <w:rsid w:val="00D97B04"/>
    <w:rsid w:val="00DA0D5C"/>
    <w:rsid w:val="00DA14C0"/>
    <w:rsid w:val="00DA16B6"/>
    <w:rsid w:val="00DA1996"/>
    <w:rsid w:val="00DA19C2"/>
    <w:rsid w:val="00DA2E71"/>
    <w:rsid w:val="00DA329F"/>
    <w:rsid w:val="00DA41FE"/>
    <w:rsid w:val="00DA494B"/>
    <w:rsid w:val="00DA4E54"/>
    <w:rsid w:val="00DA5E34"/>
    <w:rsid w:val="00DA70DB"/>
    <w:rsid w:val="00DA78EF"/>
    <w:rsid w:val="00DB0240"/>
    <w:rsid w:val="00DB1501"/>
    <w:rsid w:val="00DB1DA0"/>
    <w:rsid w:val="00DB2F76"/>
    <w:rsid w:val="00DB3D8F"/>
    <w:rsid w:val="00DB481F"/>
    <w:rsid w:val="00DB4F3E"/>
    <w:rsid w:val="00DB52F7"/>
    <w:rsid w:val="00DB6F27"/>
    <w:rsid w:val="00DB709C"/>
    <w:rsid w:val="00DC05AD"/>
    <w:rsid w:val="00DC078E"/>
    <w:rsid w:val="00DC211D"/>
    <w:rsid w:val="00DC2E79"/>
    <w:rsid w:val="00DC4904"/>
    <w:rsid w:val="00DC4D62"/>
    <w:rsid w:val="00DC6330"/>
    <w:rsid w:val="00DC7995"/>
    <w:rsid w:val="00DD12C3"/>
    <w:rsid w:val="00DD1C80"/>
    <w:rsid w:val="00DD2566"/>
    <w:rsid w:val="00DD458C"/>
    <w:rsid w:val="00DD48CD"/>
    <w:rsid w:val="00DD4C8A"/>
    <w:rsid w:val="00DD640B"/>
    <w:rsid w:val="00DE12D1"/>
    <w:rsid w:val="00DE17EB"/>
    <w:rsid w:val="00DE216A"/>
    <w:rsid w:val="00DE35C9"/>
    <w:rsid w:val="00DE3C02"/>
    <w:rsid w:val="00DE4071"/>
    <w:rsid w:val="00DE6185"/>
    <w:rsid w:val="00DE65F8"/>
    <w:rsid w:val="00DE7929"/>
    <w:rsid w:val="00DF0589"/>
    <w:rsid w:val="00DF0690"/>
    <w:rsid w:val="00DF0F8F"/>
    <w:rsid w:val="00DF21C4"/>
    <w:rsid w:val="00DF57C2"/>
    <w:rsid w:val="00DF5D82"/>
    <w:rsid w:val="00DF682D"/>
    <w:rsid w:val="00DF68BC"/>
    <w:rsid w:val="00E000CF"/>
    <w:rsid w:val="00E00582"/>
    <w:rsid w:val="00E00961"/>
    <w:rsid w:val="00E01097"/>
    <w:rsid w:val="00E041C0"/>
    <w:rsid w:val="00E11449"/>
    <w:rsid w:val="00E11494"/>
    <w:rsid w:val="00E14778"/>
    <w:rsid w:val="00E16E4C"/>
    <w:rsid w:val="00E1723D"/>
    <w:rsid w:val="00E20866"/>
    <w:rsid w:val="00E224E9"/>
    <w:rsid w:val="00E23F21"/>
    <w:rsid w:val="00E23FF0"/>
    <w:rsid w:val="00E25F29"/>
    <w:rsid w:val="00E2735D"/>
    <w:rsid w:val="00E27468"/>
    <w:rsid w:val="00E3149E"/>
    <w:rsid w:val="00E31958"/>
    <w:rsid w:val="00E32B11"/>
    <w:rsid w:val="00E32D42"/>
    <w:rsid w:val="00E3577F"/>
    <w:rsid w:val="00E35DB4"/>
    <w:rsid w:val="00E35F6E"/>
    <w:rsid w:val="00E360FD"/>
    <w:rsid w:val="00E3697E"/>
    <w:rsid w:val="00E36E96"/>
    <w:rsid w:val="00E376B0"/>
    <w:rsid w:val="00E377FC"/>
    <w:rsid w:val="00E37C67"/>
    <w:rsid w:val="00E422C6"/>
    <w:rsid w:val="00E45289"/>
    <w:rsid w:val="00E464F7"/>
    <w:rsid w:val="00E4677A"/>
    <w:rsid w:val="00E4723C"/>
    <w:rsid w:val="00E50993"/>
    <w:rsid w:val="00E50F8B"/>
    <w:rsid w:val="00E52397"/>
    <w:rsid w:val="00E529FE"/>
    <w:rsid w:val="00E5312A"/>
    <w:rsid w:val="00E53D9D"/>
    <w:rsid w:val="00E54A05"/>
    <w:rsid w:val="00E5582C"/>
    <w:rsid w:val="00E610C8"/>
    <w:rsid w:val="00E616DB"/>
    <w:rsid w:val="00E63F40"/>
    <w:rsid w:val="00E63F71"/>
    <w:rsid w:val="00E66EEF"/>
    <w:rsid w:val="00E701B1"/>
    <w:rsid w:val="00E71AC6"/>
    <w:rsid w:val="00E71C47"/>
    <w:rsid w:val="00E73F9C"/>
    <w:rsid w:val="00E750A9"/>
    <w:rsid w:val="00E80ACD"/>
    <w:rsid w:val="00E837DA"/>
    <w:rsid w:val="00E842BF"/>
    <w:rsid w:val="00E84625"/>
    <w:rsid w:val="00E85405"/>
    <w:rsid w:val="00E87416"/>
    <w:rsid w:val="00E92424"/>
    <w:rsid w:val="00E92704"/>
    <w:rsid w:val="00E95FBB"/>
    <w:rsid w:val="00E96E4E"/>
    <w:rsid w:val="00EA11A2"/>
    <w:rsid w:val="00EA12BC"/>
    <w:rsid w:val="00EA2EFF"/>
    <w:rsid w:val="00EA3F5B"/>
    <w:rsid w:val="00EA537E"/>
    <w:rsid w:val="00EA63BF"/>
    <w:rsid w:val="00EA6849"/>
    <w:rsid w:val="00EA70F4"/>
    <w:rsid w:val="00EA720F"/>
    <w:rsid w:val="00EB02E7"/>
    <w:rsid w:val="00EB0C83"/>
    <w:rsid w:val="00EB0E1C"/>
    <w:rsid w:val="00EB17FA"/>
    <w:rsid w:val="00EB355C"/>
    <w:rsid w:val="00EB5B0C"/>
    <w:rsid w:val="00EB6C4A"/>
    <w:rsid w:val="00EB7CFE"/>
    <w:rsid w:val="00EC01FB"/>
    <w:rsid w:val="00EC0562"/>
    <w:rsid w:val="00EC08C2"/>
    <w:rsid w:val="00EC0A86"/>
    <w:rsid w:val="00EC11DE"/>
    <w:rsid w:val="00EC150D"/>
    <w:rsid w:val="00EC1BA9"/>
    <w:rsid w:val="00EC2557"/>
    <w:rsid w:val="00EC4B34"/>
    <w:rsid w:val="00EC51DB"/>
    <w:rsid w:val="00ED126D"/>
    <w:rsid w:val="00ED1E0F"/>
    <w:rsid w:val="00ED272E"/>
    <w:rsid w:val="00ED2894"/>
    <w:rsid w:val="00ED4084"/>
    <w:rsid w:val="00ED4A91"/>
    <w:rsid w:val="00ED6A55"/>
    <w:rsid w:val="00ED6A83"/>
    <w:rsid w:val="00ED6DB3"/>
    <w:rsid w:val="00ED709F"/>
    <w:rsid w:val="00EE0698"/>
    <w:rsid w:val="00EE0913"/>
    <w:rsid w:val="00EE1B18"/>
    <w:rsid w:val="00EE4669"/>
    <w:rsid w:val="00EE6305"/>
    <w:rsid w:val="00EE79BB"/>
    <w:rsid w:val="00EF29C7"/>
    <w:rsid w:val="00EF3597"/>
    <w:rsid w:val="00EF3BBB"/>
    <w:rsid w:val="00EF3ECE"/>
    <w:rsid w:val="00EF410A"/>
    <w:rsid w:val="00EF5907"/>
    <w:rsid w:val="00EF5A3C"/>
    <w:rsid w:val="00EF6755"/>
    <w:rsid w:val="00F0029E"/>
    <w:rsid w:val="00F01EF5"/>
    <w:rsid w:val="00F01F24"/>
    <w:rsid w:val="00F04416"/>
    <w:rsid w:val="00F04646"/>
    <w:rsid w:val="00F0692F"/>
    <w:rsid w:val="00F079C6"/>
    <w:rsid w:val="00F1075F"/>
    <w:rsid w:val="00F110AD"/>
    <w:rsid w:val="00F1178F"/>
    <w:rsid w:val="00F147FC"/>
    <w:rsid w:val="00F1535E"/>
    <w:rsid w:val="00F15FC2"/>
    <w:rsid w:val="00F16EC7"/>
    <w:rsid w:val="00F16EF3"/>
    <w:rsid w:val="00F170F6"/>
    <w:rsid w:val="00F17BA9"/>
    <w:rsid w:val="00F20E38"/>
    <w:rsid w:val="00F20EB7"/>
    <w:rsid w:val="00F214A7"/>
    <w:rsid w:val="00F214FA"/>
    <w:rsid w:val="00F2183B"/>
    <w:rsid w:val="00F22043"/>
    <w:rsid w:val="00F22317"/>
    <w:rsid w:val="00F22DEE"/>
    <w:rsid w:val="00F25DB8"/>
    <w:rsid w:val="00F26F4A"/>
    <w:rsid w:val="00F36285"/>
    <w:rsid w:val="00F37646"/>
    <w:rsid w:val="00F3783C"/>
    <w:rsid w:val="00F37D80"/>
    <w:rsid w:val="00F40B47"/>
    <w:rsid w:val="00F429C5"/>
    <w:rsid w:val="00F474EF"/>
    <w:rsid w:val="00F4764A"/>
    <w:rsid w:val="00F50311"/>
    <w:rsid w:val="00F51208"/>
    <w:rsid w:val="00F517DB"/>
    <w:rsid w:val="00F51C6B"/>
    <w:rsid w:val="00F52427"/>
    <w:rsid w:val="00F52E07"/>
    <w:rsid w:val="00F52F80"/>
    <w:rsid w:val="00F53D5F"/>
    <w:rsid w:val="00F55E98"/>
    <w:rsid w:val="00F57B30"/>
    <w:rsid w:val="00F61BF6"/>
    <w:rsid w:val="00F62068"/>
    <w:rsid w:val="00F64102"/>
    <w:rsid w:val="00F652D0"/>
    <w:rsid w:val="00F67850"/>
    <w:rsid w:val="00F70179"/>
    <w:rsid w:val="00F71113"/>
    <w:rsid w:val="00F71AA3"/>
    <w:rsid w:val="00F734AE"/>
    <w:rsid w:val="00F736CD"/>
    <w:rsid w:val="00F73DA2"/>
    <w:rsid w:val="00F74FC8"/>
    <w:rsid w:val="00F750B6"/>
    <w:rsid w:val="00F75ECB"/>
    <w:rsid w:val="00F775C1"/>
    <w:rsid w:val="00F83CC0"/>
    <w:rsid w:val="00F8418A"/>
    <w:rsid w:val="00F84FFE"/>
    <w:rsid w:val="00F851D6"/>
    <w:rsid w:val="00F85EF2"/>
    <w:rsid w:val="00F8737E"/>
    <w:rsid w:val="00F90EEE"/>
    <w:rsid w:val="00F91683"/>
    <w:rsid w:val="00F91E22"/>
    <w:rsid w:val="00F9233B"/>
    <w:rsid w:val="00F930D8"/>
    <w:rsid w:val="00F93FD1"/>
    <w:rsid w:val="00F94799"/>
    <w:rsid w:val="00F94822"/>
    <w:rsid w:val="00F950C5"/>
    <w:rsid w:val="00FA19DD"/>
    <w:rsid w:val="00FA4797"/>
    <w:rsid w:val="00FA4BAD"/>
    <w:rsid w:val="00FA52DA"/>
    <w:rsid w:val="00FA78F8"/>
    <w:rsid w:val="00FA7F33"/>
    <w:rsid w:val="00FB04B8"/>
    <w:rsid w:val="00FB0679"/>
    <w:rsid w:val="00FB1B59"/>
    <w:rsid w:val="00FB354C"/>
    <w:rsid w:val="00FB3641"/>
    <w:rsid w:val="00FB3E8B"/>
    <w:rsid w:val="00FB487C"/>
    <w:rsid w:val="00FB4E35"/>
    <w:rsid w:val="00FB5293"/>
    <w:rsid w:val="00FC03D2"/>
    <w:rsid w:val="00FC19A6"/>
    <w:rsid w:val="00FC24FB"/>
    <w:rsid w:val="00FC2860"/>
    <w:rsid w:val="00FC2991"/>
    <w:rsid w:val="00FC2A8F"/>
    <w:rsid w:val="00FC2E8D"/>
    <w:rsid w:val="00FC4302"/>
    <w:rsid w:val="00FC44DE"/>
    <w:rsid w:val="00FC4703"/>
    <w:rsid w:val="00FC56E2"/>
    <w:rsid w:val="00FC7F50"/>
    <w:rsid w:val="00FD1E7D"/>
    <w:rsid w:val="00FD2207"/>
    <w:rsid w:val="00FD38AA"/>
    <w:rsid w:val="00FD43A5"/>
    <w:rsid w:val="00FD4573"/>
    <w:rsid w:val="00FD5084"/>
    <w:rsid w:val="00FD5DB4"/>
    <w:rsid w:val="00FD61AB"/>
    <w:rsid w:val="00FD65FB"/>
    <w:rsid w:val="00FD6791"/>
    <w:rsid w:val="00FD6B72"/>
    <w:rsid w:val="00FD7408"/>
    <w:rsid w:val="00FD768A"/>
    <w:rsid w:val="00FD76BE"/>
    <w:rsid w:val="00FE03C0"/>
    <w:rsid w:val="00FE1CD3"/>
    <w:rsid w:val="00FE3B05"/>
    <w:rsid w:val="00FE4664"/>
    <w:rsid w:val="00FE47DE"/>
    <w:rsid w:val="00FE4DA7"/>
    <w:rsid w:val="00FE5661"/>
    <w:rsid w:val="00FE5954"/>
    <w:rsid w:val="00FE5A73"/>
    <w:rsid w:val="00FE5A8D"/>
    <w:rsid w:val="00FE5D59"/>
    <w:rsid w:val="00FE7AD2"/>
    <w:rsid w:val="00FF0A6B"/>
    <w:rsid w:val="00FF0D55"/>
    <w:rsid w:val="00FF1543"/>
    <w:rsid w:val="00FF23EA"/>
    <w:rsid w:val="00FF25C1"/>
    <w:rsid w:val="00FF291F"/>
    <w:rsid w:val="00FF3FE8"/>
    <w:rsid w:val="00FF4307"/>
    <w:rsid w:val="00FF4E54"/>
    <w:rsid w:val="00FF66CD"/>
    <w:rsid w:val="00FF71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747DA"/>
  <w15:docId w15:val="{6E23D63C-C86B-4249-873F-D1CC9C5D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9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unhideWhenUsed/>
    <w:rsid w:val="00E529FE"/>
    <w:pPr>
      <w:tabs>
        <w:tab w:val="center" w:pos="4419"/>
        <w:tab w:val="right" w:pos="8838"/>
      </w:tabs>
      <w:spacing w:after="0" w:line="240" w:lineRule="auto"/>
    </w:pPr>
  </w:style>
  <w:style w:type="character" w:customStyle="1" w:styleId="EncabezadoCar">
    <w:name w:val="Encabezado Car"/>
    <w:aliases w:val="logomai Car"/>
    <w:basedOn w:val="Fuentedeprrafopredeter"/>
    <w:link w:val="Encabezado"/>
    <w:rsid w:val="00E529FE"/>
  </w:style>
  <w:style w:type="paragraph" w:styleId="Piedepgina">
    <w:name w:val="footer"/>
    <w:basedOn w:val="Normal"/>
    <w:link w:val="PiedepginaCar"/>
    <w:unhideWhenUsed/>
    <w:rsid w:val="00E5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E529FE"/>
  </w:style>
  <w:style w:type="character" w:customStyle="1" w:styleId="hgkelc">
    <w:name w:val="hgkelc"/>
    <w:basedOn w:val="Fuentedeprrafopredeter"/>
    <w:rsid w:val="00B55939"/>
  </w:style>
  <w:style w:type="character" w:customStyle="1" w:styleId="kx21rb">
    <w:name w:val="kx21rb"/>
    <w:basedOn w:val="Fuentedeprrafopredeter"/>
    <w:rsid w:val="00B55939"/>
  </w:style>
  <w:style w:type="paragraph" w:customStyle="1" w:styleId="Default">
    <w:name w:val="Default"/>
    <w:rsid w:val="0017340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2401B"/>
    <w:pPr>
      <w:ind w:left="720"/>
      <w:contextualSpacing/>
    </w:pPr>
  </w:style>
  <w:style w:type="character" w:styleId="Hipervnculo">
    <w:name w:val="Hyperlink"/>
    <w:basedOn w:val="Fuentedeprrafopredeter"/>
    <w:uiPriority w:val="99"/>
    <w:unhideWhenUsed/>
    <w:rsid w:val="002D4B94"/>
    <w:rPr>
      <w:color w:val="0000FF" w:themeColor="hyperlink"/>
      <w:u w:val="single"/>
    </w:rPr>
  </w:style>
  <w:style w:type="character" w:customStyle="1" w:styleId="Mencinsinresolver1">
    <w:name w:val="Mención sin resolver1"/>
    <w:basedOn w:val="Fuentedeprrafopredeter"/>
    <w:uiPriority w:val="99"/>
    <w:semiHidden/>
    <w:unhideWhenUsed/>
    <w:rsid w:val="002D4B94"/>
    <w:rPr>
      <w:color w:val="605E5C"/>
      <w:shd w:val="clear" w:color="auto" w:fill="E1DFDD"/>
    </w:rPr>
  </w:style>
  <w:style w:type="character" w:styleId="Refdecomentario">
    <w:name w:val="annotation reference"/>
    <w:basedOn w:val="Fuentedeprrafopredeter"/>
    <w:uiPriority w:val="99"/>
    <w:semiHidden/>
    <w:unhideWhenUsed/>
    <w:rsid w:val="00CF31E0"/>
    <w:rPr>
      <w:sz w:val="16"/>
      <w:szCs w:val="16"/>
    </w:rPr>
  </w:style>
  <w:style w:type="paragraph" w:styleId="Textocomentario">
    <w:name w:val="annotation text"/>
    <w:basedOn w:val="Normal"/>
    <w:link w:val="TextocomentarioCar"/>
    <w:uiPriority w:val="99"/>
    <w:unhideWhenUsed/>
    <w:rsid w:val="00CF31E0"/>
    <w:pPr>
      <w:spacing w:line="240" w:lineRule="auto"/>
    </w:pPr>
    <w:rPr>
      <w:sz w:val="20"/>
      <w:szCs w:val="20"/>
    </w:rPr>
  </w:style>
  <w:style w:type="character" w:customStyle="1" w:styleId="TextocomentarioCar">
    <w:name w:val="Texto comentario Car"/>
    <w:basedOn w:val="Fuentedeprrafopredeter"/>
    <w:link w:val="Textocomentario"/>
    <w:uiPriority w:val="99"/>
    <w:rsid w:val="00CF31E0"/>
    <w:rPr>
      <w:sz w:val="20"/>
      <w:szCs w:val="20"/>
    </w:rPr>
  </w:style>
  <w:style w:type="paragraph" w:styleId="Asuntodelcomentario">
    <w:name w:val="annotation subject"/>
    <w:basedOn w:val="Textocomentario"/>
    <w:next w:val="Textocomentario"/>
    <w:link w:val="AsuntodelcomentarioCar"/>
    <w:uiPriority w:val="99"/>
    <w:semiHidden/>
    <w:unhideWhenUsed/>
    <w:rsid w:val="00CF31E0"/>
    <w:rPr>
      <w:b/>
      <w:bCs/>
    </w:rPr>
  </w:style>
  <w:style w:type="character" w:customStyle="1" w:styleId="AsuntodelcomentarioCar">
    <w:name w:val="Asunto del comentario Car"/>
    <w:basedOn w:val="TextocomentarioCar"/>
    <w:link w:val="Asuntodelcomentario"/>
    <w:uiPriority w:val="99"/>
    <w:semiHidden/>
    <w:rsid w:val="00CF31E0"/>
    <w:rPr>
      <w:b/>
      <w:bCs/>
      <w:sz w:val="20"/>
      <w:szCs w:val="20"/>
    </w:rPr>
  </w:style>
  <w:style w:type="paragraph" w:styleId="Textodeglobo">
    <w:name w:val="Balloon Text"/>
    <w:basedOn w:val="Normal"/>
    <w:link w:val="TextodegloboCar"/>
    <w:uiPriority w:val="99"/>
    <w:semiHidden/>
    <w:unhideWhenUsed/>
    <w:rsid w:val="00CF31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31E0"/>
    <w:rPr>
      <w:rFonts w:ascii="Segoe UI" w:hAnsi="Segoe UI" w:cs="Segoe UI"/>
      <w:sz w:val="18"/>
      <w:szCs w:val="18"/>
    </w:rPr>
  </w:style>
  <w:style w:type="paragraph" w:styleId="NormalWeb">
    <w:name w:val="Normal (Web)"/>
    <w:basedOn w:val="Normal"/>
    <w:uiPriority w:val="99"/>
    <w:semiHidden/>
    <w:unhideWhenUsed/>
    <w:rsid w:val="00AB14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bita">
    <w:name w:val="gabita"/>
    <w:basedOn w:val="Textoindependiente"/>
    <w:uiPriority w:val="99"/>
    <w:rsid w:val="002A2622"/>
    <w:pPr>
      <w:suppressAutoHyphens/>
      <w:spacing w:after="0" w:line="240" w:lineRule="auto"/>
      <w:jc w:val="both"/>
    </w:pPr>
    <w:rPr>
      <w:rFonts w:ascii="Arial" w:eastAsia="Cambria" w:hAnsi="Arial" w:cs="Arial"/>
      <w:szCs w:val="20"/>
      <w:lang w:val="es-ES" w:eastAsia="ar-SA"/>
    </w:rPr>
  </w:style>
  <w:style w:type="paragraph" w:styleId="Textoindependiente">
    <w:name w:val="Body Text"/>
    <w:basedOn w:val="Normal"/>
    <w:link w:val="TextoindependienteCar"/>
    <w:uiPriority w:val="99"/>
    <w:semiHidden/>
    <w:unhideWhenUsed/>
    <w:rsid w:val="002A2622"/>
    <w:pPr>
      <w:spacing w:after="120"/>
    </w:pPr>
  </w:style>
  <w:style w:type="character" w:customStyle="1" w:styleId="TextoindependienteCar">
    <w:name w:val="Texto independiente Car"/>
    <w:basedOn w:val="Fuentedeprrafopredeter"/>
    <w:link w:val="Textoindependiente"/>
    <w:uiPriority w:val="99"/>
    <w:semiHidden/>
    <w:rsid w:val="002A2622"/>
  </w:style>
  <w:style w:type="table" w:styleId="Tablaconcuadrcula">
    <w:name w:val="Table Grid"/>
    <w:basedOn w:val="Tablanormal"/>
    <w:uiPriority w:val="39"/>
    <w:rsid w:val="002A2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4F6361"/>
  </w:style>
  <w:style w:type="character" w:customStyle="1" w:styleId="fontstyle01">
    <w:name w:val="fontstyle01"/>
    <w:basedOn w:val="Fuentedeprrafopredeter"/>
    <w:rsid w:val="000F1F99"/>
    <w:rPr>
      <w:rFonts w:ascii="Cambria" w:hAnsi="Cambria"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6417">
      <w:bodyDiv w:val="1"/>
      <w:marLeft w:val="0"/>
      <w:marRight w:val="0"/>
      <w:marTop w:val="0"/>
      <w:marBottom w:val="0"/>
      <w:divBdr>
        <w:top w:val="none" w:sz="0" w:space="0" w:color="auto"/>
        <w:left w:val="none" w:sz="0" w:space="0" w:color="auto"/>
        <w:bottom w:val="none" w:sz="0" w:space="0" w:color="auto"/>
        <w:right w:val="none" w:sz="0" w:space="0" w:color="auto"/>
      </w:divBdr>
      <w:divsChild>
        <w:div w:id="1443920174">
          <w:marLeft w:val="0"/>
          <w:marRight w:val="0"/>
          <w:marTop w:val="0"/>
          <w:marBottom w:val="0"/>
          <w:divBdr>
            <w:top w:val="none" w:sz="0" w:space="0" w:color="auto"/>
            <w:left w:val="none" w:sz="0" w:space="0" w:color="auto"/>
            <w:bottom w:val="none" w:sz="0" w:space="0" w:color="auto"/>
            <w:right w:val="none" w:sz="0" w:space="0" w:color="auto"/>
          </w:divBdr>
          <w:divsChild>
            <w:div w:id="967661663">
              <w:marLeft w:val="0"/>
              <w:marRight w:val="0"/>
              <w:marTop w:val="180"/>
              <w:marBottom w:val="180"/>
              <w:divBdr>
                <w:top w:val="none" w:sz="0" w:space="0" w:color="auto"/>
                <w:left w:val="none" w:sz="0" w:space="0" w:color="auto"/>
                <w:bottom w:val="none" w:sz="0" w:space="0" w:color="auto"/>
                <w:right w:val="none" w:sz="0" w:space="0" w:color="auto"/>
              </w:divBdr>
            </w:div>
          </w:divsChild>
        </w:div>
        <w:div w:id="1662463179">
          <w:marLeft w:val="0"/>
          <w:marRight w:val="0"/>
          <w:marTop w:val="0"/>
          <w:marBottom w:val="0"/>
          <w:divBdr>
            <w:top w:val="none" w:sz="0" w:space="0" w:color="auto"/>
            <w:left w:val="none" w:sz="0" w:space="0" w:color="auto"/>
            <w:bottom w:val="none" w:sz="0" w:space="0" w:color="auto"/>
            <w:right w:val="none" w:sz="0" w:space="0" w:color="auto"/>
          </w:divBdr>
          <w:divsChild>
            <w:div w:id="929000528">
              <w:marLeft w:val="0"/>
              <w:marRight w:val="0"/>
              <w:marTop w:val="0"/>
              <w:marBottom w:val="0"/>
              <w:divBdr>
                <w:top w:val="none" w:sz="0" w:space="0" w:color="auto"/>
                <w:left w:val="none" w:sz="0" w:space="0" w:color="auto"/>
                <w:bottom w:val="none" w:sz="0" w:space="0" w:color="auto"/>
                <w:right w:val="none" w:sz="0" w:space="0" w:color="auto"/>
              </w:divBdr>
              <w:divsChild>
                <w:div w:id="645672955">
                  <w:marLeft w:val="0"/>
                  <w:marRight w:val="0"/>
                  <w:marTop w:val="0"/>
                  <w:marBottom w:val="0"/>
                  <w:divBdr>
                    <w:top w:val="none" w:sz="0" w:space="0" w:color="auto"/>
                    <w:left w:val="none" w:sz="0" w:space="0" w:color="auto"/>
                    <w:bottom w:val="none" w:sz="0" w:space="0" w:color="auto"/>
                    <w:right w:val="none" w:sz="0" w:space="0" w:color="auto"/>
                  </w:divBdr>
                  <w:divsChild>
                    <w:div w:id="1204246565">
                      <w:marLeft w:val="0"/>
                      <w:marRight w:val="0"/>
                      <w:marTop w:val="0"/>
                      <w:marBottom w:val="0"/>
                      <w:divBdr>
                        <w:top w:val="none" w:sz="0" w:space="0" w:color="auto"/>
                        <w:left w:val="none" w:sz="0" w:space="0" w:color="auto"/>
                        <w:bottom w:val="none" w:sz="0" w:space="0" w:color="auto"/>
                        <w:right w:val="none" w:sz="0" w:space="0" w:color="auto"/>
                      </w:divBdr>
                      <w:divsChild>
                        <w:div w:id="1115174704">
                          <w:marLeft w:val="0"/>
                          <w:marRight w:val="0"/>
                          <w:marTop w:val="0"/>
                          <w:marBottom w:val="0"/>
                          <w:divBdr>
                            <w:top w:val="none" w:sz="0" w:space="0" w:color="auto"/>
                            <w:left w:val="none" w:sz="0" w:space="0" w:color="auto"/>
                            <w:bottom w:val="none" w:sz="0" w:space="0" w:color="auto"/>
                            <w:right w:val="none" w:sz="0" w:space="0" w:color="auto"/>
                          </w:divBdr>
                          <w:divsChild>
                            <w:div w:id="207658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071196">
      <w:bodyDiv w:val="1"/>
      <w:marLeft w:val="0"/>
      <w:marRight w:val="0"/>
      <w:marTop w:val="0"/>
      <w:marBottom w:val="0"/>
      <w:divBdr>
        <w:top w:val="none" w:sz="0" w:space="0" w:color="auto"/>
        <w:left w:val="none" w:sz="0" w:space="0" w:color="auto"/>
        <w:bottom w:val="none" w:sz="0" w:space="0" w:color="auto"/>
        <w:right w:val="none" w:sz="0" w:space="0" w:color="auto"/>
      </w:divBdr>
    </w:div>
    <w:div w:id="449280136">
      <w:bodyDiv w:val="1"/>
      <w:marLeft w:val="0"/>
      <w:marRight w:val="0"/>
      <w:marTop w:val="0"/>
      <w:marBottom w:val="0"/>
      <w:divBdr>
        <w:top w:val="none" w:sz="0" w:space="0" w:color="auto"/>
        <w:left w:val="none" w:sz="0" w:space="0" w:color="auto"/>
        <w:bottom w:val="none" w:sz="0" w:space="0" w:color="auto"/>
        <w:right w:val="none" w:sz="0" w:space="0" w:color="auto"/>
      </w:divBdr>
      <w:divsChild>
        <w:div w:id="719326028">
          <w:marLeft w:val="0"/>
          <w:marRight w:val="0"/>
          <w:marTop w:val="0"/>
          <w:marBottom w:val="0"/>
          <w:divBdr>
            <w:top w:val="none" w:sz="0" w:space="0" w:color="auto"/>
            <w:left w:val="none" w:sz="0" w:space="0" w:color="auto"/>
            <w:bottom w:val="none" w:sz="0" w:space="0" w:color="auto"/>
            <w:right w:val="none" w:sz="0" w:space="0" w:color="auto"/>
          </w:divBdr>
          <w:divsChild>
            <w:div w:id="563033493">
              <w:marLeft w:val="0"/>
              <w:marRight w:val="0"/>
              <w:marTop w:val="180"/>
              <w:marBottom w:val="180"/>
              <w:divBdr>
                <w:top w:val="none" w:sz="0" w:space="0" w:color="auto"/>
                <w:left w:val="none" w:sz="0" w:space="0" w:color="auto"/>
                <w:bottom w:val="none" w:sz="0" w:space="0" w:color="auto"/>
                <w:right w:val="none" w:sz="0" w:space="0" w:color="auto"/>
              </w:divBdr>
            </w:div>
          </w:divsChild>
        </w:div>
        <w:div w:id="1522472935">
          <w:marLeft w:val="0"/>
          <w:marRight w:val="0"/>
          <w:marTop w:val="0"/>
          <w:marBottom w:val="0"/>
          <w:divBdr>
            <w:top w:val="none" w:sz="0" w:space="0" w:color="auto"/>
            <w:left w:val="none" w:sz="0" w:space="0" w:color="auto"/>
            <w:bottom w:val="none" w:sz="0" w:space="0" w:color="auto"/>
            <w:right w:val="none" w:sz="0" w:space="0" w:color="auto"/>
          </w:divBdr>
          <w:divsChild>
            <w:div w:id="712921423">
              <w:marLeft w:val="0"/>
              <w:marRight w:val="0"/>
              <w:marTop w:val="0"/>
              <w:marBottom w:val="0"/>
              <w:divBdr>
                <w:top w:val="none" w:sz="0" w:space="0" w:color="auto"/>
                <w:left w:val="none" w:sz="0" w:space="0" w:color="auto"/>
                <w:bottom w:val="none" w:sz="0" w:space="0" w:color="auto"/>
                <w:right w:val="none" w:sz="0" w:space="0" w:color="auto"/>
              </w:divBdr>
              <w:divsChild>
                <w:div w:id="127743418">
                  <w:marLeft w:val="0"/>
                  <w:marRight w:val="0"/>
                  <w:marTop w:val="0"/>
                  <w:marBottom w:val="0"/>
                  <w:divBdr>
                    <w:top w:val="none" w:sz="0" w:space="0" w:color="auto"/>
                    <w:left w:val="none" w:sz="0" w:space="0" w:color="auto"/>
                    <w:bottom w:val="none" w:sz="0" w:space="0" w:color="auto"/>
                    <w:right w:val="none" w:sz="0" w:space="0" w:color="auto"/>
                  </w:divBdr>
                  <w:divsChild>
                    <w:div w:id="479738620">
                      <w:marLeft w:val="0"/>
                      <w:marRight w:val="0"/>
                      <w:marTop w:val="0"/>
                      <w:marBottom w:val="0"/>
                      <w:divBdr>
                        <w:top w:val="none" w:sz="0" w:space="0" w:color="auto"/>
                        <w:left w:val="none" w:sz="0" w:space="0" w:color="auto"/>
                        <w:bottom w:val="none" w:sz="0" w:space="0" w:color="auto"/>
                        <w:right w:val="none" w:sz="0" w:space="0" w:color="auto"/>
                      </w:divBdr>
                      <w:divsChild>
                        <w:div w:id="848908501">
                          <w:marLeft w:val="0"/>
                          <w:marRight w:val="0"/>
                          <w:marTop w:val="0"/>
                          <w:marBottom w:val="0"/>
                          <w:divBdr>
                            <w:top w:val="none" w:sz="0" w:space="0" w:color="auto"/>
                            <w:left w:val="none" w:sz="0" w:space="0" w:color="auto"/>
                            <w:bottom w:val="none" w:sz="0" w:space="0" w:color="auto"/>
                            <w:right w:val="none" w:sz="0" w:space="0" w:color="auto"/>
                          </w:divBdr>
                          <w:divsChild>
                            <w:div w:id="1521773764">
                              <w:marLeft w:val="300"/>
                              <w:marRight w:val="0"/>
                              <w:marTop w:val="0"/>
                              <w:marBottom w:val="0"/>
                              <w:divBdr>
                                <w:top w:val="none" w:sz="0" w:space="0" w:color="auto"/>
                                <w:left w:val="none" w:sz="0" w:space="0" w:color="auto"/>
                                <w:bottom w:val="none" w:sz="0" w:space="0" w:color="auto"/>
                                <w:right w:val="none" w:sz="0" w:space="0" w:color="auto"/>
                              </w:divBdr>
                              <w:divsChild>
                                <w:div w:id="518662503">
                                  <w:marLeft w:val="0"/>
                                  <w:marRight w:val="0"/>
                                  <w:marTop w:val="0"/>
                                  <w:marBottom w:val="0"/>
                                  <w:divBdr>
                                    <w:top w:val="none" w:sz="0" w:space="0" w:color="auto"/>
                                    <w:left w:val="none" w:sz="0" w:space="0" w:color="auto"/>
                                    <w:bottom w:val="none" w:sz="0" w:space="0" w:color="auto"/>
                                    <w:right w:val="none" w:sz="0" w:space="0" w:color="auto"/>
                                  </w:divBdr>
                                  <w:divsChild>
                                    <w:div w:id="1143231531">
                                      <w:marLeft w:val="0"/>
                                      <w:marRight w:val="0"/>
                                      <w:marTop w:val="0"/>
                                      <w:marBottom w:val="0"/>
                                      <w:divBdr>
                                        <w:top w:val="none" w:sz="0" w:space="0" w:color="auto"/>
                                        <w:left w:val="none" w:sz="0" w:space="0" w:color="auto"/>
                                        <w:bottom w:val="none" w:sz="0" w:space="0" w:color="auto"/>
                                        <w:right w:val="none" w:sz="0" w:space="0" w:color="auto"/>
                                      </w:divBdr>
                                      <w:divsChild>
                                        <w:div w:id="230308896">
                                          <w:marLeft w:val="0"/>
                                          <w:marRight w:val="0"/>
                                          <w:marTop w:val="0"/>
                                          <w:marBottom w:val="0"/>
                                          <w:divBdr>
                                            <w:top w:val="none" w:sz="0" w:space="0" w:color="auto"/>
                                            <w:left w:val="none" w:sz="0" w:space="0" w:color="auto"/>
                                            <w:bottom w:val="none" w:sz="0" w:space="0" w:color="auto"/>
                                            <w:right w:val="none" w:sz="0" w:space="0" w:color="auto"/>
                                          </w:divBdr>
                                          <w:divsChild>
                                            <w:div w:id="1739355845">
                                              <w:marLeft w:val="0"/>
                                              <w:marRight w:val="0"/>
                                              <w:marTop w:val="0"/>
                                              <w:marBottom w:val="0"/>
                                              <w:divBdr>
                                                <w:top w:val="none" w:sz="0" w:space="0" w:color="auto"/>
                                                <w:left w:val="none" w:sz="0" w:space="0" w:color="auto"/>
                                                <w:bottom w:val="none" w:sz="0" w:space="0" w:color="auto"/>
                                                <w:right w:val="none" w:sz="0" w:space="0" w:color="auto"/>
                                              </w:divBdr>
                                              <w:divsChild>
                                                <w:div w:id="1491098316">
                                                  <w:marLeft w:val="0"/>
                                                  <w:marRight w:val="0"/>
                                                  <w:marTop w:val="0"/>
                                                  <w:marBottom w:val="0"/>
                                                  <w:divBdr>
                                                    <w:top w:val="none" w:sz="0" w:space="0" w:color="auto"/>
                                                    <w:left w:val="none" w:sz="0" w:space="0" w:color="auto"/>
                                                    <w:bottom w:val="none" w:sz="0" w:space="0" w:color="auto"/>
                                                    <w:right w:val="none" w:sz="0" w:space="0" w:color="auto"/>
                                                  </w:divBdr>
                                                  <w:divsChild>
                                                    <w:div w:id="7516603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778692">
                      <w:marLeft w:val="0"/>
                      <w:marRight w:val="0"/>
                      <w:marTop w:val="0"/>
                      <w:marBottom w:val="0"/>
                      <w:divBdr>
                        <w:top w:val="none" w:sz="0" w:space="0" w:color="auto"/>
                        <w:left w:val="none" w:sz="0" w:space="0" w:color="auto"/>
                        <w:bottom w:val="none" w:sz="0" w:space="0" w:color="auto"/>
                        <w:right w:val="none" w:sz="0" w:space="0" w:color="auto"/>
                      </w:divBdr>
                      <w:divsChild>
                        <w:div w:id="1556042912">
                          <w:marLeft w:val="0"/>
                          <w:marRight w:val="0"/>
                          <w:marTop w:val="0"/>
                          <w:marBottom w:val="0"/>
                          <w:divBdr>
                            <w:top w:val="none" w:sz="0" w:space="0" w:color="auto"/>
                            <w:left w:val="none" w:sz="0" w:space="0" w:color="auto"/>
                            <w:bottom w:val="none" w:sz="0" w:space="0" w:color="auto"/>
                            <w:right w:val="none" w:sz="0" w:space="0" w:color="auto"/>
                          </w:divBdr>
                          <w:divsChild>
                            <w:div w:id="19569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672876">
      <w:bodyDiv w:val="1"/>
      <w:marLeft w:val="0"/>
      <w:marRight w:val="0"/>
      <w:marTop w:val="0"/>
      <w:marBottom w:val="0"/>
      <w:divBdr>
        <w:top w:val="none" w:sz="0" w:space="0" w:color="auto"/>
        <w:left w:val="none" w:sz="0" w:space="0" w:color="auto"/>
        <w:bottom w:val="none" w:sz="0" w:space="0" w:color="auto"/>
        <w:right w:val="none" w:sz="0" w:space="0" w:color="auto"/>
      </w:divBdr>
      <w:divsChild>
        <w:div w:id="1637907358">
          <w:marLeft w:val="734"/>
          <w:marRight w:val="0"/>
          <w:marTop w:val="0"/>
          <w:marBottom w:val="0"/>
          <w:divBdr>
            <w:top w:val="none" w:sz="0" w:space="0" w:color="auto"/>
            <w:left w:val="none" w:sz="0" w:space="0" w:color="auto"/>
            <w:bottom w:val="none" w:sz="0" w:space="0" w:color="auto"/>
            <w:right w:val="none" w:sz="0" w:space="0" w:color="auto"/>
          </w:divBdr>
        </w:div>
        <w:div w:id="629821941">
          <w:marLeft w:val="734"/>
          <w:marRight w:val="0"/>
          <w:marTop w:val="0"/>
          <w:marBottom w:val="0"/>
          <w:divBdr>
            <w:top w:val="none" w:sz="0" w:space="0" w:color="auto"/>
            <w:left w:val="none" w:sz="0" w:space="0" w:color="auto"/>
            <w:bottom w:val="none" w:sz="0" w:space="0" w:color="auto"/>
            <w:right w:val="none" w:sz="0" w:space="0" w:color="auto"/>
          </w:divBdr>
        </w:div>
      </w:divsChild>
    </w:div>
    <w:div w:id="1254970757">
      <w:bodyDiv w:val="1"/>
      <w:marLeft w:val="0"/>
      <w:marRight w:val="0"/>
      <w:marTop w:val="0"/>
      <w:marBottom w:val="0"/>
      <w:divBdr>
        <w:top w:val="none" w:sz="0" w:space="0" w:color="auto"/>
        <w:left w:val="none" w:sz="0" w:space="0" w:color="auto"/>
        <w:bottom w:val="none" w:sz="0" w:space="0" w:color="auto"/>
        <w:right w:val="none" w:sz="0" w:space="0" w:color="auto"/>
      </w:divBdr>
    </w:div>
    <w:div w:id="1551771964">
      <w:bodyDiv w:val="1"/>
      <w:marLeft w:val="0"/>
      <w:marRight w:val="0"/>
      <w:marTop w:val="0"/>
      <w:marBottom w:val="0"/>
      <w:divBdr>
        <w:top w:val="none" w:sz="0" w:space="0" w:color="auto"/>
        <w:left w:val="none" w:sz="0" w:space="0" w:color="auto"/>
        <w:bottom w:val="none" w:sz="0" w:space="0" w:color="auto"/>
        <w:right w:val="none" w:sz="0" w:space="0" w:color="auto"/>
      </w:divBdr>
      <w:divsChild>
        <w:div w:id="1656033814">
          <w:marLeft w:val="0"/>
          <w:marRight w:val="0"/>
          <w:marTop w:val="0"/>
          <w:marBottom w:val="0"/>
          <w:divBdr>
            <w:top w:val="none" w:sz="0" w:space="0" w:color="auto"/>
            <w:left w:val="none" w:sz="0" w:space="0" w:color="auto"/>
            <w:bottom w:val="none" w:sz="0" w:space="0" w:color="auto"/>
            <w:right w:val="none" w:sz="0" w:space="0" w:color="auto"/>
          </w:divBdr>
          <w:divsChild>
            <w:div w:id="538397340">
              <w:marLeft w:val="0"/>
              <w:marRight w:val="0"/>
              <w:marTop w:val="180"/>
              <w:marBottom w:val="180"/>
              <w:divBdr>
                <w:top w:val="none" w:sz="0" w:space="0" w:color="auto"/>
                <w:left w:val="none" w:sz="0" w:space="0" w:color="auto"/>
                <w:bottom w:val="none" w:sz="0" w:space="0" w:color="auto"/>
                <w:right w:val="none" w:sz="0" w:space="0" w:color="auto"/>
              </w:divBdr>
            </w:div>
          </w:divsChild>
        </w:div>
        <w:div w:id="1890267132">
          <w:marLeft w:val="0"/>
          <w:marRight w:val="0"/>
          <w:marTop w:val="0"/>
          <w:marBottom w:val="0"/>
          <w:divBdr>
            <w:top w:val="none" w:sz="0" w:space="0" w:color="auto"/>
            <w:left w:val="none" w:sz="0" w:space="0" w:color="auto"/>
            <w:bottom w:val="none" w:sz="0" w:space="0" w:color="auto"/>
            <w:right w:val="none" w:sz="0" w:space="0" w:color="auto"/>
          </w:divBdr>
          <w:divsChild>
            <w:div w:id="506289185">
              <w:marLeft w:val="0"/>
              <w:marRight w:val="0"/>
              <w:marTop w:val="0"/>
              <w:marBottom w:val="0"/>
              <w:divBdr>
                <w:top w:val="none" w:sz="0" w:space="0" w:color="auto"/>
                <w:left w:val="none" w:sz="0" w:space="0" w:color="auto"/>
                <w:bottom w:val="none" w:sz="0" w:space="0" w:color="auto"/>
                <w:right w:val="none" w:sz="0" w:space="0" w:color="auto"/>
              </w:divBdr>
              <w:divsChild>
                <w:div w:id="2092727295">
                  <w:marLeft w:val="0"/>
                  <w:marRight w:val="0"/>
                  <w:marTop w:val="0"/>
                  <w:marBottom w:val="0"/>
                  <w:divBdr>
                    <w:top w:val="none" w:sz="0" w:space="0" w:color="auto"/>
                    <w:left w:val="none" w:sz="0" w:space="0" w:color="auto"/>
                    <w:bottom w:val="none" w:sz="0" w:space="0" w:color="auto"/>
                    <w:right w:val="none" w:sz="0" w:space="0" w:color="auto"/>
                  </w:divBdr>
                  <w:divsChild>
                    <w:div w:id="341442873">
                      <w:marLeft w:val="0"/>
                      <w:marRight w:val="0"/>
                      <w:marTop w:val="0"/>
                      <w:marBottom w:val="0"/>
                      <w:divBdr>
                        <w:top w:val="none" w:sz="0" w:space="0" w:color="auto"/>
                        <w:left w:val="none" w:sz="0" w:space="0" w:color="auto"/>
                        <w:bottom w:val="none" w:sz="0" w:space="0" w:color="auto"/>
                        <w:right w:val="none" w:sz="0" w:space="0" w:color="auto"/>
                      </w:divBdr>
                      <w:divsChild>
                        <w:div w:id="2126651361">
                          <w:marLeft w:val="0"/>
                          <w:marRight w:val="0"/>
                          <w:marTop w:val="0"/>
                          <w:marBottom w:val="0"/>
                          <w:divBdr>
                            <w:top w:val="none" w:sz="0" w:space="0" w:color="auto"/>
                            <w:left w:val="none" w:sz="0" w:space="0" w:color="auto"/>
                            <w:bottom w:val="none" w:sz="0" w:space="0" w:color="auto"/>
                            <w:right w:val="none" w:sz="0" w:space="0" w:color="auto"/>
                          </w:divBdr>
                          <w:divsChild>
                            <w:div w:id="18069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765662">
      <w:bodyDiv w:val="1"/>
      <w:marLeft w:val="0"/>
      <w:marRight w:val="0"/>
      <w:marTop w:val="0"/>
      <w:marBottom w:val="0"/>
      <w:divBdr>
        <w:top w:val="none" w:sz="0" w:space="0" w:color="auto"/>
        <w:left w:val="none" w:sz="0" w:space="0" w:color="auto"/>
        <w:bottom w:val="none" w:sz="0" w:space="0" w:color="auto"/>
        <w:right w:val="none" w:sz="0" w:space="0" w:color="auto"/>
      </w:divBdr>
      <w:divsChild>
        <w:div w:id="1731997797">
          <w:marLeft w:val="0"/>
          <w:marRight w:val="0"/>
          <w:marTop w:val="0"/>
          <w:marBottom w:val="0"/>
          <w:divBdr>
            <w:top w:val="none" w:sz="0" w:space="0" w:color="auto"/>
            <w:left w:val="none" w:sz="0" w:space="0" w:color="auto"/>
            <w:bottom w:val="none" w:sz="0" w:space="0" w:color="auto"/>
            <w:right w:val="none" w:sz="0" w:space="0" w:color="auto"/>
          </w:divBdr>
          <w:divsChild>
            <w:div w:id="558252957">
              <w:marLeft w:val="0"/>
              <w:marRight w:val="0"/>
              <w:marTop w:val="180"/>
              <w:marBottom w:val="180"/>
              <w:divBdr>
                <w:top w:val="none" w:sz="0" w:space="0" w:color="auto"/>
                <w:left w:val="none" w:sz="0" w:space="0" w:color="auto"/>
                <w:bottom w:val="none" w:sz="0" w:space="0" w:color="auto"/>
                <w:right w:val="none" w:sz="0" w:space="0" w:color="auto"/>
              </w:divBdr>
            </w:div>
          </w:divsChild>
        </w:div>
        <w:div w:id="416026975">
          <w:marLeft w:val="0"/>
          <w:marRight w:val="0"/>
          <w:marTop w:val="0"/>
          <w:marBottom w:val="0"/>
          <w:divBdr>
            <w:top w:val="none" w:sz="0" w:space="0" w:color="auto"/>
            <w:left w:val="none" w:sz="0" w:space="0" w:color="auto"/>
            <w:bottom w:val="none" w:sz="0" w:space="0" w:color="auto"/>
            <w:right w:val="none" w:sz="0" w:space="0" w:color="auto"/>
          </w:divBdr>
          <w:divsChild>
            <w:div w:id="1150053658">
              <w:marLeft w:val="0"/>
              <w:marRight w:val="0"/>
              <w:marTop w:val="0"/>
              <w:marBottom w:val="0"/>
              <w:divBdr>
                <w:top w:val="none" w:sz="0" w:space="0" w:color="auto"/>
                <w:left w:val="none" w:sz="0" w:space="0" w:color="auto"/>
                <w:bottom w:val="none" w:sz="0" w:space="0" w:color="auto"/>
                <w:right w:val="none" w:sz="0" w:space="0" w:color="auto"/>
              </w:divBdr>
              <w:divsChild>
                <w:div w:id="1553080924">
                  <w:marLeft w:val="0"/>
                  <w:marRight w:val="0"/>
                  <w:marTop w:val="0"/>
                  <w:marBottom w:val="0"/>
                  <w:divBdr>
                    <w:top w:val="none" w:sz="0" w:space="0" w:color="auto"/>
                    <w:left w:val="none" w:sz="0" w:space="0" w:color="auto"/>
                    <w:bottom w:val="none" w:sz="0" w:space="0" w:color="auto"/>
                    <w:right w:val="none" w:sz="0" w:space="0" w:color="auto"/>
                  </w:divBdr>
                  <w:divsChild>
                    <w:div w:id="887107853">
                      <w:marLeft w:val="0"/>
                      <w:marRight w:val="0"/>
                      <w:marTop w:val="0"/>
                      <w:marBottom w:val="0"/>
                      <w:divBdr>
                        <w:top w:val="none" w:sz="0" w:space="0" w:color="auto"/>
                        <w:left w:val="none" w:sz="0" w:space="0" w:color="auto"/>
                        <w:bottom w:val="none" w:sz="0" w:space="0" w:color="auto"/>
                        <w:right w:val="none" w:sz="0" w:space="0" w:color="auto"/>
                      </w:divBdr>
                      <w:divsChild>
                        <w:div w:id="1453747396">
                          <w:marLeft w:val="0"/>
                          <w:marRight w:val="0"/>
                          <w:marTop w:val="0"/>
                          <w:marBottom w:val="0"/>
                          <w:divBdr>
                            <w:top w:val="none" w:sz="0" w:space="0" w:color="auto"/>
                            <w:left w:val="none" w:sz="0" w:space="0" w:color="auto"/>
                            <w:bottom w:val="none" w:sz="0" w:space="0" w:color="auto"/>
                            <w:right w:val="none" w:sz="0" w:space="0" w:color="auto"/>
                          </w:divBdr>
                          <w:divsChild>
                            <w:div w:id="62724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503172">
      <w:bodyDiv w:val="1"/>
      <w:marLeft w:val="0"/>
      <w:marRight w:val="0"/>
      <w:marTop w:val="0"/>
      <w:marBottom w:val="0"/>
      <w:divBdr>
        <w:top w:val="none" w:sz="0" w:space="0" w:color="auto"/>
        <w:left w:val="none" w:sz="0" w:space="0" w:color="auto"/>
        <w:bottom w:val="none" w:sz="0" w:space="0" w:color="auto"/>
        <w:right w:val="none" w:sz="0" w:space="0" w:color="auto"/>
      </w:divBdr>
      <w:divsChild>
        <w:div w:id="1826622009">
          <w:marLeft w:val="0"/>
          <w:marRight w:val="0"/>
          <w:marTop w:val="0"/>
          <w:marBottom w:val="0"/>
          <w:divBdr>
            <w:top w:val="none" w:sz="0" w:space="0" w:color="auto"/>
            <w:left w:val="none" w:sz="0" w:space="0" w:color="auto"/>
            <w:bottom w:val="none" w:sz="0" w:space="0" w:color="auto"/>
            <w:right w:val="none" w:sz="0" w:space="0" w:color="auto"/>
          </w:divBdr>
        </w:div>
        <w:div w:id="1086541078">
          <w:marLeft w:val="0"/>
          <w:marRight w:val="0"/>
          <w:marTop w:val="0"/>
          <w:marBottom w:val="0"/>
          <w:divBdr>
            <w:top w:val="none" w:sz="0" w:space="0" w:color="auto"/>
            <w:left w:val="none" w:sz="0" w:space="0" w:color="auto"/>
            <w:bottom w:val="none" w:sz="0" w:space="0" w:color="auto"/>
            <w:right w:val="none" w:sz="0" w:space="0" w:color="auto"/>
          </w:divBdr>
        </w:div>
      </w:divsChild>
    </w:div>
    <w:div w:id="1860851744">
      <w:bodyDiv w:val="1"/>
      <w:marLeft w:val="0"/>
      <w:marRight w:val="0"/>
      <w:marTop w:val="0"/>
      <w:marBottom w:val="0"/>
      <w:divBdr>
        <w:top w:val="none" w:sz="0" w:space="0" w:color="auto"/>
        <w:left w:val="none" w:sz="0" w:space="0" w:color="auto"/>
        <w:bottom w:val="none" w:sz="0" w:space="0" w:color="auto"/>
        <w:right w:val="none" w:sz="0" w:space="0" w:color="auto"/>
      </w:divBdr>
      <w:divsChild>
        <w:div w:id="731777566">
          <w:marLeft w:val="0"/>
          <w:marRight w:val="0"/>
          <w:marTop w:val="0"/>
          <w:marBottom w:val="0"/>
          <w:divBdr>
            <w:top w:val="none" w:sz="0" w:space="0" w:color="auto"/>
            <w:left w:val="none" w:sz="0" w:space="0" w:color="auto"/>
            <w:bottom w:val="none" w:sz="0" w:space="0" w:color="auto"/>
            <w:right w:val="none" w:sz="0" w:space="0" w:color="auto"/>
          </w:divBdr>
          <w:divsChild>
            <w:div w:id="1765953452">
              <w:marLeft w:val="0"/>
              <w:marRight w:val="0"/>
              <w:marTop w:val="180"/>
              <w:marBottom w:val="180"/>
              <w:divBdr>
                <w:top w:val="none" w:sz="0" w:space="0" w:color="auto"/>
                <w:left w:val="none" w:sz="0" w:space="0" w:color="auto"/>
                <w:bottom w:val="none" w:sz="0" w:space="0" w:color="auto"/>
                <w:right w:val="none" w:sz="0" w:space="0" w:color="auto"/>
              </w:divBdr>
            </w:div>
          </w:divsChild>
        </w:div>
        <w:div w:id="2088796035">
          <w:marLeft w:val="0"/>
          <w:marRight w:val="0"/>
          <w:marTop w:val="0"/>
          <w:marBottom w:val="0"/>
          <w:divBdr>
            <w:top w:val="none" w:sz="0" w:space="0" w:color="auto"/>
            <w:left w:val="none" w:sz="0" w:space="0" w:color="auto"/>
            <w:bottom w:val="none" w:sz="0" w:space="0" w:color="auto"/>
            <w:right w:val="none" w:sz="0" w:space="0" w:color="auto"/>
          </w:divBdr>
          <w:divsChild>
            <w:div w:id="1379819677">
              <w:marLeft w:val="0"/>
              <w:marRight w:val="0"/>
              <w:marTop w:val="0"/>
              <w:marBottom w:val="0"/>
              <w:divBdr>
                <w:top w:val="none" w:sz="0" w:space="0" w:color="auto"/>
                <w:left w:val="none" w:sz="0" w:space="0" w:color="auto"/>
                <w:bottom w:val="none" w:sz="0" w:space="0" w:color="auto"/>
                <w:right w:val="none" w:sz="0" w:space="0" w:color="auto"/>
              </w:divBdr>
              <w:divsChild>
                <w:div w:id="1126243082">
                  <w:marLeft w:val="0"/>
                  <w:marRight w:val="0"/>
                  <w:marTop w:val="0"/>
                  <w:marBottom w:val="0"/>
                  <w:divBdr>
                    <w:top w:val="none" w:sz="0" w:space="0" w:color="auto"/>
                    <w:left w:val="none" w:sz="0" w:space="0" w:color="auto"/>
                    <w:bottom w:val="none" w:sz="0" w:space="0" w:color="auto"/>
                    <w:right w:val="none" w:sz="0" w:space="0" w:color="auto"/>
                  </w:divBdr>
                  <w:divsChild>
                    <w:div w:id="907035668">
                      <w:marLeft w:val="0"/>
                      <w:marRight w:val="0"/>
                      <w:marTop w:val="0"/>
                      <w:marBottom w:val="0"/>
                      <w:divBdr>
                        <w:top w:val="none" w:sz="0" w:space="0" w:color="auto"/>
                        <w:left w:val="none" w:sz="0" w:space="0" w:color="auto"/>
                        <w:bottom w:val="none" w:sz="0" w:space="0" w:color="auto"/>
                        <w:right w:val="none" w:sz="0" w:space="0" w:color="auto"/>
                      </w:divBdr>
                      <w:divsChild>
                        <w:div w:id="1264730738">
                          <w:marLeft w:val="0"/>
                          <w:marRight w:val="0"/>
                          <w:marTop w:val="0"/>
                          <w:marBottom w:val="0"/>
                          <w:divBdr>
                            <w:top w:val="none" w:sz="0" w:space="0" w:color="auto"/>
                            <w:left w:val="none" w:sz="0" w:space="0" w:color="auto"/>
                            <w:bottom w:val="none" w:sz="0" w:space="0" w:color="auto"/>
                            <w:right w:val="none" w:sz="0" w:space="0" w:color="auto"/>
                          </w:divBdr>
                          <w:divsChild>
                            <w:div w:id="4567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D5A91-77C2-44AD-A2BE-7C94F4AC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2271</Words>
  <Characters>12496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ECA_RRodriguez</dc:creator>
  <cp:lastModifiedBy>ECA_MGodinez</cp:lastModifiedBy>
  <cp:revision>23</cp:revision>
  <cp:lastPrinted>2023-06-07T22:45:00Z</cp:lastPrinted>
  <dcterms:created xsi:type="dcterms:W3CDTF">2023-08-16T18:20:00Z</dcterms:created>
  <dcterms:modified xsi:type="dcterms:W3CDTF">2023-08-16T19:52:00Z</dcterms:modified>
</cp:coreProperties>
</file>