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D53" w:rsidRPr="00EB376D" w:rsidRDefault="00EF4D53" w:rsidP="00EF4D53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 Narrow" w:eastAsia="Times New Roman" w:hAnsi="Arial Narrow" w:cs="Arial"/>
          <w:iCs/>
          <w:sz w:val="26"/>
          <w:szCs w:val="26"/>
          <w:lang w:val="es-ES_tradnl" w:eastAsia="es-ES"/>
        </w:rPr>
      </w:pPr>
      <w:r w:rsidRPr="00EB376D">
        <w:rPr>
          <w:rFonts w:ascii="Arial Narrow" w:eastAsia="Times New Roman" w:hAnsi="Arial Narrow" w:cs="Arial"/>
          <w:b/>
          <w:iCs/>
          <w:smallCaps/>
          <w:sz w:val="26"/>
          <w:szCs w:val="26"/>
          <w:lang w:val="es-ES" w:eastAsia="es-ES"/>
        </w:rPr>
        <w:t xml:space="preserve">Registro de Servicio No Conforme </w:t>
      </w:r>
    </w:p>
    <w:p w:rsidR="00EF4D53" w:rsidRPr="00EB376D" w:rsidRDefault="00EF4D53" w:rsidP="00EF4D53">
      <w:pPr>
        <w:spacing w:after="0" w:line="240" w:lineRule="auto"/>
        <w:ind w:left="283" w:right="567" w:hanging="283"/>
        <w:rPr>
          <w:rFonts w:ascii="Arial Narrow" w:eastAsia="Times New Roman" w:hAnsi="Arial Narrow" w:cs="Arial"/>
          <w:iCs/>
          <w:sz w:val="10"/>
          <w:szCs w:val="10"/>
          <w:lang w:val="es-ES_tradnl" w:eastAsia="es-ES"/>
        </w:rPr>
      </w:pPr>
    </w:p>
    <w:p w:rsidR="00EF4D53" w:rsidRPr="00EB376D" w:rsidRDefault="00EF4D53" w:rsidP="00EF4D53">
      <w:pPr>
        <w:spacing w:after="0" w:line="240" w:lineRule="auto"/>
        <w:ind w:left="7363" w:right="567"/>
        <w:jc w:val="right"/>
        <w:rPr>
          <w:rFonts w:ascii="Arial Narrow" w:eastAsia="Times New Roman" w:hAnsi="Arial Narrow" w:cs="Arial"/>
          <w:b/>
          <w:bCs/>
          <w:iCs/>
          <w:lang w:val="es-ES_tradnl" w:eastAsia="es-ES"/>
        </w:rPr>
      </w:pPr>
      <w:r w:rsidRPr="00EB376D">
        <w:rPr>
          <w:rFonts w:ascii="Arial Narrow" w:eastAsia="Times New Roman" w:hAnsi="Arial Narrow" w:cs="Arial"/>
          <w:b/>
          <w:bCs/>
          <w:iCs/>
          <w:lang w:val="es-ES_tradnl" w:eastAsia="es-ES"/>
        </w:rPr>
        <w:t xml:space="preserve">  Hoja 1/2</w:t>
      </w:r>
    </w:p>
    <w:p w:rsidR="00EF4D53" w:rsidRPr="00EB376D" w:rsidRDefault="00EF4D53" w:rsidP="00EF4D53">
      <w:pPr>
        <w:spacing w:after="0" w:line="240" w:lineRule="auto"/>
        <w:ind w:left="283" w:right="567" w:hanging="283"/>
        <w:rPr>
          <w:rFonts w:ascii="Arial Narrow" w:eastAsia="Times New Roman" w:hAnsi="Arial Narrow" w:cs="Arial"/>
          <w:b/>
          <w:bCs/>
          <w:iCs/>
          <w:sz w:val="12"/>
          <w:szCs w:val="12"/>
          <w:lang w:val="es-ES_tradnl" w:eastAsia="es-ES"/>
        </w:rPr>
      </w:pPr>
    </w:p>
    <w:p w:rsidR="00EF4D53" w:rsidRPr="00EB376D" w:rsidRDefault="00EF4D53" w:rsidP="00EF4D53">
      <w:pPr>
        <w:spacing w:after="0" w:line="240" w:lineRule="auto"/>
        <w:ind w:left="283" w:right="567" w:hanging="283"/>
        <w:rPr>
          <w:rFonts w:ascii="Arial Narrow" w:eastAsia="Times New Roman" w:hAnsi="Arial Narrow" w:cs="Arial"/>
          <w:b/>
          <w:bCs/>
          <w:iCs/>
          <w:lang w:val="es-ES_tradnl" w:eastAsia="es-ES"/>
        </w:rPr>
      </w:pPr>
      <w:r w:rsidRPr="00EB376D">
        <w:rPr>
          <w:rFonts w:ascii="Arial Narrow" w:eastAsia="Times New Roman" w:hAnsi="Arial Narrow" w:cs="Arial"/>
          <w:b/>
          <w:bCs/>
          <w:iCs/>
          <w:lang w:val="es-ES_tradnl" w:eastAsia="es-ES"/>
        </w:rPr>
        <w:t>Proceso:</w:t>
      </w:r>
    </w:p>
    <w:p w:rsidR="00EF4D53" w:rsidRPr="00EB376D" w:rsidRDefault="00EF4D53" w:rsidP="00EF4D53">
      <w:pPr>
        <w:spacing w:after="0" w:line="240" w:lineRule="auto"/>
        <w:ind w:left="283" w:right="567" w:hanging="283"/>
        <w:rPr>
          <w:rFonts w:ascii="Arial Narrow" w:eastAsia="Times New Roman" w:hAnsi="Arial Narrow" w:cs="Arial"/>
          <w:b/>
          <w:bCs/>
          <w:iCs/>
          <w:lang w:val="es-ES_tradnl" w:eastAsia="es-ES"/>
        </w:rPr>
      </w:pPr>
      <w:r w:rsidRPr="00EB376D">
        <w:rPr>
          <w:rFonts w:ascii="Arial Narrow" w:eastAsia="Times New Roman" w:hAnsi="Arial Narrow" w:cs="Arial"/>
          <w:b/>
          <w:bCs/>
          <w:iCs/>
          <w:lang w:val="es-ES_tradnl" w:eastAsia="es-ES"/>
        </w:rPr>
        <w:t>Procedimiento operativo:</w:t>
      </w:r>
    </w:p>
    <w:p w:rsidR="00EF4D53" w:rsidRPr="00EB376D" w:rsidRDefault="00EF4D53" w:rsidP="00EF4D53">
      <w:pPr>
        <w:spacing w:after="0" w:line="240" w:lineRule="auto"/>
        <w:ind w:left="283" w:right="567" w:hanging="283"/>
        <w:rPr>
          <w:rFonts w:ascii="Arial Narrow" w:eastAsia="Times New Roman" w:hAnsi="Arial Narrow" w:cs="Arial"/>
          <w:iCs/>
          <w:sz w:val="12"/>
          <w:szCs w:val="12"/>
          <w:lang w:val="es-ES_tradnl" w:eastAsia="es-ES"/>
        </w:rPr>
      </w:pP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0"/>
      </w:tblGrid>
      <w:tr w:rsidR="00EB376D" w:rsidRPr="00EB376D" w:rsidTr="00446816">
        <w:trPr>
          <w:trHeight w:val="632"/>
          <w:jc w:val="center"/>
        </w:trPr>
        <w:tc>
          <w:tcPr>
            <w:tcW w:w="9640" w:type="dxa"/>
          </w:tcPr>
          <w:p w:rsidR="00EF4D53" w:rsidRPr="00EB376D" w:rsidRDefault="00EF4D53" w:rsidP="00446816">
            <w:pPr>
              <w:spacing w:after="0" w:line="240" w:lineRule="auto"/>
              <w:ind w:right="76"/>
              <w:jc w:val="both"/>
              <w:rPr>
                <w:rFonts w:ascii="Arial Narrow" w:eastAsia="Times New Roman" w:hAnsi="Arial Narrow" w:cs="Arial"/>
                <w:b/>
                <w:iCs/>
                <w:lang w:val="es-ES_tradnl" w:eastAsia="es-ES"/>
              </w:rPr>
            </w:pPr>
            <w:r w:rsidRPr="00EB376D">
              <w:rPr>
                <w:rFonts w:ascii="Arial Narrow" w:eastAsia="Times New Roman" w:hAnsi="Arial Narrow" w:cs="Arial"/>
                <w:b/>
                <w:iCs/>
                <w:lang w:val="es-ES_tradnl" w:eastAsia="es-ES"/>
              </w:rPr>
              <w:t xml:space="preserve">IDENTIFICACIÓN </w:t>
            </w:r>
          </w:p>
          <w:p w:rsidR="00EF4D53" w:rsidRPr="00EB376D" w:rsidRDefault="00EF4D53" w:rsidP="00446816">
            <w:pPr>
              <w:spacing w:after="0" w:line="240" w:lineRule="auto"/>
              <w:ind w:right="567"/>
              <w:rPr>
                <w:rFonts w:ascii="Arial Narrow" w:eastAsia="Times New Roman" w:hAnsi="Arial Narrow" w:cs="Arial"/>
                <w:b/>
                <w:iCs/>
                <w:sz w:val="10"/>
                <w:szCs w:val="10"/>
                <w:lang w:val="es-ES_tradnl" w:eastAsia="es-ES"/>
              </w:rPr>
            </w:pPr>
          </w:p>
          <w:p w:rsidR="00EF4D53" w:rsidRPr="00EB376D" w:rsidRDefault="00EF4D53" w:rsidP="00446816">
            <w:pPr>
              <w:spacing w:after="0" w:line="240" w:lineRule="auto"/>
              <w:ind w:right="567"/>
              <w:rPr>
                <w:rFonts w:ascii="Arial Narrow" w:eastAsia="Times New Roman" w:hAnsi="Arial Narrow" w:cs="Arial"/>
                <w:b/>
                <w:iCs/>
                <w:lang w:val="es-ES_tradnl" w:eastAsia="es-ES"/>
              </w:rPr>
            </w:pPr>
            <w:r w:rsidRPr="00EB376D">
              <w:rPr>
                <w:rFonts w:ascii="Arial Narrow" w:eastAsia="Times New Roman" w:hAnsi="Arial Narrow" w:cs="Arial"/>
                <w:b/>
                <w:iCs/>
                <w:lang w:val="es-ES_tradnl" w:eastAsia="es-ES"/>
              </w:rPr>
              <w:t>Fecha de identificación:</w:t>
            </w:r>
            <w:r w:rsidRPr="00EB376D">
              <w:rPr>
                <w:rFonts w:ascii="Arial Narrow" w:eastAsia="Times New Roman" w:hAnsi="Arial Narrow" w:cs="Arial"/>
                <w:b/>
                <w:iCs/>
                <w:lang w:val="es-ES_tradnl" w:eastAsia="es-ES"/>
              </w:rPr>
              <w:tab/>
            </w:r>
            <w:r w:rsidRPr="00EB376D">
              <w:rPr>
                <w:rFonts w:ascii="Arial Narrow" w:eastAsia="Times New Roman" w:hAnsi="Arial Narrow" w:cs="Arial"/>
                <w:b/>
                <w:iCs/>
                <w:lang w:val="es-ES_tradnl" w:eastAsia="es-ES"/>
              </w:rPr>
              <w:tab/>
            </w:r>
            <w:r w:rsidRPr="00EB376D">
              <w:rPr>
                <w:rFonts w:ascii="Arial Narrow" w:eastAsia="Times New Roman" w:hAnsi="Arial Narrow" w:cs="Arial"/>
                <w:b/>
                <w:iCs/>
                <w:lang w:val="es-ES_tradnl" w:eastAsia="es-ES"/>
              </w:rPr>
              <w:tab/>
            </w:r>
            <w:r w:rsidRPr="00EB376D">
              <w:rPr>
                <w:rFonts w:ascii="Arial Narrow" w:eastAsia="Times New Roman" w:hAnsi="Arial Narrow" w:cs="Arial"/>
                <w:b/>
                <w:iCs/>
                <w:lang w:val="es-ES_tradnl" w:eastAsia="es-ES"/>
              </w:rPr>
              <w:tab/>
            </w:r>
            <w:r w:rsidRPr="00EB376D">
              <w:rPr>
                <w:rFonts w:ascii="Arial Narrow" w:eastAsia="Times New Roman" w:hAnsi="Arial Narrow" w:cs="Arial"/>
                <w:b/>
                <w:iCs/>
                <w:lang w:val="es-ES_tradnl" w:eastAsia="es-ES"/>
              </w:rPr>
              <w:tab/>
            </w:r>
            <w:r w:rsidRPr="00EB376D">
              <w:rPr>
                <w:rFonts w:ascii="Arial Narrow" w:eastAsia="Times New Roman" w:hAnsi="Arial Narrow" w:cs="Arial"/>
                <w:b/>
                <w:iCs/>
                <w:lang w:val="es-ES_tradnl" w:eastAsia="es-ES"/>
              </w:rPr>
              <w:tab/>
            </w:r>
            <w:r w:rsidRPr="00EB376D">
              <w:rPr>
                <w:rFonts w:ascii="Arial Narrow" w:eastAsia="Times New Roman" w:hAnsi="Arial Narrow" w:cs="Arial"/>
                <w:b/>
                <w:iCs/>
                <w:lang w:val="es-ES_tradnl" w:eastAsia="es-ES"/>
              </w:rPr>
              <w:tab/>
            </w:r>
            <w:r w:rsidRPr="00EB376D">
              <w:rPr>
                <w:rFonts w:ascii="Arial Narrow" w:eastAsia="Times New Roman" w:hAnsi="Arial Narrow" w:cs="Arial"/>
                <w:b/>
                <w:iCs/>
                <w:lang w:val="es-ES_tradnl" w:eastAsia="es-ES"/>
              </w:rPr>
              <w:tab/>
            </w:r>
            <w:r w:rsidRPr="00EB376D">
              <w:rPr>
                <w:rFonts w:ascii="Arial Narrow" w:eastAsia="Times New Roman" w:hAnsi="Arial Narrow" w:cs="Arial"/>
                <w:b/>
                <w:iCs/>
                <w:lang w:val="es-ES_tradnl" w:eastAsia="es-ES"/>
              </w:rPr>
              <w:tab/>
            </w:r>
          </w:p>
          <w:p w:rsidR="00EF4D53" w:rsidRPr="00EB376D" w:rsidRDefault="00EF4D53" w:rsidP="00446816">
            <w:pPr>
              <w:spacing w:after="0" w:line="240" w:lineRule="auto"/>
              <w:ind w:right="567"/>
              <w:rPr>
                <w:rFonts w:ascii="Arial Narrow" w:eastAsia="Times New Roman" w:hAnsi="Arial Narrow" w:cs="Arial"/>
                <w:b/>
                <w:iCs/>
                <w:lang w:val="es-ES_tradnl" w:eastAsia="es-ES"/>
              </w:rPr>
            </w:pPr>
            <w:r w:rsidRPr="00EB376D">
              <w:rPr>
                <w:rFonts w:ascii="Arial Narrow" w:eastAsia="Times New Roman" w:hAnsi="Arial Narrow" w:cs="Arial"/>
                <w:b/>
                <w:iCs/>
                <w:lang w:val="es-ES_tradnl" w:eastAsia="es-ES"/>
              </w:rPr>
              <w:t xml:space="preserve">Centro de trabajo que identificó el SNC: </w:t>
            </w:r>
          </w:p>
          <w:p w:rsidR="00EF4D53" w:rsidRPr="00EB376D" w:rsidRDefault="00EF4D53" w:rsidP="00446816">
            <w:pPr>
              <w:spacing w:after="0" w:line="240" w:lineRule="auto"/>
              <w:ind w:right="567"/>
              <w:rPr>
                <w:rFonts w:ascii="Arial Narrow" w:eastAsia="Times New Roman" w:hAnsi="Arial Narrow" w:cs="Arial"/>
                <w:b/>
                <w:iCs/>
                <w:lang w:val="es-ES_tradnl" w:eastAsia="es-ES"/>
              </w:rPr>
            </w:pPr>
            <w:r w:rsidRPr="00EB376D">
              <w:rPr>
                <w:rFonts w:ascii="Arial Narrow" w:eastAsia="Times New Roman" w:hAnsi="Arial Narrow" w:cs="Arial"/>
                <w:b/>
                <w:iCs/>
                <w:lang w:val="es-ES_tradnl" w:eastAsia="es-ES"/>
              </w:rPr>
              <w:t xml:space="preserve">Responsable(s): </w:t>
            </w:r>
          </w:p>
          <w:p w:rsidR="00EF4D53" w:rsidRPr="00EB376D" w:rsidRDefault="00EF4D53" w:rsidP="00446816">
            <w:pPr>
              <w:spacing w:after="0" w:line="240" w:lineRule="auto"/>
              <w:ind w:right="567"/>
              <w:rPr>
                <w:rFonts w:ascii="Arial Narrow" w:eastAsia="Times New Roman" w:hAnsi="Arial Narrow" w:cs="Arial"/>
                <w:b/>
                <w:iCs/>
                <w:lang w:val="es-ES_tradnl" w:eastAsia="es-ES"/>
              </w:rPr>
            </w:pPr>
          </w:p>
          <w:p w:rsidR="00EF4D53" w:rsidRPr="00EB376D" w:rsidRDefault="00EF4D53" w:rsidP="00446816">
            <w:pPr>
              <w:spacing w:after="0" w:line="240" w:lineRule="auto"/>
              <w:ind w:right="567"/>
              <w:rPr>
                <w:rFonts w:ascii="Arial Narrow" w:eastAsia="Times New Roman" w:hAnsi="Arial Narrow" w:cs="Arial"/>
                <w:iCs/>
                <w:sz w:val="8"/>
                <w:szCs w:val="8"/>
                <w:lang w:val="es-ES_tradnl" w:eastAsia="es-ES"/>
              </w:rPr>
            </w:pPr>
          </w:p>
        </w:tc>
      </w:tr>
      <w:tr w:rsidR="00EB376D" w:rsidRPr="00EB376D" w:rsidTr="00446816">
        <w:trPr>
          <w:trHeight w:val="645"/>
          <w:jc w:val="center"/>
        </w:trPr>
        <w:tc>
          <w:tcPr>
            <w:tcW w:w="9640" w:type="dxa"/>
          </w:tcPr>
          <w:p w:rsidR="00EF4D53" w:rsidRPr="00EB376D" w:rsidRDefault="000D2C67" w:rsidP="00446816">
            <w:pPr>
              <w:spacing w:before="120" w:after="0" w:line="240" w:lineRule="auto"/>
              <w:ind w:right="76"/>
              <w:jc w:val="both"/>
              <w:rPr>
                <w:rFonts w:ascii="Arial Narrow" w:eastAsia="Times New Roman" w:hAnsi="Arial Narrow" w:cs="Arial"/>
                <w:iCs/>
                <w:lang w:val="es-ES_tradnl" w:eastAsia="es-ES"/>
              </w:rPr>
            </w:pPr>
            <w:r w:rsidRPr="00EB376D">
              <w:rPr>
                <w:rFonts w:ascii="Arial Narrow" w:eastAsia="Times New Roman" w:hAnsi="Arial Narrow" w:cs="Arial"/>
                <w:b/>
                <w:iCs/>
                <w:lang w:val="es-ES_tradnl" w:eastAsia="es-ES"/>
              </w:rPr>
              <w:t>Únicamente, c</w:t>
            </w:r>
            <w:r w:rsidR="00EF4D53" w:rsidRPr="00EB376D">
              <w:rPr>
                <w:rFonts w:ascii="Arial Narrow" w:eastAsia="Times New Roman" w:hAnsi="Arial Narrow" w:cs="Arial"/>
                <w:b/>
                <w:iCs/>
                <w:lang w:val="es-ES_tradnl" w:eastAsia="es-ES"/>
              </w:rPr>
              <w:t>uando aplica,</w:t>
            </w:r>
            <w:r w:rsidR="00EF4D53" w:rsidRPr="00EB376D">
              <w:rPr>
                <w:rFonts w:ascii="Arial Narrow" w:eastAsia="Times New Roman" w:hAnsi="Arial Narrow" w:cs="Arial"/>
                <w:iCs/>
                <w:lang w:val="es-ES_tradnl" w:eastAsia="es-ES"/>
              </w:rPr>
              <w:t xml:space="preserve"> </w:t>
            </w:r>
            <w:r w:rsidRPr="00EB376D">
              <w:rPr>
                <w:rFonts w:ascii="Arial Narrow" w:eastAsia="Times New Roman" w:hAnsi="Arial Narrow" w:cs="Arial"/>
                <w:iCs/>
                <w:lang w:val="es-ES_tradnl" w:eastAsia="es-ES"/>
              </w:rPr>
              <w:t xml:space="preserve">se debe </w:t>
            </w:r>
            <w:r w:rsidR="00EF4D53" w:rsidRPr="00EB376D">
              <w:rPr>
                <w:rFonts w:ascii="Arial Narrow" w:eastAsia="Times New Roman" w:hAnsi="Arial Narrow" w:cs="Arial"/>
                <w:iCs/>
                <w:lang w:val="es-ES_tradnl" w:eastAsia="es-ES"/>
              </w:rPr>
              <w:t>poner el</w:t>
            </w:r>
            <w:r w:rsidR="00EF4D53" w:rsidRPr="00EB376D">
              <w:rPr>
                <w:rFonts w:ascii="Arial Narrow" w:eastAsia="Times New Roman" w:hAnsi="Arial Narrow" w:cs="Arial"/>
                <w:b/>
                <w:iCs/>
                <w:lang w:val="es-ES_tradnl" w:eastAsia="es-ES"/>
              </w:rPr>
              <w:t xml:space="preserve"> centro de trabajo</w:t>
            </w:r>
            <w:r w:rsidR="00EF4D53" w:rsidRPr="00EB376D">
              <w:rPr>
                <w:rFonts w:ascii="Arial Narrow" w:eastAsia="Times New Roman" w:hAnsi="Arial Narrow" w:cs="Arial"/>
                <w:iCs/>
                <w:lang w:val="es-ES_tradnl" w:eastAsia="es-ES"/>
              </w:rPr>
              <w:t xml:space="preserve"> </w:t>
            </w:r>
            <w:r w:rsidR="00EF4D53" w:rsidRPr="00EB376D">
              <w:rPr>
                <w:rFonts w:ascii="Arial Narrow" w:eastAsia="Times New Roman" w:hAnsi="Arial Narrow" w:cs="Arial"/>
                <w:b/>
                <w:iCs/>
                <w:lang w:val="es-ES_tradnl" w:eastAsia="es-ES"/>
              </w:rPr>
              <w:t xml:space="preserve">al que se le </w:t>
            </w:r>
            <w:r w:rsidRPr="00EB376D">
              <w:rPr>
                <w:rFonts w:ascii="Arial Narrow" w:eastAsia="Times New Roman" w:hAnsi="Arial Narrow" w:cs="Arial"/>
                <w:b/>
                <w:iCs/>
                <w:lang w:val="es-ES_tradnl" w:eastAsia="es-ES"/>
              </w:rPr>
              <w:t xml:space="preserve">detectó </w:t>
            </w:r>
            <w:r w:rsidR="00EF4D53" w:rsidRPr="00EB376D">
              <w:rPr>
                <w:rFonts w:ascii="Arial Narrow" w:eastAsia="Times New Roman" w:hAnsi="Arial Narrow" w:cs="Arial"/>
                <w:b/>
                <w:iCs/>
                <w:lang w:val="es-ES_tradnl" w:eastAsia="es-ES"/>
              </w:rPr>
              <w:t>el SNC</w:t>
            </w:r>
            <w:r w:rsidR="00EF4D53" w:rsidRPr="00EB376D">
              <w:rPr>
                <w:rFonts w:ascii="Arial Narrow" w:eastAsia="Times New Roman" w:hAnsi="Arial Narrow" w:cs="Arial"/>
                <w:iCs/>
                <w:lang w:val="es-ES_tradnl" w:eastAsia="es-ES"/>
              </w:rPr>
              <w:t xml:space="preserve"> (nombre del plantel o centro de trabajo de oficinas centrales):</w:t>
            </w:r>
          </w:p>
          <w:p w:rsidR="00EF4D53" w:rsidRPr="00EB376D" w:rsidRDefault="00EF4D53" w:rsidP="00446816">
            <w:pPr>
              <w:spacing w:after="0" w:line="240" w:lineRule="auto"/>
              <w:ind w:right="567"/>
              <w:rPr>
                <w:rFonts w:ascii="Arial Narrow" w:eastAsia="Times New Roman" w:hAnsi="Arial Narrow" w:cs="Arial"/>
                <w:b/>
                <w:iCs/>
                <w:sz w:val="28"/>
                <w:szCs w:val="28"/>
                <w:lang w:val="es-ES_tradnl" w:eastAsia="es-ES"/>
              </w:rPr>
            </w:pPr>
          </w:p>
        </w:tc>
      </w:tr>
      <w:tr w:rsidR="00EB376D" w:rsidRPr="00EB376D" w:rsidTr="00446816">
        <w:trPr>
          <w:trHeight w:val="1452"/>
          <w:jc w:val="center"/>
        </w:trPr>
        <w:tc>
          <w:tcPr>
            <w:tcW w:w="9640" w:type="dxa"/>
          </w:tcPr>
          <w:p w:rsidR="00EF4D53" w:rsidRPr="00EB376D" w:rsidRDefault="00EF4D53" w:rsidP="00446816">
            <w:pPr>
              <w:spacing w:before="120" w:after="0" w:line="240" w:lineRule="auto"/>
              <w:ind w:right="76"/>
              <w:jc w:val="both"/>
              <w:rPr>
                <w:rFonts w:ascii="Arial Narrow" w:eastAsia="Times New Roman" w:hAnsi="Arial Narrow" w:cs="Arial"/>
                <w:b/>
                <w:iCs/>
                <w:lang w:val="es-ES_tradnl" w:eastAsia="es-ES"/>
              </w:rPr>
            </w:pPr>
            <w:r w:rsidRPr="00EB376D">
              <w:rPr>
                <w:rFonts w:ascii="Arial Narrow" w:eastAsia="Times New Roman" w:hAnsi="Arial Narrow" w:cs="Arial"/>
                <w:b/>
                <w:iCs/>
                <w:lang w:val="es-ES_tradnl" w:eastAsia="es-ES"/>
              </w:rPr>
              <w:t xml:space="preserve">Tipo de servicio no conforme </w:t>
            </w:r>
            <w:r w:rsidRPr="00EB376D">
              <w:rPr>
                <w:rFonts w:ascii="Arial Narrow" w:eastAsia="Times New Roman" w:hAnsi="Arial Narrow" w:cs="Arial"/>
                <w:iCs/>
                <w:lang w:val="es-ES_tradnl" w:eastAsia="es-ES"/>
              </w:rPr>
              <w:t xml:space="preserve">(anotar textualmente en SNC, de acuerdo al </w:t>
            </w:r>
            <w:r w:rsidRPr="00EB376D">
              <w:rPr>
                <w:rFonts w:ascii="Arial Narrow" w:eastAsia="Times New Roman" w:hAnsi="Arial Narrow" w:cs="Arial"/>
                <w:b/>
                <w:iCs/>
                <w:lang w:val="es-ES_tradnl" w:eastAsia="es-ES"/>
              </w:rPr>
              <w:t>Catálogo de servicios no conformes</w:t>
            </w:r>
            <w:r w:rsidRPr="00EB376D">
              <w:rPr>
                <w:rFonts w:ascii="Arial Narrow" w:eastAsia="Times New Roman" w:hAnsi="Arial Narrow" w:cs="Arial"/>
                <w:iCs/>
                <w:lang w:val="es-ES_tradnl" w:eastAsia="es-ES"/>
              </w:rPr>
              <w:t xml:space="preserve">):  </w:t>
            </w:r>
          </w:p>
        </w:tc>
      </w:tr>
      <w:tr w:rsidR="00EF4D53" w:rsidRPr="00EB376D" w:rsidTr="00446816">
        <w:trPr>
          <w:trHeight w:val="1741"/>
          <w:jc w:val="center"/>
        </w:trPr>
        <w:tc>
          <w:tcPr>
            <w:tcW w:w="9640" w:type="dxa"/>
          </w:tcPr>
          <w:p w:rsidR="00EF4D53" w:rsidRPr="00EB376D" w:rsidRDefault="00EF4D53" w:rsidP="00446816">
            <w:pPr>
              <w:spacing w:before="120" w:after="0" w:line="240" w:lineRule="auto"/>
              <w:ind w:right="76"/>
              <w:jc w:val="both"/>
              <w:rPr>
                <w:rFonts w:ascii="Arial Narrow" w:eastAsia="Times New Roman" w:hAnsi="Arial Narrow" w:cs="Arial"/>
                <w:b/>
                <w:iCs/>
                <w:lang w:val="es-ES_tradnl" w:eastAsia="es-ES"/>
              </w:rPr>
            </w:pPr>
            <w:r w:rsidRPr="00EB376D">
              <w:rPr>
                <w:rFonts w:ascii="Arial Narrow" w:eastAsia="Times New Roman" w:hAnsi="Arial Narrow" w:cs="Arial"/>
                <w:b/>
                <w:iCs/>
                <w:lang w:val="es-ES_tradnl" w:eastAsia="es-ES"/>
              </w:rPr>
              <w:t xml:space="preserve">Describir a detalle el SNC identificado:   </w:t>
            </w:r>
          </w:p>
        </w:tc>
      </w:tr>
    </w:tbl>
    <w:p w:rsidR="00EF4D53" w:rsidRPr="00EB376D" w:rsidRDefault="00EF4D53" w:rsidP="00EF4D53">
      <w:pPr>
        <w:spacing w:after="0" w:line="240" w:lineRule="auto"/>
        <w:ind w:right="567"/>
        <w:rPr>
          <w:rFonts w:ascii="Arial Narrow" w:eastAsia="Times New Roman" w:hAnsi="Arial Narrow" w:cs="Arial"/>
          <w:iCs/>
          <w:sz w:val="12"/>
          <w:szCs w:val="12"/>
          <w:lang w:val="es-ES_tradnl" w:eastAsia="es-ES"/>
        </w:rPr>
      </w:pPr>
    </w:p>
    <w:tbl>
      <w:tblPr>
        <w:tblW w:w="9645" w:type="dxa"/>
        <w:tblInd w:w="-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5"/>
      </w:tblGrid>
      <w:tr w:rsidR="00EB376D" w:rsidRPr="00EB376D" w:rsidTr="00446816">
        <w:trPr>
          <w:trHeight w:val="654"/>
        </w:trPr>
        <w:tc>
          <w:tcPr>
            <w:tcW w:w="9645" w:type="dxa"/>
          </w:tcPr>
          <w:p w:rsidR="00EF4D53" w:rsidRPr="00EB376D" w:rsidRDefault="00EF4D53" w:rsidP="00446816">
            <w:pPr>
              <w:spacing w:after="0" w:line="240" w:lineRule="auto"/>
              <w:ind w:right="567"/>
              <w:rPr>
                <w:rFonts w:ascii="Arial Narrow" w:eastAsia="Times New Roman" w:hAnsi="Arial Narrow" w:cs="Arial"/>
                <w:b/>
                <w:iCs/>
                <w:lang w:val="es-ES_tradnl" w:eastAsia="es-ES"/>
              </w:rPr>
            </w:pPr>
            <w:r w:rsidRPr="00EB376D">
              <w:rPr>
                <w:rFonts w:ascii="Arial Narrow" w:eastAsia="Times New Roman" w:hAnsi="Arial Narrow" w:cs="Arial"/>
                <w:b/>
                <w:iCs/>
                <w:lang w:val="es-ES_tradnl" w:eastAsia="es-ES"/>
              </w:rPr>
              <w:t>ATENCIÓN</w:t>
            </w:r>
          </w:p>
          <w:p w:rsidR="00EF4D53" w:rsidRPr="00EB376D" w:rsidRDefault="00EF4D53" w:rsidP="00446816">
            <w:pPr>
              <w:spacing w:after="0" w:line="240" w:lineRule="auto"/>
              <w:ind w:right="567"/>
              <w:rPr>
                <w:rFonts w:ascii="Arial Narrow" w:eastAsia="Times New Roman" w:hAnsi="Arial Narrow" w:cs="Arial"/>
                <w:iCs/>
                <w:sz w:val="10"/>
                <w:szCs w:val="10"/>
                <w:lang w:val="es-ES_tradnl" w:eastAsia="es-ES"/>
              </w:rPr>
            </w:pPr>
          </w:p>
          <w:p w:rsidR="00EF4D53" w:rsidRPr="00EB376D" w:rsidRDefault="00EF4D53" w:rsidP="00446816">
            <w:pPr>
              <w:spacing w:after="0" w:line="240" w:lineRule="auto"/>
              <w:ind w:right="567"/>
              <w:rPr>
                <w:rFonts w:ascii="Arial Narrow" w:eastAsia="Times New Roman" w:hAnsi="Arial Narrow" w:cs="Arial"/>
                <w:b/>
                <w:iCs/>
                <w:lang w:val="es-ES_tradnl" w:eastAsia="es-ES"/>
              </w:rPr>
            </w:pPr>
            <w:r w:rsidRPr="00EB376D">
              <w:rPr>
                <w:rFonts w:ascii="Arial Narrow" w:eastAsia="Times New Roman" w:hAnsi="Arial Narrow" w:cs="Arial"/>
                <w:b/>
                <w:iCs/>
                <w:lang w:val="es-ES_tradnl" w:eastAsia="es-ES"/>
              </w:rPr>
              <w:t>Fecha de registro de acciones:</w:t>
            </w:r>
            <w:r w:rsidRPr="00EB376D">
              <w:rPr>
                <w:rFonts w:ascii="Arial Narrow" w:eastAsia="Times New Roman" w:hAnsi="Arial Narrow" w:cs="Arial"/>
                <w:b/>
                <w:iCs/>
                <w:lang w:val="es-ES_tradnl" w:eastAsia="es-ES"/>
              </w:rPr>
              <w:tab/>
            </w:r>
            <w:r w:rsidRPr="00EB376D">
              <w:rPr>
                <w:rFonts w:ascii="Arial Narrow" w:eastAsia="Times New Roman" w:hAnsi="Arial Narrow" w:cs="Arial"/>
                <w:b/>
                <w:iCs/>
                <w:lang w:val="es-ES_tradnl" w:eastAsia="es-ES"/>
              </w:rPr>
              <w:tab/>
            </w:r>
            <w:r w:rsidRPr="00EB376D">
              <w:rPr>
                <w:rFonts w:ascii="Arial Narrow" w:eastAsia="Times New Roman" w:hAnsi="Arial Narrow" w:cs="Arial"/>
                <w:b/>
                <w:iCs/>
                <w:lang w:val="es-ES_tradnl" w:eastAsia="es-ES"/>
              </w:rPr>
              <w:tab/>
            </w:r>
            <w:r w:rsidRPr="00EB376D">
              <w:rPr>
                <w:rFonts w:ascii="Arial Narrow" w:eastAsia="Times New Roman" w:hAnsi="Arial Narrow" w:cs="Arial"/>
                <w:b/>
                <w:iCs/>
                <w:lang w:val="es-ES_tradnl" w:eastAsia="es-ES"/>
              </w:rPr>
              <w:tab/>
            </w:r>
            <w:r w:rsidRPr="00EB376D">
              <w:rPr>
                <w:rFonts w:ascii="Arial Narrow" w:eastAsia="Times New Roman" w:hAnsi="Arial Narrow" w:cs="Arial"/>
                <w:b/>
                <w:iCs/>
                <w:lang w:val="es-ES_tradnl" w:eastAsia="es-ES"/>
              </w:rPr>
              <w:tab/>
            </w:r>
            <w:r w:rsidRPr="00EB376D">
              <w:rPr>
                <w:rFonts w:ascii="Arial Narrow" w:eastAsia="Times New Roman" w:hAnsi="Arial Narrow" w:cs="Arial"/>
                <w:b/>
                <w:iCs/>
                <w:lang w:val="es-ES_tradnl" w:eastAsia="es-ES"/>
              </w:rPr>
              <w:tab/>
            </w:r>
            <w:r w:rsidRPr="00EB376D">
              <w:rPr>
                <w:rFonts w:ascii="Arial Narrow" w:eastAsia="Times New Roman" w:hAnsi="Arial Narrow" w:cs="Arial"/>
                <w:b/>
                <w:iCs/>
                <w:lang w:val="es-ES_tradnl" w:eastAsia="es-ES"/>
              </w:rPr>
              <w:tab/>
            </w:r>
            <w:r w:rsidRPr="00EB376D">
              <w:rPr>
                <w:rFonts w:ascii="Arial Narrow" w:eastAsia="Times New Roman" w:hAnsi="Arial Narrow" w:cs="Arial"/>
                <w:b/>
                <w:iCs/>
                <w:lang w:val="es-ES_tradnl" w:eastAsia="es-ES"/>
              </w:rPr>
              <w:tab/>
            </w:r>
          </w:p>
          <w:p w:rsidR="00EF4D53" w:rsidRPr="00EB376D" w:rsidRDefault="00EF4D53" w:rsidP="00446816">
            <w:pPr>
              <w:spacing w:after="0" w:line="240" w:lineRule="auto"/>
              <w:ind w:right="567"/>
              <w:rPr>
                <w:rFonts w:ascii="Arial Narrow" w:eastAsia="Times New Roman" w:hAnsi="Arial Narrow" w:cs="Arial"/>
                <w:b/>
                <w:iCs/>
                <w:lang w:val="es-ES_tradnl" w:eastAsia="es-ES"/>
              </w:rPr>
            </w:pPr>
            <w:r w:rsidRPr="00EB376D">
              <w:rPr>
                <w:rFonts w:ascii="Arial Narrow" w:eastAsia="Times New Roman" w:hAnsi="Arial Narrow" w:cs="Arial"/>
                <w:b/>
                <w:iCs/>
                <w:lang w:val="es-ES_tradnl" w:eastAsia="es-ES"/>
              </w:rPr>
              <w:t xml:space="preserve">Centro de trabajo que atenderá el SNC: </w:t>
            </w:r>
          </w:p>
          <w:p w:rsidR="00EF4D53" w:rsidRPr="00EB376D" w:rsidRDefault="00EF4D53" w:rsidP="00446816">
            <w:pPr>
              <w:spacing w:after="0" w:line="240" w:lineRule="auto"/>
              <w:ind w:left="283" w:right="567" w:hanging="283"/>
              <w:rPr>
                <w:rFonts w:ascii="Arial Narrow" w:eastAsia="Times New Roman" w:hAnsi="Arial Narrow" w:cs="Arial"/>
                <w:b/>
                <w:iCs/>
                <w:lang w:val="es-ES_tradnl" w:eastAsia="es-ES"/>
              </w:rPr>
            </w:pPr>
            <w:r w:rsidRPr="00EB376D">
              <w:rPr>
                <w:rFonts w:ascii="Arial Narrow" w:eastAsia="Times New Roman" w:hAnsi="Arial Narrow" w:cs="Arial"/>
                <w:b/>
                <w:iCs/>
                <w:lang w:val="es-ES_tradnl" w:eastAsia="es-ES"/>
              </w:rPr>
              <w:t>Responsable(s):</w:t>
            </w:r>
          </w:p>
          <w:p w:rsidR="00EF4D53" w:rsidRPr="00EB376D" w:rsidRDefault="00EF4D53" w:rsidP="00446816">
            <w:pPr>
              <w:spacing w:after="0" w:line="240" w:lineRule="auto"/>
              <w:ind w:left="283" w:right="567" w:hanging="283"/>
              <w:rPr>
                <w:rFonts w:ascii="Arial Narrow" w:eastAsia="Times New Roman" w:hAnsi="Arial Narrow" w:cs="Arial"/>
                <w:b/>
                <w:iCs/>
                <w:lang w:val="es-ES_tradnl" w:eastAsia="es-ES"/>
              </w:rPr>
            </w:pPr>
          </w:p>
          <w:p w:rsidR="00EF4D53" w:rsidRPr="00EB376D" w:rsidRDefault="00EF4D53" w:rsidP="00446816">
            <w:pPr>
              <w:spacing w:after="0" w:line="240" w:lineRule="auto"/>
              <w:ind w:left="283" w:right="567" w:hanging="283"/>
              <w:rPr>
                <w:rFonts w:ascii="Arial Narrow" w:eastAsia="Times New Roman" w:hAnsi="Arial Narrow" w:cs="Arial"/>
                <w:iCs/>
                <w:sz w:val="8"/>
                <w:szCs w:val="8"/>
                <w:lang w:val="es-ES_tradnl" w:eastAsia="es-ES"/>
              </w:rPr>
            </w:pPr>
          </w:p>
        </w:tc>
      </w:tr>
      <w:tr w:rsidR="00EB376D" w:rsidRPr="00EB376D" w:rsidTr="00446816">
        <w:trPr>
          <w:trHeight w:val="1757"/>
        </w:trPr>
        <w:tc>
          <w:tcPr>
            <w:tcW w:w="9645" w:type="dxa"/>
          </w:tcPr>
          <w:p w:rsidR="00EF4D53" w:rsidRPr="00EB376D" w:rsidRDefault="00EF4D53" w:rsidP="00446816">
            <w:pPr>
              <w:spacing w:before="120" w:after="0" w:line="240" w:lineRule="auto"/>
              <w:ind w:right="76"/>
              <w:jc w:val="both"/>
              <w:rPr>
                <w:rFonts w:ascii="Arial Narrow" w:eastAsia="Times New Roman" w:hAnsi="Arial Narrow" w:cs="Arial"/>
                <w:iCs/>
                <w:lang w:val="es-ES_tradnl" w:eastAsia="es-ES"/>
              </w:rPr>
            </w:pPr>
            <w:r w:rsidRPr="00EB376D">
              <w:rPr>
                <w:rFonts w:ascii="Arial Narrow" w:eastAsia="Times New Roman" w:hAnsi="Arial Narrow" w:cs="Arial"/>
                <w:b/>
                <w:iCs/>
                <w:lang w:val="es-ES_tradnl" w:eastAsia="es-ES"/>
              </w:rPr>
              <w:t>Descripción de acciones</w:t>
            </w:r>
            <w:r w:rsidRPr="00EB376D">
              <w:rPr>
                <w:rFonts w:ascii="Arial Narrow" w:eastAsia="Times New Roman" w:hAnsi="Arial Narrow" w:cs="Arial"/>
                <w:iCs/>
                <w:lang w:val="es-ES_tradnl" w:eastAsia="es-ES"/>
              </w:rPr>
              <w:t xml:space="preserve"> (especificar la acción o acciones para atender el SNC):</w:t>
            </w:r>
          </w:p>
          <w:p w:rsidR="00EF4D53" w:rsidRPr="00EB376D" w:rsidRDefault="00EF4D53" w:rsidP="00446816">
            <w:pPr>
              <w:tabs>
                <w:tab w:val="left" w:pos="390"/>
              </w:tabs>
              <w:spacing w:after="0" w:line="240" w:lineRule="auto"/>
              <w:ind w:right="567"/>
              <w:rPr>
                <w:rFonts w:ascii="Arial" w:eastAsia="Times New Roman" w:hAnsi="Arial" w:cs="Arial"/>
                <w:b/>
                <w:iCs/>
                <w:sz w:val="20"/>
                <w:szCs w:val="20"/>
                <w:lang w:val="es-ES_tradnl" w:eastAsia="es-ES"/>
              </w:rPr>
            </w:pPr>
          </w:p>
          <w:p w:rsidR="00EF4D53" w:rsidRPr="00EB376D" w:rsidRDefault="00EF4D53" w:rsidP="00446816">
            <w:pPr>
              <w:tabs>
                <w:tab w:val="left" w:pos="390"/>
              </w:tabs>
              <w:spacing w:after="0" w:line="240" w:lineRule="auto"/>
              <w:ind w:right="567"/>
              <w:rPr>
                <w:rFonts w:ascii="Arial" w:eastAsia="Times New Roman" w:hAnsi="Arial" w:cs="Arial"/>
                <w:b/>
                <w:iCs/>
                <w:sz w:val="20"/>
                <w:szCs w:val="20"/>
                <w:lang w:val="es-ES_tradnl" w:eastAsia="es-ES"/>
              </w:rPr>
            </w:pPr>
            <w:r w:rsidRPr="00EB376D">
              <w:rPr>
                <w:rFonts w:ascii="Arial" w:eastAsia="Times New Roman" w:hAnsi="Arial" w:cs="Arial"/>
                <w:b/>
                <w:iCs/>
                <w:sz w:val="20"/>
                <w:szCs w:val="20"/>
                <w:lang w:val="es-ES_tradnl" w:eastAsia="es-ES"/>
              </w:rPr>
              <w:tab/>
            </w:r>
          </w:p>
          <w:p w:rsidR="00EF4D53" w:rsidRPr="00EB376D" w:rsidRDefault="00EF4D53" w:rsidP="00446816">
            <w:pPr>
              <w:spacing w:before="120" w:after="0" w:line="240" w:lineRule="auto"/>
              <w:ind w:right="567"/>
              <w:rPr>
                <w:rFonts w:ascii="Arial Narrow" w:eastAsia="Times New Roman" w:hAnsi="Arial Narrow" w:cs="Arial"/>
                <w:b/>
                <w:bCs/>
                <w:iCs/>
                <w:lang w:val="es-ES_tradnl" w:eastAsia="es-ES"/>
              </w:rPr>
            </w:pPr>
          </w:p>
          <w:p w:rsidR="00EF4D53" w:rsidRPr="00EB376D" w:rsidRDefault="00EF4D53" w:rsidP="00446816">
            <w:pPr>
              <w:spacing w:before="120" w:after="0" w:line="240" w:lineRule="auto"/>
              <w:ind w:right="567"/>
              <w:rPr>
                <w:rFonts w:ascii="Arial Narrow" w:eastAsia="Times New Roman" w:hAnsi="Arial Narrow" w:cs="Arial"/>
                <w:b/>
                <w:bCs/>
                <w:iCs/>
                <w:lang w:val="es-ES_tradnl" w:eastAsia="es-ES"/>
              </w:rPr>
            </w:pPr>
            <w:r w:rsidRPr="00EB376D">
              <w:rPr>
                <w:rFonts w:ascii="Arial Narrow" w:eastAsia="Times New Roman" w:hAnsi="Arial Narrow" w:cs="Arial"/>
                <w:b/>
                <w:bCs/>
                <w:iCs/>
                <w:lang w:val="es-ES_tradnl" w:eastAsia="es-ES"/>
              </w:rPr>
              <w:t xml:space="preserve">Fecha de cumplimiento para realizar las acciones: </w:t>
            </w:r>
          </w:p>
          <w:p w:rsidR="00EF4D53" w:rsidRPr="00EB376D" w:rsidRDefault="00EF4D53" w:rsidP="00446816">
            <w:pPr>
              <w:spacing w:before="120" w:after="0" w:line="240" w:lineRule="auto"/>
              <w:ind w:right="567"/>
              <w:rPr>
                <w:rFonts w:ascii="Arial Narrow" w:eastAsia="Times New Roman" w:hAnsi="Arial Narrow" w:cs="Arial"/>
                <w:b/>
                <w:bCs/>
                <w:iCs/>
                <w:sz w:val="16"/>
                <w:szCs w:val="16"/>
                <w:lang w:val="es-ES_tradnl" w:eastAsia="es-ES"/>
              </w:rPr>
            </w:pPr>
          </w:p>
        </w:tc>
      </w:tr>
    </w:tbl>
    <w:p w:rsidR="00EF4D53" w:rsidRPr="00EB376D" w:rsidRDefault="00EF4D53" w:rsidP="00EF4D53">
      <w:pPr>
        <w:tabs>
          <w:tab w:val="center" w:pos="4419"/>
          <w:tab w:val="right" w:pos="8838"/>
        </w:tabs>
        <w:spacing w:after="0" w:line="240" w:lineRule="auto"/>
        <w:rPr>
          <w:rFonts w:ascii="Times New Roman" w:eastAsia="Times New Roman" w:hAnsi="Times New Roman" w:cs="Times New Roman"/>
          <w:b/>
          <w:sz w:val="12"/>
          <w:szCs w:val="12"/>
          <w:lang w:val="es-ES_tradnl" w:eastAsia="es-ES"/>
        </w:rPr>
      </w:pPr>
    </w:p>
    <w:p w:rsidR="00EF4D53" w:rsidRPr="00EB376D" w:rsidRDefault="00EF4D53" w:rsidP="00EF4D53">
      <w:pPr>
        <w:tabs>
          <w:tab w:val="center" w:pos="4419"/>
          <w:tab w:val="right" w:pos="8838"/>
        </w:tabs>
        <w:spacing w:after="0" w:line="240" w:lineRule="auto"/>
        <w:rPr>
          <w:rFonts w:ascii="Times New Roman" w:eastAsia="Times New Roman" w:hAnsi="Times New Roman" w:cs="Times New Roman"/>
          <w:b/>
          <w:sz w:val="12"/>
          <w:szCs w:val="12"/>
          <w:lang w:val="es-ES_tradnl" w:eastAsia="es-ES"/>
        </w:rPr>
      </w:pPr>
    </w:p>
    <w:p w:rsidR="00EF4D53" w:rsidRPr="00EB376D" w:rsidRDefault="00EF4D53" w:rsidP="00EF4D53">
      <w:pPr>
        <w:tabs>
          <w:tab w:val="center" w:pos="4419"/>
          <w:tab w:val="right" w:pos="8838"/>
        </w:tabs>
        <w:spacing w:after="0" w:line="240" w:lineRule="auto"/>
        <w:rPr>
          <w:rFonts w:ascii="Times New Roman" w:eastAsia="Times New Roman" w:hAnsi="Times New Roman" w:cs="Times New Roman"/>
          <w:b/>
          <w:sz w:val="12"/>
          <w:szCs w:val="12"/>
          <w:lang w:val="es-ES_tradnl" w:eastAsia="es-ES"/>
        </w:rPr>
      </w:pPr>
    </w:p>
    <w:p w:rsidR="00EF4D53" w:rsidRPr="00EB376D" w:rsidRDefault="00EF4D53" w:rsidP="00EF4D53">
      <w:pPr>
        <w:tabs>
          <w:tab w:val="center" w:pos="4419"/>
          <w:tab w:val="right" w:pos="8838"/>
        </w:tabs>
        <w:spacing w:after="0" w:line="240" w:lineRule="auto"/>
        <w:rPr>
          <w:rFonts w:ascii="Times New Roman" w:eastAsia="Times New Roman" w:hAnsi="Times New Roman" w:cs="Times New Roman"/>
          <w:b/>
          <w:sz w:val="12"/>
          <w:szCs w:val="12"/>
          <w:lang w:val="es-ES_tradnl" w:eastAsia="es-ES"/>
        </w:rPr>
      </w:pPr>
    </w:p>
    <w:p w:rsidR="00EF4D53" w:rsidRPr="00EB376D" w:rsidRDefault="00EF4D53" w:rsidP="00EF4D53">
      <w:pPr>
        <w:tabs>
          <w:tab w:val="center" w:pos="4419"/>
          <w:tab w:val="right" w:pos="8838"/>
        </w:tabs>
        <w:spacing w:after="0" w:line="240" w:lineRule="auto"/>
        <w:jc w:val="right"/>
        <w:rPr>
          <w:rFonts w:ascii="Arial Narrow" w:eastAsia="Times New Roman" w:hAnsi="Arial Narrow" w:cs="Times New Roman"/>
          <w:b/>
          <w:lang w:val="es-ES_tradnl" w:eastAsia="es-ES"/>
        </w:rPr>
      </w:pPr>
    </w:p>
    <w:p w:rsidR="00311B0D" w:rsidRDefault="00311B0D" w:rsidP="00EF4D53">
      <w:pPr>
        <w:tabs>
          <w:tab w:val="center" w:pos="4419"/>
          <w:tab w:val="right" w:pos="8838"/>
        </w:tabs>
        <w:spacing w:after="0" w:line="240" w:lineRule="auto"/>
        <w:jc w:val="right"/>
        <w:rPr>
          <w:rFonts w:ascii="Arial Narrow" w:eastAsia="Times New Roman" w:hAnsi="Arial Narrow" w:cs="Times New Roman"/>
          <w:b/>
          <w:lang w:val="es-ES_tradnl" w:eastAsia="es-ES"/>
        </w:rPr>
      </w:pPr>
    </w:p>
    <w:p w:rsidR="00EF4D53" w:rsidRPr="00EB376D" w:rsidRDefault="00EF4D53" w:rsidP="00EF4D53">
      <w:pPr>
        <w:tabs>
          <w:tab w:val="center" w:pos="4419"/>
          <w:tab w:val="right" w:pos="8838"/>
        </w:tabs>
        <w:spacing w:after="0" w:line="240" w:lineRule="auto"/>
        <w:jc w:val="right"/>
        <w:rPr>
          <w:rFonts w:ascii="Arial Narrow" w:eastAsia="Times New Roman" w:hAnsi="Arial Narrow" w:cs="Times New Roman"/>
          <w:b/>
          <w:lang w:val="es-ES_tradnl" w:eastAsia="es-ES"/>
        </w:rPr>
      </w:pPr>
      <w:r w:rsidRPr="00EB376D">
        <w:rPr>
          <w:rFonts w:ascii="Arial Narrow" w:eastAsia="Times New Roman" w:hAnsi="Arial Narrow" w:cs="Times New Roman"/>
          <w:b/>
          <w:lang w:val="es-ES_tradnl" w:eastAsia="es-ES"/>
        </w:rPr>
        <w:t>Hoja 2/2</w:t>
      </w:r>
    </w:p>
    <w:p w:rsidR="00EF4D53" w:rsidRPr="00EB376D" w:rsidRDefault="00EF4D53" w:rsidP="00EF4D53">
      <w:pPr>
        <w:tabs>
          <w:tab w:val="center" w:pos="4419"/>
          <w:tab w:val="right" w:pos="8838"/>
        </w:tabs>
        <w:spacing w:after="0" w:line="240" w:lineRule="auto"/>
        <w:rPr>
          <w:rFonts w:ascii="Times New Roman" w:eastAsia="Times New Roman" w:hAnsi="Times New Roman" w:cs="Times New Roman"/>
          <w:b/>
          <w:sz w:val="12"/>
          <w:szCs w:val="12"/>
          <w:lang w:val="es-ES_tradnl" w:eastAsia="es-ES"/>
        </w:rPr>
      </w:pPr>
    </w:p>
    <w:p w:rsidR="00EF4D53" w:rsidRPr="00EB376D" w:rsidRDefault="00EF4D53" w:rsidP="00EF4D53">
      <w:pPr>
        <w:tabs>
          <w:tab w:val="center" w:pos="4419"/>
          <w:tab w:val="right" w:pos="8838"/>
        </w:tabs>
        <w:spacing w:after="0" w:line="240" w:lineRule="auto"/>
        <w:rPr>
          <w:rFonts w:ascii="Times New Roman" w:eastAsia="Times New Roman" w:hAnsi="Times New Roman" w:cs="Times New Roman"/>
          <w:b/>
          <w:sz w:val="12"/>
          <w:szCs w:val="12"/>
          <w:lang w:val="es-ES_tradnl" w:eastAsia="es-ES"/>
        </w:rPr>
      </w:pPr>
    </w:p>
    <w:p w:rsidR="00EF4D53" w:rsidRPr="00EB376D" w:rsidRDefault="00EF4D53" w:rsidP="00EF4D53">
      <w:pPr>
        <w:tabs>
          <w:tab w:val="center" w:pos="4419"/>
          <w:tab w:val="right" w:pos="8838"/>
        </w:tabs>
        <w:spacing w:after="0" w:line="240" w:lineRule="auto"/>
        <w:rPr>
          <w:rFonts w:ascii="Times New Roman" w:eastAsia="Times New Roman" w:hAnsi="Times New Roman" w:cs="Times New Roman"/>
          <w:b/>
          <w:sz w:val="12"/>
          <w:szCs w:val="12"/>
          <w:lang w:val="es-ES_tradnl" w:eastAsia="es-ES"/>
        </w:rPr>
      </w:pPr>
    </w:p>
    <w:p w:rsidR="00EF4D53" w:rsidRPr="00EB376D" w:rsidRDefault="00EF4D53" w:rsidP="00EF4D53">
      <w:pPr>
        <w:tabs>
          <w:tab w:val="center" w:pos="4419"/>
          <w:tab w:val="right" w:pos="8838"/>
        </w:tabs>
        <w:spacing w:after="0" w:line="240" w:lineRule="auto"/>
        <w:rPr>
          <w:rFonts w:ascii="Times New Roman" w:eastAsia="Times New Roman" w:hAnsi="Times New Roman" w:cs="Times New Roman"/>
          <w:b/>
          <w:sz w:val="12"/>
          <w:szCs w:val="12"/>
          <w:lang w:val="es-ES_tradnl" w:eastAsia="es-ES"/>
        </w:rPr>
      </w:pPr>
    </w:p>
    <w:tbl>
      <w:tblPr>
        <w:tblW w:w="9715" w:type="dxa"/>
        <w:tblInd w:w="-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15"/>
      </w:tblGrid>
      <w:tr w:rsidR="00EB376D" w:rsidRPr="00EB376D" w:rsidTr="00446816">
        <w:trPr>
          <w:trHeight w:val="797"/>
        </w:trPr>
        <w:tc>
          <w:tcPr>
            <w:tcW w:w="9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53" w:rsidRPr="00EB376D" w:rsidRDefault="00EF4D53" w:rsidP="00446816">
            <w:pPr>
              <w:spacing w:after="0" w:line="240" w:lineRule="auto"/>
              <w:ind w:right="38"/>
              <w:rPr>
                <w:rFonts w:ascii="Arial Narrow" w:eastAsia="Times New Roman" w:hAnsi="Arial Narrow" w:cs="Arial"/>
                <w:b/>
                <w:iCs/>
                <w:sz w:val="23"/>
                <w:szCs w:val="23"/>
                <w:lang w:val="es-ES_tradnl" w:eastAsia="es-ES"/>
              </w:rPr>
            </w:pPr>
            <w:r w:rsidRPr="00EB376D">
              <w:rPr>
                <w:rFonts w:ascii="Arial Narrow" w:eastAsia="Times New Roman" w:hAnsi="Arial Narrow" w:cs="Arial"/>
                <w:b/>
                <w:iCs/>
                <w:sz w:val="23"/>
                <w:szCs w:val="23"/>
                <w:lang w:val="es-ES_tradnl" w:eastAsia="es-ES"/>
              </w:rPr>
              <w:t>VERIFICACIÓN</w:t>
            </w:r>
          </w:p>
          <w:p w:rsidR="00EF4D53" w:rsidRPr="00EB376D" w:rsidRDefault="00EF4D53" w:rsidP="00446816">
            <w:pPr>
              <w:spacing w:after="0" w:line="240" w:lineRule="auto"/>
              <w:ind w:right="38"/>
              <w:rPr>
                <w:rFonts w:ascii="Arial Narrow" w:eastAsia="Times New Roman" w:hAnsi="Arial Narrow" w:cs="Arial"/>
                <w:b/>
                <w:bCs/>
                <w:iCs/>
                <w:sz w:val="10"/>
                <w:szCs w:val="10"/>
                <w:lang w:val="es-ES_tradnl" w:eastAsia="es-ES"/>
              </w:rPr>
            </w:pPr>
          </w:p>
          <w:p w:rsidR="00EF4D53" w:rsidRPr="00EB376D" w:rsidRDefault="00EF4D53" w:rsidP="00446816">
            <w:pPr>
              <w:spacing w:after="0" w:line="240" w:lineRule="auto"/>
              <w:ind w:right="38"/>
              <w:rPr>
                <w:rFonts w:ascii="Arial Narrow" w:eastAsia="Times New Roman" w:hAnsi="Arial Narrow" w:cs="Times New Roman"/>
                <w:b/>
                <w:lang w:val="es-ES_tradnl" w:eastAsia="es-ES"/>
              </w:rPr>
            </w:pPr>
            <w:r w:rsidRPr="00EB376D">
              <w:rPr>
                <w:rFonts w:ascii="Arial Narrow" w:eastAsia="Times New Roman" w:hAnsi="Arial Narrow" w:cs="Times New Roman"/>
                <w:b/>
                <w:lang w:val="es-ES_tradnl" w:eastAsia="es-ES"/>
              </w:rPr>
              <w:t xml:space="preserve">Fecha programada para verificar el SNC: </w:t>
            </w:r>
          </w:p>
          <w:p w:rsidR="00EF4D53" w:rsidRPr="00EB376D" w:rsidRDefault="00EF4D53" w:rsidP="00446816">
            <w:pPr>
              <w:spacing w:after="0" w:line="240" w:lineRule="auto"/>
              <w:ind w:right="38"/>
              <w:rPr>
                <w:rFonts w:ascii="Arial Narrow" w:eastAsia="Times New Roman" w:hAnsi="Arial Narrow" w:cs="Arial"/>
                <w:b/>
                <w:bCs/>
                <w:iCs/>
                <w:sz w:val="10"/>
                <w:szCs w:val="10"/>
                <w:lang w:val="es-ES_tradnl" w:eastAsia="es-ES"/>
              </w:rPr>
            </w:pPr>
          </w:p>
          <w:p w:rsidR="00EF4D53" w:rsidRPr="00EB376D" w:rsidRDefault="00EF4D53" w:rsidP="00446816">
            <w:pPr>
              <w:spacing w:after="0" w:line="240" w:lineRule="auto"/>
              <w:ind w:right="38"/>
              <w:rPr>
                <w:rFonts w:ascii="Arial Narrow" w:eastAsia="Times New Roman" w:hAnsi="Arial Narrow" w:cs="Arial"/>
                <w:b/>
                <w:bCs/>
                <w:iCs/>
                <w:lang w:val="es-ES_tradnl" w:eastAsia="es-ES"/>
              </w:rPr>
            </w:pPr>
            <w:r w:rsidRPr="00EB376D">
              <w:rPr>
                <w:rFonts w:ascii="Arial Narrow" w:eastAsia="Times New Roman" w:hAnsi="Arial Narrow" w:cs="Arial"/>
                <w:b/>
                <w:bCs/>
                <w:iCs/>
                <w:lang w:val="es-ES_tradnl" w:eastAsia="es-ES"/>
              </w:rPr>
              <w:t xml:space="preserve">Fecha </w:t>
            </w:r>
            <w:r w:rsidRPr="00EB376D">
              <w:rPr>
                <w:rFonts w:ascii="Arial Narrow" w:eastAsia="Times New Roman" w:hAnsi="Arial Narrow" w:cs="Arial"/>
                <w:b/>
                <w:bCs/>
                <w:iCs/>
                <w:u w:val="single"/>
                <w:lang w:val="es-ES_tradnl" w:eastAsia="es-ES"/>
              </w:rPr>
              <w:t>en la que se llevó a cabo la verificación</w:t>
            </w:r>
            <w:r w:rsidRPr="00EB376D">
              <w:rPr>
                <w:rFonts w:ascii="Arial Narrow" w:eastAsia="Times New Roman" w:hAnsi="Arial Narrow" w:cs="Arial"/>
                <w:b/>
                <w:bCs/>
                <w:iCs/>
                <w:lang w:val="es-ES_tradnl" w:eastAsia="es-ES"/>
              </w:rPr>
              <w:t xml:space="preserve">: </w:t>
            </w:r>
            <w:r w:rsidRPr="00EB376D">
              <w:rPr>
                <w:rFonts w:ascii="Arial Narrow" w:eastAsia="Times New Roman" w:hAnsi="Arial Narrow" w:cs="Arial"/>
                <w:b/>
                <w:bCs/>
                <w:iCs/>
                <w:lang w:val="es-ES_tradnl" w:eastAsia="es-ES"/>
              </w:rPr>
              <w:tab/>
            </w:r>
            <w:r w:rsidRPr="00EB376D">
              <w:rPr>
                <w:rFonts w:ascii="Arial Narrow" w:eastAsia="Times New Roman" w:hAnsi="Arial Narrow" w:cs="Arial"/>
                <w:b/>
                <w:bCs/>
                <w:iCs/>
                <w:lang w:val="es-ES_tradnl" w:eastAsia="es-ES"/>
              </w:rPr>
              <w:tab/>
            </w:r>
            <w:r w:rsidRPr="00EB376D">
              <w:rPr>
                <w:rFonts w:ascii="Arial Narrow" w:eastAsia="Times New Roman" w:hAnsi="Arial Narrow" w:cs="Arial"/>
                <w:b/>
                <w:bCs/>
                <w:iCs/>
                <w:lang w:val="es-ES_tradnl" w:eastAsia="es-ES"/>
              </w:rPr>
              <w:tab/>
            </w:r>
            <w:r w:rsidRPr="00EB376D">
              <w:rPr>
                <w:rFonts w:ascii="Arial Narrow" w:eastAsia="Times New Roman" w:hAnsi="Arial Narrow" w:cs="Arial"/>
                <w:b/>
                <w:bCs/>
                <w:iCs/>
                <w:lang w:val="es-ES_tradnl" w:eastAsia="es-ES"/>
              </w:rPr>
              <w:tab/>
            </w:r>
            <w:r w:rsidRPr="00EB376D">
              <w:rPr>
                <w:rFonts w:ascii="Arial Narrow" w:eastAsia="Times New Roman" w:hAnsi="Arial Narrow" w:cs="Arial"/>
                <w:b/>
                <w:bCs/>
                <w:iCs/>
                <w:lang w:val="es-ES_tradnl" w:eastAsia="es-ES"/>
              </w:rPr>
              <w:tab/>
            </w:r>
            <w:r w:rsidRPr="00EB376D">
              <w:rPr>
                <w:rFonts w:ascii="Arial Narrow" w:eastAsia="Times New Roman" w:hAnsi="Arial Narrow" w:cs="Arial"/>
                <w:b/>
                <w:bCs/>
                <w:iCs/>
                <w:lang w:val="es-ES_tradnl" w:eastAsia="es-ES"/>
              </w:rPr>
              <w:tab/>
            </w:r>
            <w:r w:rsidRPr="00EB376D">
              <w:rPr>
                <w:rFonts w:ascii="Arial Narrow" w:eastAsia="Times New Roman" w:hAnsi="Arial Narrow" w:cs="Arial"/>
                <w:b/>
                <w:bCs/>
                <w:iCs/>
                <w:lang w:val="es-ES_tradnl" w:eastAsia="es-ES"/>
              </w:rPr>
              <w:tab/>
            </w:r>
          </w:p>
          <w:p w:rsidR="00EF4D53" w:rsidRPr="00EB376D" w:rsidRDefault="00EF4D53" w:rsidP="00446816">
            <w:pPr>
              <w:spacing w:after="0" w:line="240" w:lineRule="auto"/>
              <w:ind w:right="38"/>
              <w:rPr>
                <w:rFonts w:ascii="Arial Narrow" w:eastAsia="Times New Roman" w:hAnsi="Arial Narrow" w:cs="Arial"/>
                <w:b/>
                <w:bCs/>
                <w:iCs/>
                <w:sz w:val="6"/>
                <w:szCs w:val="6"/>
                <w:lang w:val="es-ES_tradnl" w:eastAsia="es-ES"/>
              </w:rPr>
            </w:pPr>
          </w:p>
          <w:p w:rsidR="00EF4D53" w:rsidRPr="00EB376D" w:rsidRDefault="00EF4D53" w:rsidP="00446816">
            <w:pPr>
              <w:spacing w:after="0" w:line="240" w:lineRule="auto"/>
              <w:ind w:right="38"/>
              <w:rPr>
                <w:rFonts w:ascii="Arial Narrow" w:eastAsia="Times New Roman" w:hAnsi="Arial Narrow" w:cs="Arial"/>
                <w:b/>
                <w:bCs/>
                <w:iCs/>
                <w:lang w:val="es-ES_tradnl" w:eastAsia="es-ES"/>
              </w:rPr>
            </w:pPr>
            <w:r w:rsidRPr="00EB376D">
              <w:rPr>
                <w:rFonts w:ascii="Arial Narrow" w:eastAsia="Times New Roman" w:hAnsi="Arial Narrow" w:cs="Arial"/>
                <w:b/>
                <w:bCs/>
                <w:iCs/>
                <w:lang w:val="es-ES_tradnl" w:eastAsia="es-ES"/>
              </w:rPr>
              <w:t xml:space="preserve">Centro de trabajo que verificó el SNC: </w:t>
            </w:r>
          </w:p>
          <w:p w:rsidR="00EF4D53" w:rsidRPr="00EB376D" w:rsidRDefault="00EF4D53" w:rsidP="00446816">
            <w:pPr>
              <w:spacing w:after="0" w:line="240" w:lineRule="auto"/>
              <w:ind w:right="38"/>
              <w:rPr>
                <w:rFonts w:ascii="Arial Narrow" w:eastAsia="Times New Roman" w:hAnsi="Arial Narrow" w:cs="Arial"/>
                <w:b/>
                <w:bCs/>
                <w:iCs/>
                <w:sz w:val="6"/>
                <w:szCs w:val="6"/>
                <w:lang w:val="es-ES_tradnl" w:eastAsia="es-ES"/>
              </w:rPr>
            </w:pPr>
          </w:p>
          <w:p w:rsidR="00EF4D53" w:rsidRPr="00EB376D" w:rsidRDefault="00EF4D53" w:rsidP="00446816">
            <w:pPr>
              <w:spacing w:after="0" w:line="240" w:lineRule="auto"/>
              <w:ind w:right="38"/>
              <w:rPr>
                <w:rFonts w:ascii="Arial Narrow" w:eastAsia="Times New Roman" w:hAnsi="Arial Narrow" w:cs="Arial"/>
                <w:b/>
                <w:bCs/>
                <w:iCs/>
                <w:lang w:val="es-ES_tradnl" w:eastAsia="es-ES"/>
              </w:rPr>
            </w:pPr>
            <w:r w:rsidRPr="00EB376D">
              <w:rPr>
                <w:rFonts w:ascii="Arial Narrow" w:eastAsia="Times New Roman" w:hAnsi="Arial Narrow" w:cs="Arial"/>
                <w:b/>
                <w:bCs/>
                <w:iCs/>
                <w:lang w:val="es-ES_tradnl" w:eastAsia="es-ES"/>
              </w:rPr>
              <w:t>Responsable(s):</w:t>
            </w:r>
          </w:p>
          <w:p w:rsidR="00EF4D53" w:rsidRPr="00EB376D" w:rsidRDefault="00EF4D53" w:rsidP="00446816">
            <w:pPr>
              <w:spacing w:after="0" w:line="240" w:lineRule="auto"/>
              <w:ind w:right="38"/>
              <w:rPr>
                <w:rFonts w:ascii="Arial Narrow" w:eastAsia="Times New Roman" w:hAnsi="Arial Narrow" w:cs="Arial"/>
                <w:b/>
                <w:bCs/>
                <w:iCs/>
                <w:lang w:val="es-ES_tradnl" w:eastAsia="es-ES"/>
              </w:rPr>
            </w:pPr>
          </w:p>
          <w:p w:rsidR="00EF4D53" w:rsidRPr="00EB376D" w:rsidRDefault="00EF4D53" w:rsidP="00446816">
            <w:pPr>
              <w:spacing w:after="0" w:line="240" w:lineRule="auto"/>
              <w:ind w:right="38"/>
              <w:rPr>
                <w:rFonts w:ascii="Arial Narrow" w:eastAsia="Times New Roman" w:hAnsi="Arial Narrow" w:cs="Arial"/>
                <w:b/>
                <w:iCs/>
                <w:sz w:val="8"/>
                <w:szCs w:val="8"/>
                <w:lang w:val="es-ES_tradnl" w:eastAsia="es-ES"/>
              </w:rPr>
            </w:pPr>
          </w:p>
        </w:tc>
      </w:tr>
      <w:tr w:rsidR="00EB376D" w:rsidRPr="00EB376D" w:rsidTr="00446816">
        <w:trPr>
          <w:trHeight w:val="1237"/>
        </w:trPr>
        <w:tc>
          <w:tcPr>
            <w:tcW w:w="9715" w:type="dxa"/>
          </w:tcPr>
          <w:p w:rsidR="00EF4D53" w:rsidRPr="00EB376D" w:rsidRDefault="00EF4D53" w:rsidP="00446816">
            <w:pPr>
              <w:spacing w:before="120" w:after="0" w:line="240" w:lineRule="auto"/>
              <w:ind w:right="38"/>
              <w:rPr>
                <w:rFonts w:ascii="Arial Narrow" w:eastAsia="Times New Roman" w:hAnsi="Arial Narrow" w:cs="Arial"/>
                <w:b/>
                <w:iCs/>
                <w:lang w:val="es-ES_tradnl" w:eastAsia="es-ES"/>
              </w:rPr>
            </w:pPr>
            <w:r w:rsidRPr="00EB376D">
              <w:rPr>
                <w:rFonts w:ascii="Arial Narrow" w:eastAsia="Times New Roman" w:hAnsi="Arial Narrow" w:cs="Arial"/>
                <w:b/>
                <w:iCs/>
                <w:lang w:val="es-ES_tradnl" w:eastAsia="es-ES"/>
              </w:rPr>
              <w:t xml:space="preserve">Descripción de la verificación </w:t>
            </w:r>
            <w:r w:rsidRPr="00EB376D">
              <w:rPr>
                <w:rFonts w:ascii="Arial Narrow" w:eastAsia="Times New Roman" w:hAnsi="Arial Narrow" w:cs="Arial"/>
                <w:iCs/>
                <w:lang w:val="es-ES_tradnl" w:eastAsia="es-ES"/>
              </w:rPr>
              <w:t>(describir los resultados de la verificación, anotando si el SNC ya es conforme o sigue presentándose)</w:t>
            </w:r>
            <w:r w:rsidRPr="00EB376D">
              <w:rPr>
                <w:rFonts w:ascii="Arial Narrow" w:eastAsia="Times New Roman" w:hAnsi="Arial Narrow" w:cs="Arial"/>
                <w:b/>
                <w:iCs/>
                <w:lang w:val="es-ES_tradnl" w:eastAsia="es-ES"/>
              </w:rPr>
              <w:t xml:space="preserve">   </w:t>
            </w:r>
          </w:p>
          <w:p w:rsidR="00EF4D53" w:rsidRPr="00EB376D" w:rsidRDefault="00EF4D53" w:rsidP="00446816">
            <w:pPr>
              <w:spacing w:before="120" w:after="0" w:line="240" w:lineRule="auto"/>
              <w:ind w:right="38"/>
              <w:rPr>
                <w:rFonts w:ascii="Arial Narrow" w:eastAsia="Times New Roman" w:hAnsi="Arial Narrow" w:cs="Arial"/>
                <w:iCs/>
                <w:lang w:val="es-ES_tradnl" w:eastAsia="es-ES"/>
              </w:rPr>
            </w:pPr>
          </w:p>
          <w:p w:rsidR="00EF4D53" w:rsidRPr="00EB376D" w:rsidRDefault="00EF4D53" w:rsidP="00446816">
            <w:pPr>
              <w:spacing w:before="120" w:after="0" w:line="240" w:lineRule="auto"/>
              <w:ind w:right="38"/>
              <w:rPr>
                <w:rFonts w:ascii="Arial Narrow" w:eastAsia="Times New Roman" w:hAnsi="Arial Narrow" w:cs="Arial"/>
                <w:iCs/>
                <w:lang w:val="es-ES_tradnl" w:eastAsia="es-ES"/>
              </w:rPr>
            </w:pPr>
          </w:p>
          <w:p w:rsidR="00EF4D53" w:rsidRPr="00EB376D" w:rsidRDefault="00EF4D53" w:rsidP="00446816">
            <w:pPr>
              <w:spacing w:before="120" w:after="0" w:line="240" w:lineRule="auto"/>
              <w:ind w:right="38"/>
              <w:rPr>
                <w:rFonts w:ascii="Arial Narrow" w:eastAsia="Times New Roman" w:hAnsi="Arial Narrow" w:cs="Arial"/>
                <w:iCs/>
                <w:lang w:val="es-ES_tradnl" w:eastAsia="es-ES"/>
              </w:rPr>
            </w:pPr>
          </w:p>
          <w:p w:rsidR="00EF4D53" w:rsidRPr="00EB376D" w:rsidRDefault="00EF4D53" w:rsidP="00446816">
            <w:pPr>
              <w:spacing w:before="120" w:after="0" w:line="240" w:lineRule="auto"/>
              <w:ind w:right="38"/>
              <w:rPr>
                <w:rFonts w:ascii="Arial Narrow" w:eastAsia="Times New Roman" w:hAnsi="Arial Narrow" w:cs="Arial"/>
                <w:iCs/>
                <w:lang w:val="es-ES_tradnl" w:eastAsia="es-ES"/>
              </w:rPr>
            </w:pPr>
          </w:p>
          <w:p w:rsidR="00EF4D53" w:rsidRPr="00EB376D" w:rsidRDefault="00EF4D53" w:rsidP="00446816">
            <w:pPr>
              <w:spacing w:before="120" w:after="0" w:line="240" w:lineRule="auto"/>
              <w:ind w:right="38"/>
              <w:rPr>
                <w:rFonts w:ascii="Arial Narrow" w:eastAsia="Times New Roman" w:hAnsi="Arial Narrow" w:cs="Arial"/>
                <w:iCs/>
                <w:lang w:val="es-ES_tradnl" w:eastAsia="es-ES"/>
              </w:rPr>
            </w:pPr>
          </w:p>
          <w:p w:rsidR="00EF4D53" w:rsidRPr="00EB376D" w:rsidRDefault="00EF4D53" w:rsidP="00446816">
            <w:pPr>
              <w:spacing w:before="120" w:after="0" w:line="240" w:lineRule="auto"/>
              <w:ind w:right="38"/>
              <w:rPr>
                <w:rFonts w:ascii="Arial Narrow" w:eastAsia="Times New Roman" w:hAnsi="Arial Narrow" w:cs="Arial"/>
                <w:iCs/>
                <w:lang w:val="es-ES_tradnl" w:eastAsia="es-ES"/>
              </w:rPr>
            </w:pPr>
          </w:p>
          <w:p w:rsidR="00EF4D53" w:rsidRPr="00EB376D" w:rsidRDefault="00EF4D53" w:rsidP="00446816">
            <w:pPr>
              <w:spacing w:before="120" w:after="0" w:line="240" w:lineRule="auto"/>
              <w:ind w:right="38"/>
              <w:rPr>
                <w:rFonts w:ascii="Arial Narrow" w:eastAsia="Times New Roman" w:hAnsi="Arial Narrow" w:cs="Arial"/>
                <w:iCs/>
                <w:lang w:val="es-ES_tradnl" w:eastAsia="es-ES"/>
              </w:rPr>
            </w:pPr>
          </w:p>
          <w:p w:rsidR="00EF4D53" w:rsidRPr="00EB376D" w:rsidRDefault="00EF4D53" w:rsidP="00446816">
            <w:pPr>
              <w:spacing w:before="120" w:after="0" w:line="240" w:lineRule="auto"/>
              <w:ind w:right="38"/>
              <w:rPr>
                <w:rFonts w:ascii="Arial Narrow" w:eastAsia="Times New Roman" w:hAnsi="Arial Narrow" w:cs="Arial"/>
                <w:iCs/>
                <w:lang w:val="es-ES_tradnl" w:eastAsia="es-ES"/>
              </w:rPr>
            </w:pPr>
          </w:p>
          <w:p w:rsidR="00EF4D53" w:rsidRPr="00EB376D" w:rsidRDefault="00EF4D53" w:rsidP="00446816">
            <w:pPr>
              <w:spacing w:before="120" w:after="0" w:line="240" w:lineRule="auto"/>
              <w:ind w:right="38"/>
              <w:rPr>
                <w:rFonts w:ascii="Arial Narrow" w:eastAsia="Times New Roman" w:hAnsi="Arial Narrow" w:cs="Arial"/>
                <w:b/>
                <w:iCs/>
                <w:lang w:val="es-ES" w:eastAsia="es-ES"/>
              </w:rPr>
            </w:pPr>
          </w:p>
          <w:p w:rsidR="00EF4D53" w:rsidRPr="00EB376D" w:rsidRDefault="00EF4D53" w:rsidP="00446816">
            <w:pPr>
              <w:spacing w:before="120" w:after="0" w:line="240" w:lineRule="auto"/>
              <w:ind w:right="567"/>
              <w:rPr>
                <w:rFonts w:ascii="Arial Narrow" w:eastAsia="Times New Roman" w:hAnsi="Arial Narrow" w:cs="Arial"/>
                <w:iCs/>
                <w:lang w:val="es-ES_tradnl" w:eastAsia="es-ES"/>
              </w:rPr>
            </w:pPr>
            <w:r w:rsidRPr="00EB376D">
              <w:rPr>
                <w:rFonts w:ascii="Arial Narrow" w:eastAsia="Times New Roman" w:hAnsi="Arial Narrow" w:cs="Arial"/>
                <w:iCs/>
                <w:lang w:val="es-ES_tradnl" w:eastAsia="es-ES"/>
              </w:rPr>
              <w:t xml:space="preserve"> </w:t>
            </w:r>
          </w:p>
          <w:p w:rsidR="00EF4D53" w:rsidRPr="00EB376D" w:rsidRDefault="00EF4D53" w:rsidP="00446816">
            <w:pPr>
              <w:spacing w:before="120" w:after="0" w:line="240" w:lineRule="auto"/>
              <w:ind w:right="567"/>
              <w:rPr>
                <w:rFonts w:ascii="Arial Narrow" w:eastAsia="Times New Roman" w:hAnsi="Arial Narrow" w:cs="Arial"/>
                <w:iCs/>
                <w:sz w:val="16"/>
                <w:szCs w:val="16"/>
                <w:lang w:val="es-ES_tradnl" w:eastAsia="es-ES"/>
              </w:rPr>
            </w:pPr>
          </w:p>
          <w:p w:rsidR="00EF4D53" w:rsidRPr="00EB376D" w:rsidRDefault="00EF4D53" w:rsidP="00446816">
            <w:pPr>
              <w:spacing w:before="120" w:after="0" w:line="240" w:lineRule="auto"/>
              <w:ind w:right="567"/>
              <w:rPr>
                <w:rFonts w:ascii="Arial Narrow" w:eastAsia="Times New Roman" w:hAnsi="Arial Narrow" w:cs="Arial"/>
                <w:iCs/>
                <w:sz w:val="16"/>
                <w:szCs w:val="16"/>
                <w:lang w:val="es-ES_tradnl" w:eastAsia="es-ES"/>
              </w:rPr>
            </w:pPr>
          </w:p>
        </w:tc>
      </w:tr>
    </w:tbl>
    <w:p w:rsidR="00EF4D53" w:rsidRPr="00EB376D" w:rsidRDefault="00EF4D53" w:rsidP="00EF4D53">
      <w:pPr>
        <w:rPr>
          <w:rFonts w:ascii="Times New Roman" w:eastAsia="Times New Roman" w:hAnsi="Times New Roman" w:cs="Times New Roman"/>
          <w:b/>
          <w:sz w:val="20"/>
          <w:szCs w:val="20"/>
          <w:highlight w:val="yellow"/>
          <w:lang w:val="es-ES_tradnl" w:eastAsia="es-ES"/>
        </w:rPr>
      </w:pPr>
      <w:r w:rsidRPr="00EB376D">
        <w:rPr>
          <w:rFonts w:ascii="Times New Roman" w:eastAsia="Times New Roman" w:hAnsi="Times New Roman" w:cs="Times New Roman"/>
          <w:b/>
          <w:sz w:val="20"/>
          <w:szCs w:val="20"/>
          <w:highlight w:val="yellow"/>
          <w:lang w:val="es-ES_tradnl" w:eastAsia="es-ES"/>
        </w:rPr>
        <w:br w:type="page"/>
      </w:r>
    </w:p>
    <w:p w:rsidR="008B7BF4" w:rsidRPr="00EB376D" w:rsidRDefault="008B7BF4" w:rsidP="00EF4D53">
      <w:pPr>
        <w:spacing w:after="0"/>
        <w:ind w:right="-93"/>
        <w:rPr>
          <w:rFonts w:ascii="Arial Narrow" w:eastAsia="Times New Roman" w:hAnsi="Arial Narrow" w:cs="Times New Roman"/>
          <w:b/>
          <w:smallCaps/>
          <w:sz w:val="10"/>
          <w:szCs w:val="10"/>
          <w:lang w:val="es-ES_tradnl" w:eastAsia="es-ES"/>
        </w:rPr>
      </w:pPr>
    </w:p>
    <w:p w:rsidR="00EF4D53" w:rsidRPr="00EB376D" w:rsidRDefault="00EF4D53" w:rsidP="00EF4D53">
      <w:pPr>
        <w:spacing w:after="0"/>
        <w:ind w:right="-93"/>
        <w:rPr>
          <w:rFonts w:ascii="Arial Narrow" w:eastAsia="Times New Roman" w:hAnsi="Arial Narrow" w:cs="Times New Roman"/>
          <w:b/>
          <w:smallCaps/>
          <w:sz w:val="24"/>
          <w:szCs w:val="24"/>
          <w:lang w:val="es-ES_tradnl" w:eastAsia="es-ES"/>
        </w:rPr>
      </w:pPr>
      <w:r w:rsidRPr="00EB376D">
        <w:rPr>
          <w:rFonts w:ascii="Arial Narrow" w:eastAsia="Times New Roman" w:hAnsi="Arial Narrow" w:cs="Times New Roman"/>
          <w:b/>
          <w:smallCaps/>
          <w:sz w:val="24"/>
          <w:szCs w:val="24"/>
          <w:lang w:val="es-ES_tradnl" w:eastAsia="es-ES"/>
        </w:rPr>
        <w:t xml:space="preserve">Instrucciones para el llenado del Registro de servicio no conforme: </w:t>
      </w:r>
    </w:p>
    <w:p w:rsidR="00EF4D53" w:rsidRPr="00EB376D" w:rsidRDefault="00EF4D53" w:rsidP="00EF4D53">
      <w:pPr>
        <w:spacing w:after="0"/>
        <w:ind w:left="284" w:right="-93"/>
        <w:rPr>
          <w:rFonts w:ascii="Arial Narrow" w:eastAsia="Times New Roman" w:hAnsi="Arial Narrow" w:cs="Times New Roman"/>
          <w:b/>
          <w:sz w:val="20"/>
          <w:szCs w:val="20"/>
          <w:lang w:val="es-ES_tradnl" w:eastAsia="es-ES"/>
        </w:rPr>
      </w:pPr>
    </w:p>
    <w:p w:rsidR="00EF4D53" w:rsidRPr="00EB376D" w:rsidRDefault="00EF4D53" w:rsidP="00EF4D53">
      <w:pPr>
        <w:pStyle w:val="Prrafodelista"/>
        <w:numPr>
          <w:ilvl w:val="0"/>
          <w:numId w:val="1"/>
        </w:numPr>
        <w:tabs>
          <w:tab w:val="left" w:pos="0"/>
        </w:tabs>
        <w:spacing w:after="0"/>
        <w:ind w:left="0" w:right="-93" w:hanging="284"/>
        <w:jc w:val="both"/>
        <w:rPr>
          <w:rFonts w:ascii="Arial Narrow" w:hAnsi="Arial Narrow"/>
          <w:kern w:val="24"/>
        </w:rPr>
      </w:pPr>
      <w:r w:rsidRPr="00EB376D">
        <w:rPr>
          <w:rFonts w:ascii="Arial Narrow" w:eastAsia="Times New Roman" w:hAnsi="Arial Narrow" w:cs="Arial"/>
          <w:snapToGrid w:val="0"/>
          <w:lang w:val="es-ES" w:eastAsia="es-ES"/>
        </w:rPr>
        <w:t xml:space="preserve">El formato: </w:t>
      </w:r>
      <w:r w:rsidRPr="00EB376D">
        <w:rPr>
          <w:rFonts w:ascii="Arial Narrow" w:eastAsia="Times New Roman" w:hAnsi="Arial Narrow" w:cs="Arial"/>
          <w:b/>
          <w:snapToGrid w:val="0"/>
          <w:lang w:val="es-ES" w:eastAsia="es-ES"/>
        </w:rPr>
        <w:t>Registro de servicio no conforme</w:t>
      </w:r>
      <w:r w:rsidRPr="00EB376D">
        <w:rPr>
          <w:rFonts w:ascii="Arial Narrow" w:eastAsia="Times New Roman" w:hAnsi="Arial Narrow" w:cs="Arial"/>
          <w:snapToGrid w:val="0"/>
          <w:lang w:val="es-ES" w:eastAsia="es-ES"/>
        </w:rPr>
        <w:t xml:space="preserve">, se utiliza para registrar la identificación, atención y verificación del Servicio no conforme (SNC). El formato </w:t>
      </w:r>
      <w:r w:rsidRPr="00EB376D">
        <w:rPr>
          <w:rFonts w:ascii="Arial Narrow" w:hAnsi="Arial Narrow"/>
          <w:kern w:val="24"/>
        </w:rPr>
        <w:t>debe llenarse de acuerdo al</w:t>
      </w:r>
      <w:r w:rsidRPr="00EB376D">
        <w:rPr>
          <w:rFonts w:ascii="Arial Narrow" w:hAnsi="Arial Narrow"/>
          <w:b/>
          <w:kern w:val="24"/>
        </w:rPr>
        <w:t xml:space="preserve"> Catálogo de servicios no conformes, </w:t>
      </w:r>
      <w:r w:rsidRPr="00EB376D">
        <w:rPr>
          <w:rFonts w:ascii="Arial Narrow" w:hAnsi="Arial Narrow"/>
          <w:kern w:val="24"/>
        </w:rPr>
        <w:t xml:space="preserve">incluido en el procedimiento de control del Sistema de Gestión de la Excelencia Educativa (SGEE):  Servicio no conforme. </w:t>
      </w:r>
    </w:p>
    <w:p w:rsidR="00EF4D53" w:rsidRPr="00EB376D" w:rsidRDefault="00EF4D53" w:rsidP="00EF4D53">
      <w:pPr>
        <w:pStyle w:val="Prrafodelista"/>
        <w:tabs>
          <w:tab w:val="left" w:pos="0"/>
        </w:tabs>
        <w:spacing w:after="0"/>
        <w:ind w:left="0" w:right="-93"/>
        <w:jc w:val="both"/>
        <w:rPr>
          <w:rFonts w:ascii="Arial Narrow" w:hAnsi="Arial Narrow"/>
          <w:kern w:val="24"/>
          <w:sz w:val="6"/>
          <w:szCs w:val="6"/>
        </w:rPr>
      </w:pPr>
    </w:p>
    <w:p w:rsidR="00EF4D53" w:rsidRPr="00EB376D" w:rsidRDefault="00EF4D53" w:rsidP="00EF4D53">
      <w:pPr>
        <w:pStyle w:val="Prrafodelista"/>
        <w:numPr>
          <w:ilvl w:val="0"/>
          <w:numId w:val="1"/>
        </w:numPr>
        <w:tabs>
          <w:tab w:val="left" w:pos="9356"/>
        </w:tabs>
        <w:spacing w:after="0"/>
        <w:ind w:left="0" w:right="-93" w:hanging="284"/>
        <w:jc w:val="both"/>
        <w:rPr>
          <w:rFonts w:ascii="Arial Narrow" w:hAnsi="Arial Narrow" w:cs="Tahoma"/>
        </w:rPr>
      </w:pPr>
      <w:r w:rsidRPr="00EB376D">
        <w:rPr>
          <w:rFonts w:ascii="Arial Narrow" w:eastAsia="Times New Roman" w:hAnsi="Arial Narrow" w:cs="Arial"/>
          <w:b/>
          <w:snapToGrid w:val="0"/>
          <w:lang w:val="es-ES" w:eastAsia="es-ES"/>
        </w:rPr>
        <w:t>Apartado: Identificación:</w:t>
      </w:r>
    </w:p>
    <w:p w:rsidR="00EF4D53" w:rsidRPr="00EB376D" w:rsidRDefault="00EF4D53" w:rsidP="00EF4D53">
      <w:pPr>
        <w:pStyle w:val="Prrafodelista"/>
        <w:numPr>
          <w:ilvl w:val="0"/>
          <w:numId w:val="2"/>
        </w:numPr>
        <w:tabs>
          <w:tab w:val="left" w:pos="9356"/>
        </w:tabs>
        <w:spacing w:after="0"/>
        <w:ind w:left="426" w:right="-93"/>
        <w:jc w:val="both"/>
        <w:rPr>
          <w:rFonts w:ascii="Arial Narrow" w:hAnsi="Arial Narrow" w:cs="Tahoma"/>
        </w:rPr>
      </w:pPr>
      <w:r w:rsidRPr="00EB376D">
        <w:rPr>
          <w:rFonts w:ascii="Arial Narrow" w:eastAsia="Times New Roman" w:hAnsi="Arial Narrow" w:cs="Arial"/>
          <w:snapToGrid w:val="0"/>
          <w:lang w:val="es-ES" w:eastAsia="es-ES"/>
        </w:rPr>
        <w:t xml:space="preserve">Para anotar al Responsable(s) de la Atención, consultar el </w:t>
      </w:r>
      <w:r w:rsidRPr="00EB376D">
        <w:rPr>
          <w:rFonts w:ascii="Arial Narrow" w:eastAsia="Times New Roman" w:hAnsi="Arial Narrow" w:cs="Arial"/>
          <w:b/>
          <w:snapToGrid w:val="0"/>
          <w:lang w:val="es-ES" w:eastAsia="es-ES"/>
        </w:rPr>
        <w:t>Catálogo de servicios no conformes.</w:t>
      </w:r>
    </w:p>
    <w:p w:rsidR="00EF4D53" w:rsidRPr="00EB376D" w:rsidRDefault="00EF4D53" w:rsidP="00EF4D53">
      <w:pPr>
        <w:pStyle w:val="Prrafodelista"/>
        <w:numPr>
          <w:ilvl w:val="0"/>
          <w:numId w:val="2"/>
        </w:numPr>
        <w:tabs>
          <w:tab w:val="left" w:pos="9356"/>
        </w:tabs>
        <w:spacing w:after="0"/>
        <w:ind w:left="426" w:right="-93"/>
        <w:jc w:val="both"/>
        <w:rPr>
          <w:rFonts w:ascii="Arial Narrow" w:hAnsi="Arial Narrow" w:cs="Tahoma"/>
        </w:rPr>
      </w:pPr>
      <w:r w:rsidRPr="00EB376D">
        <w:rPr>
          <w:rFonts w:ascii="Arial Narrow" w:hAnsi="Arial Narrow" w:cs="Tahoma"/>
        </w:rPr>
        <w:t>En el enunciado: “</w:t>
      </w:r>
      <w:r w:rsidR="000D2C67" w:rsidRPr="00EB376D">
        <w:rPr>
          <w:rFonts w:ascii="Arial Narrow" w:hAnsi="Arial Narrow" w:cs="Tahoma"/>
        </w:rPr>
        <w:t>Únicamente, c</w:t>
      </w:r>
      <w:r w:rsidRPr="00EB376D">
        <w:rPr>
          <w:rFonts w:ascii="Arial Narrow" w:hAnsi="Arial Narrow" w:cs="Tahoma"/>
        </w:rPr>
        <w:t xml:space="preserve">uando aplica, </w:t>
      </w:r>
      <w:r w:rsidR="000D2C67" w:rsidRPr="00EB376D">
        <w:rPr>
          <w:rFonts w:ascii="Arial Narrow" w:hAnsi="Arial Narrow" w:cs="Tahoma"/>
        </w:rPr>
        <w:t xml:space="preserve">se debe </w:t>
      </w:r>
      <w:r w:rsidRPr="00EB376D">
        <w:rPr>
          <w:rFonts w:ascii="Arial Narrow" w:eastAsia="Times New Roman" w:hAnsi="Arial Narrow" w:cs="Arial"/>
          <w:iCs/>
          <w:lang w:val="es-ES_tradnl" w:eastAsia="es-ES"/>
        </w:rPr>
        <w:t xml:space="preserve">poner el centro de trabajo al que se le </w:t>
      </w:r>
      <w:r w:rsidR="000D2C67" w:rsidRPr="00EB376D">
        <w:rPr>
          <w:rFonts w:ascii="Arial Narrow" w:eastAsia="Times New Roman" w:hAnsi="Arial Narrow" w:cs="Arial"/>
          <w:iCs/>
          <w:lang w:val="es-ES_tradnl" w:eastAsia="es-ES"/>
        </w:rPr>
        <w:t>detectó</w:t>
      </w:r>
      <w:r w:rsidRPr="00EB376D">
        <w:rPr>
          <w:rFonts w:ascii="Arial Narrow" w:eastAsia="Times New Roman" w:hAnsi="Arial Narrow" w:cs="Arial"/>
          <w:iCs/>
          <w:lang w:val="es-ES_tradnl" w:eastAsia="es-ES"/>
        </w:rPr>
        <w:t xml:space="preserve"> el SNC”</w:t>
      </w:r>
      <w:r w:rsidRPr="00EB376D">
        <w:rPr>
          <w:rFonts w:ascii="Arial Narrow" w:eastAsia="Times New Roman" w:hAnsi="Arial Narrow" w:cs="Arial"/>
          <w:b/>
          <w:iCs/>
          <w:lang w:val="es-ES_tradnl" w:eastAsia="es-ES"/>
        </w:rPr>
        <w:t>,</w:t>
      </w:r>
      <w:r w:rsidRPr="00EB376D">
        <w:rPr>
          <w:rFonts w:ascii="Arial Narrow" w:eastAsia="Times New Roman" w:hAnsi="Arial Narrow" w:cs="Arial"/>
          <w:iCs/>
          <w:lang w:val="es-ES_tradnl" w:eastAsia="es-ES"/>
        </w:rPr>
        <w:t xml:space="preserve"> </w:t>
      </w:r>
      <w:r w:rsidRPr="00EB376D">
        <w:rPr>
          <w:rFonts w:ascii="Arial Narrow" w:hAnsi="Arial Narrow" w:cs="Tahoma"/>
        </w:rPr>
        <w:t>solo se llena cuando la identificación del SNC</w:t>
      </w:r>
      <w:r w:rsidR="000D2C67" w:rsidRPr="00EB376D">
        <w:rPr>
          <w:rFonts w:ascii="Arial Narrow" w:hAnsi="Arial Narrow" w:cs="Tahoma"/>
        </w:rPr>
        <w:t>,</w:t>
      </w:r>
      <w:r w:rsidRPr="00EB376D">
        <w:rPr>
          <w:rFonts w:ascii="Arial Narrow" w:hAnsi="Arial Narrow" w:cs="Tahoma"/>
        </w:rPr>
        <w:t xml:space="preserve"> la hace un centro de trabajo externo, por ejemplo: cuando el Departamento de Servicio Escolares o de Supervisiones Académicas, detectan un SNC en un plantel.</w:t>
      </w:r>
      <w:r w:rsidR="00A306C4" w:rsidRPr="00EB376D">
        <w:rPr>
          <w:rFonts w:ascii="Arial Narrow" w:hAnsi="Arial Narrow" w:cs="Tahoma"/>
        </w:rPr>
        <w:t xml:space="preserve"> </w:t>
      </w:r>
    </w:p>
    <w:p w:rsidR="00EF4D53" w:rsidRPr="00EB376D" w:rsidRDefault="00EF4D53" w:rsidP="00EF4D53">
      <w:pPr>
        <w:pStyle w:val="Prrafodelista"/>
        <w:numPr>
          <w:ilvl w:val="0"/>
          <w:numId w:val="2"/>
        </w:numPr>
        <w:tabs>
          <w:tab w:val="left" w:pos="9356"/>
        </w:tabs>
        <w:spacing w:after="0"/>
        <w:ind w:left="426" w:right="-93"/>
        <w:jc w:val="both"/>
        <w:rPr>
          <w:rFonts w:ascii="Arial Narrow" w:hAnsi="Arial Narrow" w:cs="Tahoma"/>
        </w:rPr>
      </w:pPr>
      <w:r w:rsidRPr="00EB376D">
        <w:rPr>
          <w:rFonts w:ascii="Arial Narrow" w:eastAsia="Times New Roman" w:hAnsi="Arial Narrow" w:cs="Arial"/>
          <w:snapToGrid w:val="0"/>
          <w:lang w:val="es-ES" w:eastAsia="es-ES"/>
        </w:rPr>
        <w:t xml:space="preserve">En el tipo de SNC anotar textualmente el SNC como se incluye en el </w:t>
      </w:r>
      <w:r w:rsidRPr="00EB376D">
        <w:rPr>
          <w:rFonts w:ascii="Arial Narrow" w:eastAsia="Times New Roman" w:hAnsi="Arial Narrow" w:cs="Arial"/>
          <w:b/>
          <w:snapToGrid w:val="0"/>
          <w:lang w:val="es-ES" w:eastAsia="es-ES"/>
        </w:rPr>
        <w:t xml:space="preserve">Catálogo de Servicio no conforme. </w:t>
      </w:r>
    </w:p>
    <w:p w:rsidR="00EF4D53" w:rsidRPr="00EB376D" w:rsidRDefault="00EF4D53" w:rsidP="00EF4D53">
      <w:pPr>
        <w:pStyle w:val="Prrafodelista"/>
        <w:numPr>
          <w:ilvl w:val="0"/>
          <w:numId w:val="2"/>
        </w:numPr>
        <w:tabs>
          <w:tab w:val="left" w:pos="9356"/>
        </w:tabs>
        <w:spacing w:after="0"/>
        <w:ind w:left="426" w:right="-93"/>
        <w:jc w:val="both"/>
        <w:rPr>
          <w:rFonts w:ascii="Arial Narrow" w:hAnsi="Arial Narrow" w:cs="Tahoma"/>
        </w:rPr>
      </w:pPr>
      <w:r w:rsidRPr="00EB376D">
        <w:rPr>
          <w:rFonts w:ascii="Arial Narrow" w:eastAsia="Times New Roman" w:hAnsi="Arial Narrow" w:cs="Arial"/>
          <w:snapToGrid w:val="0"/>
          <w:lang w:val="es-ES" w:eastAsia="es-ES"/>
        </w:rPr>
        <w:t>En l</w:t>
      </w:r>
      <w:r w:rsidRPr="00EB376D">
        <w:rPr>
          <w:rFonts w:ascii="Arial Narrow" w:eastAsia="Times New Roman" w:hAnsi="Arial Narrow"/>
          <w:snapToGrid w:val="0"/>
          <w:lang w:eastAsia="es-ES"/>
        </w:rPr>
        <w:t>a de</w:t>
      </w:r>
      <w:r w:rsidRPr="00EB376D">
        <w:rPr>
          <w:rFonts w:ascii="Arial Narrow" w:hAnsi="Arial Narrow" w:cs="Tahoma"/>
        </w:rPr>
        <w:t xml:space="preserve">scripción a detalle del SNC identificado, especificar la problemática, los casos detectados y cualquier otra situación que se considere relevante.      </w:t>
      </w:r>
    </w:p>
    <w:p w:rsidR="00EF4D53" w:rsidRPr="00EB376D" w:rsidRDefault="00EF4D53" w:rsidP="00EF4D53">
      <w:pPr>
        <w:pStyle w:val="Prrafodelista"/>
        <w:numPr>
          <w:ilvl w:val="0"/>
          <w:numId w:val="2"/>
        </w:numPr>
        <w:tabs>
          <w:tab w:val="left" w:pos="9356"/>
        </w:tabs>
        <w:spacing w:after="0"/>
        <w:ind w:left="426" w:right="-93"/>
        <w:jc w:val="both"/>
        <w:rPr>
          <w:rFonts w:ascii="Arial Narrow" w:hAnsi="Arial Narrow" w:cs="Tahoma"/>
        </w:rPr>
      </w:pPr>
      <w:r w:rsidRPr="00EB376D">
        <w:rPr>
          <w:rFonts w:ascii="Arial Narrow" w:eastAsia="Times New Roman" w:hAnsi="Arial Narrow" w:cs="Arial"/>
          <w:snapToGrid w:val="0"/>
          <w:lang w:val="es-ES" w:eastAsia="es-ES"/>
        </w:rPr>
        <w:t>El</w:t>
      </w:r>
      <w:r w:rsidRPr="00EB376D">
        <w:rPr>
          <w:rFonts w:ascii="Arial Narrow" w:hAnsi="Arial Narrow" w:cs="Tahoma"/>
        </w:rPr>
        <w:t xml:space="preserve"> Responsable(s) de la Identificación, </w:t>
      </w:r>
      <w:r w:rsidRPr="00EB376D">
        <w:rPr>
          <w:rFonts w:ascii="Arial Narrow" w:hAnsi="Arial Narrow" w:cs="Tahoma"/>
          <w:b/>
        </w:rPr>
        <w:t>tiene 5 días hábiles después de la detección del SNC</w:t>
      </w:r>
      <w:r w:rsidRPr="00EB376D">
        <w:rPr>
          <w:rFonts w:ascii="Arial Narrow" w:hAnsi="Arial Narrow" w:cs="Tahoma"/>
        </w:rPr>
        <w:t>, para enviar al Responsable(s) de la Atención, el formato: Registro no conforme con los datos del SNC identificado.</w:t>
      </w:r>
    </w:p>
    <w:p w:rsidR="00EF4D53" w:rsidRPr="00EB376D" w:rsidRDefault="00EF4D53" w:rsidP="00EF4D53">
      <w:pPr>
        <w:tabs>
          <w:tab w:val="left" w:pos="9356"/>
        </w:tabs>
        <w:spacing w:after="0"/>
        <w:ind w:right="-93"/>
        <w:jc w:val="both"/>
        <w:rPr>
          <w:rFonts w:ascii="Arial Narrow" w:eastAsia="Times New Roman" w:hAnsi="Arial Narrow" w:cs="Arial"/>
          <w:snapToGrid w:val="0"/>
          <w:sz w:val="6"/>
          <w:szCs w:val="6"/>
          <w:lang w:val="es-ES" w:eastAsia="es-ES"/>
        </w:rPr>
      </w:pPr>
    </w:p>
    <w:p w:rsidR="00EF4D53" w:rsidRPr="00EB376D" w:rsidRDefault="00EF4D53" w:rsidP="00EF4D53">
      <w:pPr>
        <w:pStyle w:val="Prrafodelista"/>
        <w:numPr>
          <w:ilvl w:val="0"/>
          <w:numId w:val="1"/>
        </w:numPr>
        <w:tabs>
          <w:tab w:val="left" w:pos="9356"/>
        </w:tabs>
        <w:spacing w:after="0"/>
        <w:ind w:left="0" w:right="-93" w:hanging="284"/>
        <w:jc w:val="both"/>
        <w:rPr>
          <w:rFonts w:ascii="Arial Narrow" w:hAnsi="Arial Narrow" w:cs="Tahoma"/>
          <w:b/>
        </w:rPr>
      </w:pPr>
      <w:r w:rsidRPr="00EB376D">
        <w:rPr>
          <w:rFonts w:ascii="Arial Narrow" w:hAnsi="Arial Narrow" w:cs="Tahoma"/>
          <w:b/>
        </w:rPr>
        <w:t xml:space="preserve">Apartado: Atención: </w:t>
      </w:r>
    </w:p>
    <w:p w:rsidR="00EF4D53" w:rsidRPr="00EB376D" w:rsidRDefault="00EF4D53" w:rsidP="00EF4D53">
      <w:pPr>
        <w:pStyle w:val="Prrafodelista"/>
        <w:numPr>
          <w:ilvl w:val="0"/>
          <w:numId w:val="2"/>
        </w:numPr>
        <w:tabs>
          <w:tab w:val="left" w:pos="9356"/>
        </w:tabs>
        <w:spacing w:after="0"/>
        <w:ind w:left="426" w:right="-93"/>
        <w:jc w:val="both"/>
        <w:rPr>
          <w:rFonts w:ascii="Arial Narrow" w:hAnsi="Arial Narrow" w:cs="Tahoma"/>
        </w:rPr>
      </w:pPr>
      <w:r w:rsidRPr="00EB376D">
        <w:rPr>
          <w:rFonts w:ascii="Arial Narrow" w:eastAsia="Times New Roman" w:hAnsi="Arial Narrow" w:cs="Arial"/>
          <w:snapToGrid w:val="0"/>
          <w:lang w:val="es-ES" w:eastAsia="es-ES"/>
        </w:rPr>
        <w:t xml:space="preserve">Para anotar al Responsable(s) de la Atención, consultar el </w:t>
      </w:r>
      <w:r w:rsidRPr="00EB376D">
        <w:rPr>
          <w:rFonts w:ascii="Arial Narrow" w:eastAsia="Times New Roman" w:hAnsi="Arial Narrow" w:cs="Arial"/>
          <w:b/>
          <w:snapToGrid w:val="0"/>
          <w:lang w:val="es-ES" w:eastAsia="es-ES"/>
        </w:rPr>
        <w:t>Catálogo de servicios SNC.</w:t>
      </w:r>
      <w:r w:rsidRPr="00EB376D">
        <w:rPr>
          <w:rFonts w:ascii="Arial Narrow" w:hAnsi="Arial Narrow" w:cs="Tahoma"/>
        </w:rPr>
        <w:t xml:space="preserve"> </w:t>
      </w:r>
      <w:r w:rsidRPr="00EB376D">
        <w:rPr>
          <w:rFonts w:ascii="Arial Narrow" w:eastAsia="Times New Roman" w:hAnsi="Arial Narrow" w:cs="Arial"/>
          <w:snapToGrid w:val="0"/>
          <w:lang w:val="es-ES" w:eastAsia="es-ES"/>
        </w:rPr>
        <w:t xml:space="preserve">Además de éstos, se pueden incluir otros, siempre y cuando, sean indispensables para atender el SNC. </w:t>
      </w:r>
    </w:p>
    <w:p w:rsidR="00EF4D53" w:rsidRPr="00EB376D" w:rsidRDefault="00EF4D53" w:rsidP="00EF4D53">
      <w:pPr>
        <w:pStyle w:val="Prrafodelista"/>
        <w:numPr>
          <w:ilvl w:val="0"/>
          <w:numId w:val="2"/>
        </w:numPr>
        <w:tabs>
          <w:tab w:val="left" w:pos="9356"/>
        </w:tabs>
        <w:spacing w:after="0"/>
        <w:ind w:left="426" w:right="-93"/>
        <w:jc w:val="both"/>
        <w:rPr>
          <w:rFonts w:ascii="Arial Narrow" w:hAnsi="Arial Narrow" w:cs="Tahoma"/>
        </w:rPr>
      </w:pPr>
      <w:r w:rsidRPr="00EB376D">
        <w:rPr>
          <w:rFonts w:ascii="Arial Narrow" w:hAnsi="Arial Narrow" w:cs="Tahoma"/>
        </w:rPr>
        <w:t xml:space="preserve">El Responsable(s) de la Atención </w:t>
      </w:r>
      <w:r w:rsidRPr="00EB376D">
        <w:rPr>
          <w:rFonts w:ascii="Arial Narrow" w:hAnsi="Arial Narrow" w:cs="Tahoma"/>
          <w:b/>
        </w:rPr>
        <w:t>tienen 5 días hábiles a partir de recibir el formato de Registro de servicio no conforme</w:t>
      </w:r>
      <w:r w:rsidRPr="00EB376D">
        <w:rPr>
          <w:rFonts w:ascii="Arial Narrow" w:hAnsi="Arial Narrow" w:cs="Tahoma"/>
        </w:rPr>
        <w:t xml:space="preserve"> para registrar la acción o las acciones a realizar, anotando la fecha compromiso para su cumplimiento. </w:t>
      </w:r>
    </w:p>
    <w:p w:rsidR="00EF4D53" w:rsidRPr="00EB376D" w:rsidRDefault="00EF4D53" w:rsidP="00EF4D53">
      <w:pPr>
        <w:pStyle w:val="Prrafodelista"/>
        <w:numPr>
          <w:ilvl w:val="0"/>
          <w:numId w:val="2"/>
        </w:numPr>
        <w:tabs>
          <w:tab w:val="left" w:pos="9356"/>
        </w:tabs>
        <w:spacing w:after="0"/>
        <w:ind w:left="426" w:right="-93"/>
        <w:jc w:val="both"/>
        <w:rPr>
          <w:rFonts w:ascii="Arial Narrow" w:hAnsi="Arial Narrow" w:cs="Tahoma"/>
        </w:rPr>
      </w:pPr>
      <w:r w:rsidRPr="00EB376D">
        <w:rPr>
          <w:rFonts w:ascii="Arial Narrow" w:hAnsi="Arial Narrow" w:cs="Tahoma"/>
        </w:rPr>
        <w:t xml:space="preserve">Este mismo responsable, </w:t>
      </w:r>
      <w:r w:rsidRPr="00EB376D">
        <w:rPr>
          <w:rFonts w:ascii="Arial Narrow" w:hAnsi="Arial Narrow" w:cs="Tahoma"/>
          <w:b/>
        </w:rPr>
        <w:t>tiene 7 días hábiles para enviar al Responsable de la Verificación</w:t>
      </w:r>
      <w:r w:rsidRPr="00EB376D">
        <w:rPr>
          <w:rFonts w:ascii="Arial Narrow" w:hAnsi="Arial Narrow" w:cs="Tahoma"/>
        </w:rPr>
        <w:t>, el formato con el registro de las acciones.</w:t>
      </w:r>
    </w:p>
    <w:p w:rsidR="00EF4D53" w:rsidRPr="00EB376D" w:rsidRDefault="00EF4D53" w:rsidP="00EF4D53">
      <w:pPr>
        <w:pStyle w:val="Prrafodelista"/>
        <w:tabs>
          <w:tab w:val="left" w:pos="9356"/>
        </w:tabs>
        <w:spacing w:after="0"/>
        <w:ind w:left="0" w:right="-93"/>
        <w:jc w:val="both"/>
        <w:rPr>
          <w:rFonts w:ascii="Arial Narrow" w:hAnsi="Arial Narrow" w:cs="Tahoma"/>
          <w:sz w:val="6"/>
          <w:szCs w:val="6"/>
        </w:rPr>
      </w:pPr>
    </w:p>
    <w:p w:rsidR="00EF4D53" w:rsidRPr="00EB376D" w:rsidRDefault="00EF4D53" w:rsidP="00EF4D53">
      <w:pPr>
        <w:pStyle w:val="Prrafodelista"/>
        <w:numPr>
          <w:ilvl w:val="0"/>
          <w:numId w:val="1"/>
        </w:numPr>
        <w:tabs>
          <w:tab w:val="left" w:pos="9356"/>
        </w:tabs>
        <w:spacing w:after="0"/>
        <w:ind w:left="0" w:right="-93" w:hanging="284"/>
        <w:jc w:val="both"/>
        <w:rPr>
          <w:rFonts w:ascii="Arial Narrow" w:hAnsi="Arial Narrow" w:cs="Tahoma"/>
          <w:b/>
          <w:sz w:val="12"/>
          <w:szCs w:val="12"/>
        </w:rPr>
      </w:pPr>
      <w:r w:rsidRPr="00EB376D">
        <w:rPr>
          <w:rFonts w:ascii="Arial Narrow" w:hAnsi="Arial Narrow" w:cs="Tahoma"/>
          <w:b/>
        </w:rPr>
        <w:t xml:space="preserve">Apartado: Verificación: </w:t>
      </w:r>
    </w:p>
    <w:p w:rsidR="00EF4D53" w:rsidRPr="00EB376D" w:rsidRDefault="00EE401D" w:rsidP="00EF4D53">
      <w:pPr>
        <w:pStyle w:val="Prrafodelista"/>
        <w:numPr>
          <w:ilvl w:val="0"/>
          <w:numId w:val="2"/>
        </w:numPr>
        <w:tabs>
          <w:tab w:val="left" w:pos="9356"/>
        </w:tabs>
        <w:spacing w:after="0"/>
        <w:ind w:left="426" w:right="-93"/>
        <w:jc w:val="both"/>
        <w:rPr>
          <w:rFonts w:ascii="Arial Narrow" w:hAnsi="Arial Narrow" w:cs="Tahoma"/>
          <w:sz w:val="12"/>
          <w:szCs w:val="12"/>
        </w:rPr>
      </w:pPr>
      <w:r>
        <w:rPr>
          <w:rFonts w:ascii="Arial Narrow" w:eastAsia="Times New Roman" w:hAnsi="Arial Narrow" w:cs="Arial"/>
          <w:snapToGrid w:val="0"/>
          <w:lang w:val="es-ES" w:eastAsia="es-ES"/>
        </w:rPr>
        <w:t>En fecha programada</w:t>
      </w:r>
      <w:r w:rsidR="00986BF1">
        <w:rPr>
          <w:rFonts w:ascii="Arial Narrow" w:eastAsia="Times New Roman" w:hAnsi="Arial Narrow" w:cs="Arial"/>
          <w:snapToGrid w:val="0"/>
          <w:lang w:val="es-ES" w:eastAsia="es-ES"/>
        </w:rPr>
        <w:t>,</w:t>
      </w:r>
      <w:r>
        <w:rPr>
          <w:rFonts w:ascii="Arial Narrow" w:eastAsia="Times New Roman" w:hAnsi="Arial Narrow" w:cs="Arial"/>
          <w:snapToGrid w:val="0"/>
          <w:lang w:val="es-ES" w:eastAsia="es-ES"/>
        </w:rPr>
        <w:t xml:space="preserve"> anotar una </w:t>
      </w:r>
      <w:r w:rsidR="00EF4D53" w:rsidRPr="00EB376D">
        <w:rPr>
          <w:rFonts w:ascii="Arial Narrow" w:eastAsia="Times New Roman" w:hAnsi="Arial Narrow" w:cs="Arial"/>
          <w:snapToGrid w:val="0"/>
          <w:lang w:val="es-ES" w:eastAsia="es-ES"/>
        </w:rPr>
        <w:t>fecha probable para realizar la verificación.</w:t>
      </w:r>
    </w:p>
    <w:p w:rsidR="00EF4D53" w:rsidRPr="00EB376D" w:rsidRDefault="00A12BB3" w:rsidP="00EF4D53">
      <w:pPr>
        <w:pStyle w:val="Prrafodelista"/>
        <w:numPr>
          <w:ilvl w:val="0"/>
          <w:numId w:val="2"/>
        </w:numPr>
        <w:tabs>
          <w:tab w:val="left" w:pos="9356"/>
        </w:tabs>
        <w:spacing w:after="0"/>
        <w:ind w:left="426" w:right="-93"/>
        <w:jc w:val="both"/>
        <w:rPr>
          <w:rFonts w:ascii="Arial Narrow" w:hAnsi="Arial Narrow" w:cs="Tahoma"/>
          <w:sz w:val="12"/>
          <w:szCs w:val="12"/>
        </w:rPr>
      </w:pPr>
      <w:r w:rsidRPr="00EB376D">
        <w:rPr>
          <w:rFonts w:ascii="Arial Narrow" w:eastAsia="Times New Roman" w:hAnsi="Arial Narrow" w:cs="Arial"/>
          <w:snapToGrid w:val="0"/>
          <w:lang w:val="es-ES" w:eastAsia="es-ES"/>
        </w:rPr>
        <w:t>Cuando se realice la verificación</w:t>
      </w:r>
      <w:r w:rsidR="00986BF1">
        <w:rPr>
          <w:rFonts w:ascii="Arial Narrow" w:eastAsia="Times New Roman" w:hAnsi="Arial Narrow" w:cs="Arial"/>
          <w:snapToGrid w:val="0"/>
          <w:lang w:val="es-ES" w:eastAsia="es-ES"/>
        </w:rPr>
        <w:t>,</w:t>
      </w:r>
      <w:bookmarkStart w:id="0" w:name="_GoBack"/>
      <w:bookmarkEnd w:id="0"/>
      <w:r w:rsidRPr="00EB376D">
        <w:rPr>
          <w:rFonts w:ascii="Arial Narrow" w:eastAsia="Times New Roman" w:hAnsi="Arial Narrow" w:cs="Arial"/>
          <w:snapToGrid w:val="0"/>
          <w:lang w:val="es-ES" w:eastAsia="es-ES"/>
        </w:rPr>
        <w:t xml:space="preserve"> a</w:t>
      </w:r>
      <w:r w:rsidR="00EF4D53" w:rsidRPr="00EB376D">
        <w:rPr>
          <w:rFonts w:ascii="Arial Narrow" w:eastAsia="Times New Roman" w:hAnsi="Arial Narrow" w:cs="Arial"/>
          <w:snapToGrid w:val="0"/>
          <w:lang w:val="es-ES" w:eastAsia="es-ES"/>
        </w:rPr>
        <w:t>notar la fecha en la que se llevó a cabo la verificación</w:t>
      </w:r>
      <w:r w:rsidRPr="00EB376D">
        <w:rPr>
          <w:rFonts w:ascii="Arial Narrow" w:eastAsia="Times New Roman" w:hAnsi="Arial Narrow" w:cs="Arial"/>
          <w:snapToGrid w:val="0"/>
          <w:lang w:val="es-ES" w:eastAsia="es-ES"/>
        </w:rPr>
        <w:t>.</w:t>
      </w:r>
      <w:r w:rsidR="00EF4D53" w:rsidRPr="00EB376D">
        <w:rPr>
          <w:rFonts w:ascii="Arial Narrow" w:eastAsia="Times New Roman" w:hAnsi="Arial Narrow" w:cs="Arial"/>
          <w:snapToGrid w:val="0"/>
          <w:lang w:val="es-ES" w:eastAsia="es-ES"/>
        </w:rPr>
        <w:t xml:space="preserve">   </w:t>
      </w:r>
    </w:p>
    <w:p w:rsidR="00EF4D53" w:rsidRPr="00EB376D" w:rsidRDefault="00EF4D53" w:rsidP="00EF4D53">
      <w:pPr>
        <w:pStyle w:val="Prrafodelista"/>
        <w:numPr>
          <w:ilvl w:val="0"/>
          <w:numId w:val="2"/>
        </w:numPr>
        <w:tabs>
          <w:tab w:val="left" w:pos="9356"/>
        </w:tabs>
        <w:spacing w:after="0"/>
        <w:ind w:left="426" w:right="-93"/>
        <w:jc w:val="both"/>
        <w:rPr>
          <w:rFonts w:ascii="Arial Narrow" w:hAnsi="Arial Narrow" w:cs="Tahoma"/>
          <w:sz w:val="12"/>
          <w:szCs w:val="12"/>
        </w:rPr>
      </w:pPr>
      <w:r w:rsidRPr="00EB376D">
        <w:rPr>
          <w:rFonts w:ascii="Arial Narrow" w:eastAsia="Times New Roman" w:hAnsi="Arial Narrow" w:cs="Arial"/>
          <w:snapToGrid w:val="0"/>
          <w:lang w:val="es-ES" w:eastAsia="es-ES"/>
        </w:rPr>
        <w:t xml:space="preserve">Para </w:t>
      </w:r>
      <w:r w:rsidR="00A12BB3" w:rsidRPr="00EB376D">
        <w:rPr>
          <w:rFonts w:ascii="Arial Narrow" w:eastAsia="Times New Roman" w:hAnsi="Arial Narrow" w:cs="Arial"/>
          <w:snapToGrid w:val="0"/>
          <w:lang w:val="es-ES" w:eastAsia="es-ES"/>
        </w:rPr>
        <w:t>incluir</w:t>
      </w:r>
      <w:r w:rsidRPr="00EB376D">
        <w:rPr>
          <w:rFonts w:ascii="Arial Narrow" w:eastAsia="Times New Roman" w:hAnsi="Arial Narrow" w:cs="Arial"/>
          <w:snapToGrid w:val="0"/>
          <w:lang w:val="es-ES" w:eastAsia="es-ES"/>
        </w:rPr>
        <w:t xml:space="preserve"> al Responsable(s) de la Verificación, consultar el </w:t>
      </w:r>
      <w:r w:rsidRPr="00EB376D">
        <w:rPr>
          <w:rFonts w:ascii="Arial Narrow" w:eastAsia="Times New Roman" w:hAnsi="Arial Narrow" w:cs="Arial"/>
          <w:b/>
          <w:snapToGrid w:val="0"/>
          <w:lang w:val="es-ES" w:eastAsia="es-ES"/>
        </w:rPr>
        <w:t xml:space="preserve">Catálogo de servicios SNC. </w:t>
      </w:r>
    </w:p>
    <w:p w:rsidR="00EF4D53" w:rsidRPr="00EB376D" w:rsidRDefault="00EF4D53" w:rsidP="00EF4D53">
      <w:pPr>
        <w:pStyle w:val="Prrafodelista"/>
        <w:numPr>
          <w:ilvl w:val="0"/>
          <w:numId w:val="2"/>
        </w:numPr>
        <w:tabs>
          <w:tab w:val="left" w:pos="9356"/>
        </w:tabs>
        <w:spacing w:after="0"/>
        <w:ind w:left="426" w:right="-93"/>
        <w:jc w:val="both"/>
        <w:rPr>
          <w:rFonts w:ascii="Arial Narrow" w:hAnsi="Arial Narrow" w:cs="Tahoma"/>
          <w:sz w:val="12"/>
          <w:szCs w:val="12"/>
        </w:rPr>
      </w:pPr>
      <w:r w:rsidRPr="00EB376D">
        <w:rPr>
          <w:rFonts w:ascii="Arial Narrow" w:hAnsi="Arial Narrow" w:cs="Tahoma"/>
        </w:rPr>
        <w:t xml:space="preserve">El Responsable(s) de la Verificación, </w:t>
      </w:r>
      <w:r w:rsidRPr="00EB376D">
        <w:rPr>
          <w:rFonts w:ascii="Arial Narrow" w:hAnsi="Arial Narrow" w:cs="Tahoma"/>
          <w:b/>
        </w:rPr>
        <w:t>cuenta con 5 días hábiles para llevar a cabo la verificación</w:t>
      </w:r>
      <w:r w:rsidRPr="00EB376D">
        <w:rPr>
          <w:rFonts w:ascii="Arial Narrow" w:hAnsi="Arial Narrow" w:cs="Tahoma"/>
        </w:rPr>
        <w:t xml:space="preserve">, después de la fecha </w:t>
      </w:r>
      <w:r w:rsidR="00C1321F" w:rsidRPr="00EB376D">
        <w:rPr>
          <w:rFonts w:ascii="Arial Narrow" w:hAnsi="Arial Narrow" w:cs="Tahoma"/>
        </w:rPr>
        <w:t>compromiso establecida para realizar</w:t>
      </w:r>
      <w:r w:rsidRPr="00EB376D">
        <w:rPr>
          <w:rFonts w:ascii="Arial Narrow" w:hAnsi="Arial Narrow" w:cs="Tahoma"/>
        </w:rPr>
        <w:t xml:space="preserve"> las </w:t>
      </w:r>
      <w:r w:rsidR="00C1321F" w:rsidRPr="00EB376D">
        <w:rPr>
          <w:rFonts w:ascii="Arial Narrow" w:hAnsi="Arial Narrow" w:cs="Tahoma"/>
        </w:rPr>
        <w:t>acciones de</w:t>
      </w:r>
      <w:r w:rsidRPr="00EB376D">
        <w:rPr>
          <w:rFonts w:ascii="Arial Narrow" w:hAnsi="Arial Narrow" w:cs="Tahoma"/>
        </w:rPr>
        <w:t xml:space="preserve"> aten</w:t>
      </w:r>
      <w:r w:rsidR="00C1321F" w:rsidRPr="00EB376D">
        <w:rPr>
          <w:rFonts w:ascii="Arial Narrow" w:hAnsi="Arial Narrow" w:cs="Tahoma"/>
        </w:rPr>
        <w:t>ción</w:t>
      </w:r>
      <w:r w:rsidRPr="00EB376D">
        <w:rPr>
          <w:rFonts w:ascii="Arial Narrow" w:hAnsi="Arial Narrow" w:cs="Tahoma"/>
        </w:rPr>
        <w:t xml:space="preserve"> </w:t>
      </w:r>
      <w:r w:rsidR="00C1321F" w:rsidRPr="00EB376D">
        <w:rPr>
          <w:rFonts w:ascii="Arial Narrow" w:hAnsi="Arial Narrow" w:cs="Tahoma"/>
        </w:rPr>
        <w:t>d</w:t>
      </w:r>
      <w:r w:rsidRPr="00EB376D">
        <w:rPr>
          <w:rFonts w:ascii="Arial Narrow" w:hAnsi="Arial Narrow" w:cs="Tahoma"/>
        </w:rPr>
        <w:t xml:space="preserve">el SNC.  </w:t>
      </w:r>
    </w:p>
    <w:p w:rsidR="00EF4D53" w:rsidRPr="00EB376D" w:rsidRDefault="00EF4D53" w:rsidP="00EF4D53">
      <w:pPr>
        <w:pStyle w:val="Prrafodelista"/>
        <w:numPr>
          <w:ilvl w:val="0"/>
          <w:numId w:val="2"/>
        </w:numPr>
        <w:tabs>
          <w:tab w:val="left" w:pos="9356"/>
        </w:tabs>
        <w:spacing w:after="0"/>
        <w:ind w:left="426" w:right="-93"/>
        <w:jc w:val="both"/>
        <w:rPr>
          <w:rFonts w:ascii="Arial Narrow" w:hAnsi="Arial Narrow" w:cs="Tahoma"/>
          <w:sz w:val="12"/>
          <w:szCs w:val="12"/>
        </w:rPr>
      </w:pPr>
      <w:r w:rsidRPr="00EB376D">
        <w:rPr>
          <w:rFonts w:ascii="Arial Narrow" w:hAnsi="Arial Narrow" w:cs="Tahoma"/>
        </w:rPr>
        <w:t xml:space="preserve">En la Descripción de la verificación anotar si el servicio ya es conforme o sigue presentándose.   </w:t>
      </w:r>
    </w:p>
    <w:p w:rsidR="00EF4D53" w:rsidRPr="00EB376D" w:rsidRDefault="00EF4D53" w:rsidP="00EF4D53">
      <w:pPr>
        <w:pStyle w:val="Prrafodelista"/>
        <w:tabs>
          <w:tab w:val="left" w:pos="9356"/>
        </w:tabs>
        <w:spacing w:after="0"/>
        <w:ind w:left="0" w:right="-93"/>
        <w:jc w:val="both"/>
        <w:rPr>
          <w:rFonts w:ascii="Arial Narrow" w:hAnsi="Arial Narrow" w:cs="Tahoma"/>
          <w:sz w:val="12"/>
          <w:szCs w:val="12"/>
        </w:rPr>
      </w:pPr>
    </w:p>
    <w:p w:rsidR="00EF4D53" w:rsidRPr="00EB376D" w:rsidRDefault="00EF4D53" w:rsidP="00EF4D53">
      <w:pPr>
        <w:pStyle w:val="Prrafodelista"/>
        <w:numPr>
          <w:ilvl w:val="0"/>
          <w:numId w:val="1"/>
        </w:numPr>
        <w:tabs>
          <w:tab w:val="left" w:pos="9356"/>
        </w:tabs>
        <w:spacing w:after="0"/>
        <w:ind w:left="0" w:right="-93" w:hanging="284"/>
        <w:jc w:val="both"/>
        <w:rPr>
          <w:rFonts w:ascii="Arial Narrow" w:hAnsi="Arial Narrow" w:cs="Tahoma"/>
        </w:rPr>
      </w:pPr>
      <w:r w:rsidRPr="00EB376D">
        <w:rPr>
          <w:rFonts w:ascii="Arial Narrow" w:hAnsi="Arial Narrow" w:cs="Tahoma"/>
        </w:rPr>
        <w:t xml:space="preserve">Se deben resguardar evidencias impresas o en formato digital de las acciones realizadas durante la identificación, atención y verificación del SNC. </w:t>
      </w:r>
    </w:p>
    <w:p w:rsidR="00EF4D53" w:rsidRPr="00EB376D" w:rsidRDefault="00EF4D53" w:rsidP="00EF4D53">
      <w:pPr>
        <w:pStyle w:val="Prrafodelista"/>
        <w:ind w:left="0" w:right="-93"/>
        <w:rPr>
          <w:rFonts w:ascii="Arial Narrow" w:hAnsi="Arial Narrow" w:cs="Tahoma"/>
          <w:sz w:val="6"/>
          <w:szCs w:val="6"/>
        </w:rPr>
      </w:pPr>
    </w:p>
    <w:p w:rsidR="00FA4045" w:rsidRPr="00EB376D" w:rsidRDefault="00EF4D53" w:rsidP="00CE54E8">
      <w:pPr>
        <w:pStyle w:val="Prrafodelista"/>
        <w:numPr>
          <w:ilvl w:val="0"/>
          <w:numId w:val="1"/>
        </w:numPr>
        <w:tabs>
          <w:tab w:val="left" w:pos="9356"/>
        </w:tabs>
        <w:spacing w:after="0"/>
        <w:ind w:left="0" w:right="-93" w:hanging="284"/>
        <w:jc w:val="both"/>
      </w:pPr>
      <w:bookmarkStart w:id="1" w:name="_Hlk92738648"/>
      <w:r w:rsidRPr="00EB376D">
        <w:rPr>
          <w:rFonts w:ascii="Arial Narrow" w:eastAsia="Times New Roman" w:hAnsi="Arial Narrow" w:cs="Arial"/>
          <w:snapToGrid w:val="0"/>
          <w:lang w:val="es-ES" w:eastAsia="es-ES"/>
        </w:rPr>
        <w:t xml:space="preserve">Para mayor claridad sobre el desarrollo de las actividades de identificación, atención y verificación, revisar el apartado 6: Descripción de actividades para el control del servicio no conforme, del procedimiento de control del SGEE: Servicio no conforme. </w:t>
      </w:r>
      <w:bookmarkEnd w:id="1"/>
    </w:p>
    <w:sectPr w:rsidR="00FA4045" w:rsidRPr="00EB376D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52F9" w:rsidRDefault="001452F9" w:rsidP="001956B5">
      <w:pPr>
        <w:spacing w:after="0" w:line="240" w:lineRule="auto"/>
      </w:pPr>
      <w:r>
        <w:separator/>
      </w:r>
    </w:p>
  </w:endnote>
  <w:endnote w:type="continuationSeparator" w:id="0">
    <w:p w:rsidR="001452F9" w:rsidRDefault="001452F9" w:rsidP="00195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7" w:type="dxa"/>
      <w:tblInd w:w="-7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727"/>
      <w:gridCol w:w="3786"/>
      <w:gridCol w:w="2694"/>
    </w:tblGrid>
    <w:tr w:rsidR="001956B5" w:rsidRPr="00FC3C09" w:rsidTr="00785392">
      <w:tc>
        <w:tcPr>
          <w:tcW w:w="3727" w:type="dxa"/>
          <w:vAlign w:val="center"/>
        </w:tcPr>
        <w:p w:rsidR="001956B5" w:rsidRPr="00FC3C09" w:rsidRDefault="001956B5" w:rsidP="001956B5">
          <w:pPr>
            <w:pStyle w:val="Piedepgina"/>
            <w:tabs>
              <w:tab w:val="clear" w:pos="8838"/>
            </w:tabs>
            <w:ind w:right="-142"/>
            <w:jc w:val="center"/>
            <w:rPr>
              <w:rFonts w:ascii="Arial Narrow" w:hAnsi="Arial Narrow" w:cs="Arial"/>
              <w:iCs/>
              <w:smallCaps/>
              <w:sz w:val="8"/>
              <w:szCs w:val="8"/>
            </w:rPr>
          </w:pPr>
        </w:p>
        <w:p w:rsidR="001956B5" w:rsidRPr="00DB6F27" w:rsidRDefault="001956B5" w:rsidP="001956B5">
          <w:pPr>
            <w:tabs>
              <w:tab w:val="center" w:pos="4419"/>
            </w:tabs>
            <w:spacing w:after="0" w:line="240" w:lineRule="auto"/>
            <w:ind w:right="-142"/>
            <w:rPr>
              <w:rFonts w:ascii="Arial Narrow" w:eastAsia="Times New Roman" w:hAnsi="Arial Narrow" w:cs="Arial"/>
              <w:iCs/>
              <w:smallCaps/>
              <w:sz w:val="16"/>
              <w:szCs w:val="16"/>
              <w:lang w:val="es-ES_tradnl" w:eastAsia="es-ES"/>
            </w:rPr>
          </w:pPr>
          <w:r w:rsidRPr="00DB6F27">
            <w:rPr>
              <w:rFonts w:ascii="Arial Narrow" w:eastAsia="Times New Roman" w:hAnsi="Arial Narrow" w:cs="Arial"/>
              <w:iCs/>
              <w:smallCaps/>
              <w:sz w:val="16"/>
              <w:szCs w:val="16"/>
              <w:lang w:val="es-ES_tradnl" w:eastAsia="es-ES"/>
            </w:rPr>
            <w:t xml:space="preserve">Jefe del departamento de programación y seguimiento y </w:t>
          </w:r>
        </w:p>
        <w:p w:rsidR="001956B5" w:rsidRPr="00DB6F27" w:rsidRDefault="001956B5" w:rsidP="001956B5">
          <w:pPr>
            <w:tabs>
              <w:tab w:val="center" w:pos="4419"/>
            </w:tabs>
            <w:spacing w:after="0" w:line="240" w:lineRule="auto"/>
            <w:ind w:right="-142"/>
            <w:jc w:val="center"/>
            <w:rPr>
              <w:rFonts w:ascii="Arial Narrow" w:eastAsia="Times New Roman" w:hAnsi="Arial Narrow" w:cs="Arial"/>
              <w:iCs/>
              <w:smallCaps/>
              <w:sz w:val="16"/>
              <w:szCs w:val="16"/>
              <w:lang w:val="es-ES_tradnl" w:eastAsia="es-ES"/>
            </w:rPr>
          </w:pPr>
          <w:r w:rsidRPr="00DB6F27">
            <w:rPr>
              <w:rFonts w:ascii="Arial Narrow" w:eastAsia="Times New Roman" w:hAnsi="Arial Narrow" w:cs="Arial"/>
              <w:iCs/>
              <w:smallCaps/>
              <w:sz w:val="16"/>
              <w:szCs w:val="16"/>
              <w:lang w:val="es-ES_tradnl" w:eastAsia="es-ES"/>
            </w:rPr>
            <w:t>Representante de la dirección en el SGEE</w:t>
          </w:r>
        </w:p>
        <w:p w:rsidR="001956B5" w:rsidRPr="00DB6F27" w:rsidRDefault="001956B5" w:rsidP="001956B5">
          <w:pPr>
            <w:tabs>
              <w:tab w:val="center" w:pos="4419"/>
            </w:tabs>
            <w:spacing w:after="0" w:line="240" w:lineRule="auto"/>
            <w:ind w:right="-142"/>
            <w:jc w:val="center"/>
            <w:rPr>
              <w:rFonts w:ascii="Times New Roman" w:eastAsia="Times New Roman" w:hAnsi="Times New Roman" w:cs="Times New Roman"/>
              <w:sz w:val="8"/>
              <w:szCs w:val="8"/>
              <w:lang w:val="es-ES_tradnl" w:eastAsia="es-ES"/>
            </w:rPr>
          </w:pPr>
        </w:p>
        <w:p w:rsidR="001956B5" w:rsidRPr="00FC3C09" w:rsidRDefault="001956B5" w:rsidP="001956B5">
          <w:pPr>
            <w:pStyle w:val="Piedepgina"/>
            <w:tabs>
              <w:tab w:val="clear" w:pos="8838"/>
            </w:tabs>
            <w:ind w:right="-142"/>
            <w:jc w:val="center"/>
            <w:rPr>
              <w:sz w:val="8"/>
              <w:szCs w:val="8"/>
            </w:rPr>
          </w:pPr>
        </w:p>
      </w:tc>
      <w:tc>
        <w:tcPr>
          <w:tcW w:w="3786" w:type="dxa"/>
          <w:vAlign w:val="center"/>
        </w:tcPr>
        <w:p w:rsidR="001956B5" w:rsidRPr="00DB6F27" w:rsidRDefault="001956B5" w:rsidP="001956B5">
          <w:pPr>
            <w:tabs>
              <w:tab w:val="center" w:pos="4419"/>
            </w:tabs>
            <w:spacing w:after="0" w:line="240" w:lineRule="auto"/>
            <w:ind w:right="-142"/>
            <w:rPr>
              <w:rFonts w:ascii="Arial Narrow" w:eastAsia="Times New Roman" w:hAnsi="Arial Narrow" w:cs="Arial"/>
              <w:iCs/>
              <w:smallCaps/>
              <w:sz w:val="16"/>
              <w:szCs w:val="16"/>
              <w:lang w:val="es-ES_tradnl" w:eastAsia="es-ES"/>
            </w:rPr>
          </w:pPr>
          <w:r w:rsidRPr="00DB6F27">
            <w:rPr>
              <w:rFonts w:ascii="Arial Narrow" w:eastAsia="Times New Roman" w:hAnsi="Arial Narrow" w:cs="Arial"/>
              <w:iCs/>
              <w:smallCaps/>
              <w:sz w:val="16"/>
              <w:szCs w:val="16"/>
              <w:lang w:val="es-ES_tradnl" w:eastAsia="es-ES"/>
            </w:rPr>
            <w:t xml:space="preserve">Jefe del departamento de programación y seguimiento y </w:t>
          </w:r>
        </w:p>
        <w:p w:rsidR="001956B5" w:rsidRPr="00FC3C09" w:rsidRDefault="001956B5" w:rsidP="001956B5">
          <w:pPr>
            <w:pStyle w:val="Piedepgina"/>
            <w:tabs>
              <w:tab w:val="clear" w:pos="8838"/>
            </w:tabs>
            <w:ind w:right="-142"/>
            <w:jc w:val="center"/>
          </w:pPr>
          <w:r w:rsidRPr="00DB6F27">
            <w:rPr>
              <w:rFonts w:ascii="Arial Narrow" w:eastAsia="Times New Roman" w:hAnsi="Arial Narrow" w:cs="Arial"/>
              <w:iCs/>
              <w:smallCaps/>
              <w:sz w:val="16"/>
              <w:szCs w:val="16"/>
              <w:lang w:val="es-ES_tradnl" w:eastAsia="es-ES"/>
            </w:rPr>
            <w:t>Representante de la dirección en el SGEE</w:t>
          </w:r>
        </w:p>
      </w:tc>
      <w:tc>
        <w:tcPr>
          <w:tcW w:w="2694" w:type="dxa"/>
          <w:vAlign w:val="center"/>
        </w:tcPr>
        <w:p w:rsidR="001956B5" w:rsidRDefault="001956B5" w:rsidP="001956B5">
          <w:pPr>
            <w:pStyle w:val="Piedepgina"/>
            <w:tabs>
              <w:tab w:val="clear" w:pos="8838"/>
            </w:tabs>
            <w:ind w:right="-142"/>
            <w:jc w:val="center"/>
            <w:rPr>
              <w:rFonts w:ascii="Arial Narrow" w:hAnsi="Arial Narrow" w:cs="Arial"/>
              <w:iCs/>
              <w:smallCaps/>
              <w:sz w:val="16"/>
              <w:szCs w:val="16"/>
            </w:rPr>
          </w:pPr>
        </w:p>
        <w:p w:rsidR="001956B5" w:rsidRDefault="001956B5" w:rsidP="001956B5">
          <w:pPr>
            <w:pStyle w:val="Piedepgina"/>
            <w:tabs>
              <w:tab w:val="clear" w:pos="8838"/>
            </w:tabs>
            <w:ind w:right="-142"/>
            <w:jc w:val="center"/>
            <w:rPr>
              <w:rFonts w:ascii="Arial Narrow" w:hAnsi="Arial Narrow" w:cs="Arial"/>
              <w:iCs/>
              <w:smallCaps/>
              <w:sz w:val="16"/>
              <w:szCs w:val="16"/>
            </w:rPr>
          </w:pPr>
          <w:r>
            <w:rPr>
              <w:rFonts w:ascii="Arial Narrow" w:hAnsi="Arial Narrow" w:cs="Arial"/>
              <w:iCs/>
              <w:smallCaps/>
              <w:sz w:val="16"/>
              <w:szCs w:val="16"/>
            </w:rPr>
            <w:t xml:space="preserve">Director General </w:t>
          </w:r>
        </w:p>
        <w:p w:rsidR="001956B5" w:rsidRPr="00FC3C09" w:rsidRDefault="001956B5" w:rsidP="001956B5">
          <w:pPr>
            <w:pStyle w:val="Piedepgina"/>
            <w:tabs>
              <w:tab w:val="clear" w:pos="8838"/>
            </w:tabs>
            <w:ind w:right="-142"/>
            <w:jc w:val="center"/>
          </w:pPr>
        </w:p>
      </w:tc>
    </w:tr>
    <w:tr w:rsidR="001956B5" w:rsidRPr="00FC3C09" w:rsidTr="00785392">
      <w:tc>
        <w:tcPr>
          <w:tcW w:w="3727" w:type="dxa"/>
          <w:vAlign w:val="center"/>
        </w:tcPr>
        <w:p w:rsidR="001956B5" w:rsidRPr="00FC3C09" w:rsidRDefault="001956B5" w:rsidP="001956B5">
          <w:pPr>
            <w:pStyle w:val="Piedepgina"/>
            <w:tabs>
              <w:tab w:val="clear" w:pos="8838"/>
            </w:tabs>
            <w:ind w:right="-142"/>
            <w:jc w:val="center"/>
            <w:rPr>
              <w:rFonts w:ascii="Arial Narrow" w:hAnsi="Arial Narrow" w:cs="Arial"/>
              <w:iCs/>
              <w:smallCaps/>
              <w:sz w:val="8"/>
              <w:szCs w:val="8"/>
            </w:rPr>
          </w:pPr>
        </w:p>
        <w:p w:rsidR="001956B5" w:rsidRPr="00FC3C09" w:rsidRDefault="001956B5" w:rsidP="001956B5">
          <w:pPr>
            <w:pStyle w:val="Piedepgina"/>
            <w:tabs>
              <w:tab w:val="clear" w:pos="8838"/>
            </w:tabs>
            <w:ind w:right="-142"/>
            <w:jc w:val="center"/>
            <w:rPr>
              <w:rFonts w:ascii="Arial Narrow" w:hAnsi="Arial Narrow" w:cs="Arial"/>
              <w:iCs/>
              <w:smallCaps/>
              <w:sz w:val="16"/>
              <w:szCs w:val="16"/>
            </w:rPr>
          </w:pPr>
          <w:r w:rsidRPr="00FC3C09">
            <w:rPr>
              <w:rFonts w:ascii="Arial Narrow" w:hAnsi="Arial Narrow" w:cs="Arial"/>
              <w:iCs/>
              <w:smallCaps/>
              <w:sz w:val="16"/>
              <w:szCs w:val="16"/>
            </w:rPr>
            <w:t>Elaboró</w:t>
          </w:r>
        </w:p>
        <w:p w:rsidR="001956B5" w:rsidRPr="00FC3C09" w:rsidRDefault="001956B5" w:rsidP="001956B5">
          <w:pPr>
            <w:pStyle w:val="Piedepgina"/>
            <w:tabs>
              <w:tab w:val="clear" w:pos="8838"/>
            </w:tabs>
            <w:ind w:right="-142"/>
            <w:jc w:val="center"/>
            <w:rPr>
              <w:sz w:val="8"/>
              <w:szCs w:val="8"/>
            </w:rPr>
          </w:pPr>
        </w:p>
      </w:tc>
      <w:tc>
        <w:tcPr>
          <w:tcW w:w="3786" w:type="dxa"/>
          <w:vAlign w:val="center"/>
        </w:tcPr>
        <w:p w:rsidR="001956B5" w:rsidRPr="00FC3C09" w:rsidRDefault="001956B5" w:rsidP="001956B5">
          <w:pPr>
            <w:pStyle w:val="Piedepgina"/>
            <w:tabs>
              <w:tab w:val="clear" w:pos="8838"/>
            </w:tabs>
            <w:ind w:right="-142"/>
            <w:jc w:val="center"/>
          </w:pPr>
          <w:r w:rsidRPr="00FC3C09">
            <w:rPr>
              <w:rFonts w:ascii="Arial Narrow" w:hAnsi="Arial Narrow" w:cs="Arial"/>
              <w:iCs/>
              <w:smallCaps/>
              <w:sz w:val="16"/>
              <w:szCs w:val="16"/>
            </w:rPr>
            <w:t>Revisó</w:t>
          </w:r>
        </w:p>
      </w:tc>
      <w:tc>
        <w:tcPr>
          <w:tcW w:w="2694" w:type="dxa"/>
          <w:vAlign w:val="center"/>
        </w:tcPr>
        <w:p w:rsidR="001956B5" w:rsidRPr="00FC3C09" w:rsidRDefault="001956B5" w:rsidP="001956B5">
          <w:pPr>
            <w:pStyle w:val="Piedepgina"/>
            <w:tabs>
              <w:tab w:val="clear" w:pos="8838"/>
            </w:tabs>
            <w:ind w:right="-142"/>
            <w:jc w:val="center"/>
          </w:pPr>
          <w:r w:rsidRPr="00FC3C09">
            <w:rPr>
              <w:rFonts w:ascii="Arial Narrow" w:hAnsi="Arial Narrow" w:cs="Arial"/>
              <w:iCs/>
              <w:smallCaps/>
              <w:sz w:val="16"/>
              <w:szCs w:val="16"/>
            </w:rPr>
            <w:t>Aprobó</w:t>
          </w:r>
        </w:p>
      </w:tc>
    </w:tr>
  </w:tbl>
  <w:p w:rsidR="001956B5" w:rsidRDefault="001956B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52F9" w:rsidRDefault="001452F9" w:rsidP="001956B5">
      <w:pPr>
        <w:spacing w:after="0" w:line="240" w:lineRule="auto"/>
      </w:pPr>
      <w:r>
        <w:separator/>
      </w:r>
    </w:p>
  </w:footnote>
  <w:footnote w:type="continuationSeparator" w:id="0">
    <w:p w:rsidR="001452F9" w:rsidRDefault="001452F9" w:rsidP="001956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146" w:type="dxa"/>
      <w:tblInd w:w="-47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4500"/>
      <w:gridCol w:w="3646"/>
    </w:tblGrid>
    <w:tr w:rsidR="001956B5" w:rsidRPr="00FC3C09" w:rsidTr="00785392">
      <w:trPr>
        <w:cantSplit/>
        <w:trHeight w:val="276"/>
      </w:trPr>
      <w:tc>
        <w:tcPr>
          <w:tcW w:w="8146" w:type="dxa"/>
          <w:gridSpan w:val="2"/>
          <w:shd w:val="clear" w:color="auto" w:fill="auto"/>
          <w:vAlign w:val="center"/>
        </w:tcPr>
        <w:p w:rsidR="001956B5" w:rsidRPr="00FC3C09" w:rsidRDefault="001956B5" w:rsidP="001956B5">
          <w:pPr>
            <w:pStyle w:val="Encabezado"/>
            <w:jc w:val="center"/>
            <w:rPr>
              <w:rFonts w:ascii="Univers (W1)" w:hAnsi="Univers (W1)"/>
              <w:sz w:val="18"/>
              <w:szCs w:val="18"/>
            </w:rPr>
          </w:pPr>
          <w:r w:rsidRPr="00FC3C09">
            <w:rPr>
              <w:rFonts w:ascii="Arial Narrow" w:hAnsi="Arial Narrow" w:cs="Arial"/>
              <w:iCs/>
              <w:smallCaps/>
              <w:sz w:val="16"/>
              <w:szCs w:val="16"/>
            </w:rPr>
            <w:t>Colegio de Bachilleres del Estado de Veracruz</w:t>
          </w:r>
        </w:p>
      </w:tc>
    </w:tr>
    <w:tr w:rsidR="001956B5" w:rsidRPr="00FC3C09" w:rsidTr="00785392">
      <w:trPr>
        <w:cantSplit/>
        <w:trHeight w:val="213"/>
      </w:trPr>
      <w:tc>
        <w:tcPr>
          <w:tcW w:w="4500" w:type="dxa"/>
          <w:vMerge w:val="restart"/>
          <w:shd w:val="clear" w:color="auto" w:fill="auto"/>
          <w:vAlign w:val="center"/>
        </w:tcPr>
        <w:p w:rsidR="001956B5" w:rsidRPr="00FC3C09" w:rsidRDefault="001956B5" w:rsidP="001956B5">
          <w:pPr>
            <w:pStyle w:val="Encabezado"/>
            <w:rPr>
              <w:rFonts w:ascii="Arial Narrow" w:hAnsi="Arial Narrow" w:cs="Arial"/>
              <w:iCs/>
              <w:smallCaps/>
              <w:sz w:val="16"/>
              <w:szCs w:val="16"/>
            </w:rPr>
          </w:pPr>
          <w:r>
            <w:rPr>
              <w:rFonts w:ascii="Arial Narrow" w:hAnsi="Arial Narrow" w:cs="Arial"/>
              <w:iCs/>
              <w:smallCaps/>
              <w:sz w:val="16"/>
              <w:szCs w:val="16"/>
            </w:rPr>
            <w:t>Procedimiento de Control: Servicio No Conforme</w:t>
          </w:r>
        </w:p>
      </w:tc>
      <w:tc>
        <w:tcPr>
          <w:tcW w:w="3646" w:type="dxa"/>
          <w:shd w:val="clear" w:color="auto" w:fill="auto"/>
          <w:vAlign w:val="center"/>
        </w:tcPr>
        <w:p w:rsidR="001956B5" w:rsidRPr="00903F80" w:rsidRDefault="001956B5" w:rsidP="00526051">
          <w:pPr>
            <w:pStyle w:val="Encabezado"/>
            <w:rPr>
              <w:rFonts w:ascii="Arial Narrow" w:hAnsi="Arial Narrow" w:cs="Arial"/>
              <w:iCs/>
              <w:smallCaps/>
              <w:sz w:val="16"/>
              <w:szCs w:val="16"/>
            </w:rPr>
          </w:pPr>
          <w:r>
            <w:rPr>
              <w:rFonts w:ascii="Arial Narrow" w:hAnsi="Arial Narrow" w:cs="Arial"/>
              <w:iCs/>
              <w:smallCaps/>
              <w:sz w:val="16"/>
              <w:szCs w:val="16"/>
            </w:rPr>
            <w:t xml:space="preserve">Versión número: </w:t>
          </w:r>
          <w:r w:rsidR="00526051">
            <w:rPr>
              <w:rFonts w:ascii="Arial Narrow" w:hAnsi="Arial Narrow" w:cs="Arial"/>
              <w:iCs/>
              <w:smallCaps/>
              <w:sz w:val="16"/>
              <w:szCs w:val="16"/>
            </w:rPr>
            <w:t>4</w:t>
          </w:r>
        </w:p>
      </w:tc>
    </w:tr>
    <w:tr w:rsidR="001956B5" w:rsidRPr="00FC3C09" w:rsidTr="00785392">
      <w:trPr>
        <w:cantSplit/>
        <w:trHeight w:val="213"/>
      </w:trPr>
      <w:tc>
        <w:tcPr>
          <w:tcW w:w="4500" w:type="dxa"/>
          <w:vMerge/>
          <w:shd w:val="clear" w:color="auto" w:fill="auto"/>
        </w:tcPr>
        <w:p w:rsidR="001956B5" w:rsidRPr="00FC3C09" w:rsidRDefault="001956B5" w:rsidP="001956B5">
          <w:pPr>
            <w:pStyle w:val="Encabezado"/>
            <w:rPr>
              <w:rFonts w:ascii="Arial Narrow" w:hAnsi="Arial Narrow" w:cs="Arial"/>
              <w:iCs/>
              <w:smallCaps/>
              <w:sz w:val="16"/>
              <w:szCs w:val="16"/>
            </w:rPr>
          </w:pPr>
        </w:p>
      </w:tc>
      <w:tc>
        <w:tcPr>
          <w:tcW w:w="3646" w:type="dxa"/>
          <w:shd w:val="clear" w:color="auto" w:fill="auto"/>
          <w:vAlign w:val="center"/>
        </w:tcPr>
        <w:p w:rsidR="001956B5" w:rsidRPr="00903F80" w:rsidRDefault="001956B5" w:rsidP="00526051">
          <w:pPr>
            <w:pStyle w:val="Encabezado"/>
            <w:rPr>
              <w:rFonts w:ascii="Arial Narrow" w:hAnsi="Arial Narrow" w:cs="Arial"/>
              <w:iCs/>
              <w:smallCaps/>
              <w:sz w:val="16"/>
              <w:szCs w:val="16"/>
            </w:rPr>
          </w:pPr>
          <w:r w:rsidRPr="00903F80">
            <w:rPr>
              <w:rFonts w:ascii="Arial Narrow" w:hAnsi="Arial Narrow" w:cs="Arial"/>
              <w:iCs/>
              <w:smallCaps/>
              <w:sz w:val="16"/>
              <w:szCs w:val="16"/>
            </w:rPr>
            <w:t>Fecha de aprobación: 2</w:t>
          </w:r>
          <w:r w:rsidR="00526051">
            <w:rPr>
              <w:rFonts w:ascii="Arial Narrow" w:hAnsi="Arial Narrow" w:cs="Arial"/>
              <w:iCs/>
              <w:smallCaps/>
              <w:sz w:val="16"/>
              <w:szCs w:val="16"/>
            </w:rPr>
            <w:t>1</w:t>
          </w:r>
          <w:r w:rsidRPr="00903F80">
            <w:rPr>
              <w:rFonts w:ascii="Arial Narrow" w:hAnsi="Arial Narrow" w:cs="Arial"/>
              <w:iCs/>
              <w:smallCaps/>
              <w:sz w:val="16"/>
              <w:szCs w:val="16"/>
            </w:rPr>
            <w:t>/0</w:t>
          </w:r>
          <w:r w:rsidR="00526051">
            <w:rPr>
              <w:rFonts w:ascii="Arial Narrow" w:hAnsi="Arial Narrow" w:cs="Arial"/>
              <w:iCs/>
              <w:smallCaps/>
              <w:sz w:val="16"/>
              <w:szCs w:val="16"/>
            </w:rPr>
            <w:t>8</w:t>
          </w:r>
          <w:r w:rsidRPr="00903F80">
            <w:rPr>
              <w:rFonts w:ascii="Arial Narrow" w:hAnsi="Arial Narrow" w:cs="Arial"/>
              <w:iCs/>
              <w:smallCaps/>
              <w:sz w:val="16"/>
              <w:szCs w:val="16"/>
            </w:rPr>
            <w:t>/2</w:t>
          </w:r>
          <w:r w:rsidR="00526051">
            <w:rPr>
              <w:rFonts w:ascii="Arial Narrow" w:hAnsi="Arial Narrow" w:cs="Arial"/>
              <w:iCs/>
              <w:smallCaps/>
              <w:sz w:val="16"/>
              <w:szCs w:val="16"/>
            </w:rPr>
            <w:t>3</w:t>
          </w:r>
        </w:p>
      </w:tc>
    </w:tr>
    <w:tr w:rsidR="001956B5" w:rsidRPr="00FC3C09" w:rsidTr="00785392">
      <w:trPr>
        <w:cantSplit/>
        <w:trHeight w:val="213"/>
      </w:trPr>
      <w:tc>
        <w:tcPr>
          <w:tcW w:w="4500" w:type="dxa"/>
          <w:vMerge/>
          <w:shd w:val="clear" w:color="auto" w:fill="auto"/>
          <w:vAlign w:val="center"/>
        </w:tcPr>
        <w:p w:rsidR="001956B5" w:rsidRPr="00FC3C09" w:rsidRDefault="001956B5" w:rsidP="001956B5">
          <w:pPr>
            <w:pStyle w:val="Encabezado"/>
            <w:rPr>
              <w:rFonts w:ascii="Arial Narrow" w:hAnsi="Arial Narrow"/>
              <w:smallCaps/>
              <w:sz w:val="16"/>
              <w:szCs w:val="16"/>
            </w:rPr>
          </w:pPr>
        </w:p>
      </w:tc>
      <w:tc>
        <w:tcPr>
          <w:tcW w:w="3646" w:type="dxa"/>
          <w:shd w:val="clear" w:color="auto" w:fill="auto"/>
          <w:vAlign w:val="center"/>
        </w:tcPr>
        <w:p w:rsidR="001956B5" w:rsidRPr="00526051" w:rsidRDefault="001956B5" w:rsidP="001956B5">
          <w:pPr>
            <w:pStyle w:val="Encabezado"/>
            <w:rPr>
              <w:rFonts w:ascii="Arial Narrow" w:hAnsi="Arial Narrow" w:cs="Arial"/>
              <w:iCs/>
              <w:smallCaps/>
              <w:sz w:val="10"/>
              <w:szCs w:val="10"/>
            </w:rPr>
          </w:pPr>
        </w:p>
        <w:p w:rsidR="001956B5" w:rsidRDefault="001956B5" w:rsidP="001956B5">
          <w:pPr>
            <w:pStyle w:val="Encabezado"/>
            <w:rPr>
              <w:rFonts w:ascii="Arial Narrow" w:hAnsi="Arial Narrow" w:cs="Arial"/>
              <w:iCs/>
              <w:smallCaps/>
              <w:sz w:val="16"/>
              <w:szCs w:val="16"/>
            </w:rPr>
          </w:pPr>
          <w:r w:rsidRPr="00FC3C09">
            <w:rPr>
              <w:rFonts w:ascii="Arial Narrow" w:hAnsi="Arial Narrow" w:cs="Arial"/>
              <w:iCs/>
              <w:smallCaps/>
              <w:sz w:val="16"/>
              <w:szCs w:val="16"/>
            </w:rPr>
            <w:t xml:space="preserve">No. de copia controlada: </w:t>
          </w:r>
        </w:p>
        <w:p w:rsidR="001956B5" w:rsidRPr="00526051" w:rsidRDefault="001956B5" w:rsidP="001956B5">
          <w:pPr>
            <w:pStyle w:val="Encabezado"/>
            <w:rPr>
              <w:rFonts w:ascii="Arial Narrow" w:hAnsi="Arial Narrow" w:cs="Arial"/>
              <w:iCs/>
              <w:smallCaps/>
              <w:sz w:val="10"/>
              <w:szCs w:val="10"/>
            </w:rPr>
          </w:pPr>
        </w:p>
      </w:tc>
    </w:tr>
    <w:tr w:rsidR="001956B5" w:rsidRPr="00FC3C09" w:rsidTr="00785392">
      <w:trPr>
        <w:cantSplit/>
        <w:trHeight w:val="184"/>
      </w:trPr>
      <w:tc>
        <w:tcPr>
          <w:tcW w:w="4500" w:type="dxa"/>
          <w:vMerge/>
          <w:shd w:val="clear" w:color="auto" w:fill="auto"/>
        </w:tcPr>
        <w:p w:rsidR="001956B5" w:rsidRPr="00FC3C09" w:rsidRDefault="001956B5" w:rsidP="001956B5">
          <w:pPr>
            <w:pStyle w:val="Encabezado"/>
            <w:jc w:val="center"/>
            <w:rPr>
              <w:rFonts w:ascii="Arial Narrow" w:hAnsi="Arial Narrow" w:cs="Arial"/>
              <w:iCs/>
              <w:smallCaps/>
              <w:sz w:val="16"/>
              <w:szCs w:val="16"/>
            </w:rPr>
          </w:pPr>
        </w:p>
      </w:tc>
      <w:tc>
        <w:tcPr>
          <w:tcW w:w="3646" w:type="dxa"/>
          <w:shd w:val="clear" w:color="auto" w:fill="auto"/>
          <w:vAlign w:val="center"/>
        </w:tcPr>
        <w:p w:rsidR="001956B5" w:rsidRPr="00FC3C09" w:rsidRDefault="001956B5" w:rsidP="001956B5">
          <w:pPr>
            <w:pStyle w:val="Encabezado"/>
            <w:rPr>
              <w:rFonts w:ascii="Arial Narrow" w:hAnsi="Arial Narrow" w:cs="Arial"/>
              <w:iCs/>
              <w:smallCaps/>
              <w:sz w:val="16"/>
              <w:szCs w:val="16"/>
            </w:rPr>
          </w:pPr>
          <w:r w:rsidRPr="00FC3C09">
            <w:rPr>
              <w:rFonts w:ascii="Arial Narrow" w:hAnsi="Arial Narrow" w:cs="Arial"/>
              <w:iCs/>
              <w:smallCaps/>
              <w:sz w:val="16"/>
              <w:szCs w:val="16"/>
            </w:rPr>
            <w:t xml:space="preserve">Página:  </w:t>
          </w:r>
          <w:r w:rsidRPr="00FC3C09">
            <w:rPr>
              <w:rFonts w:ascii="Arial Narrow" w:hAnsi="Arial Narrow" w:cs="Arial"/>
              <w:iCs/>
              <w:smallCaps/>
              <w:sz w:val="16"/>
              <w:szCs w:val="16"/>
            </w:rPr>
            <w:fldChar w:fldCharType="begin"/>
          </w:r>
          <w:r w:rsidRPr="00FC3C09">
            <w:rPr>
              <w:rFonts w:ascii="Arial Narrow" w:hAnsi="Arial Narrow" w:cs="Arial"/>
              <w:iCs/>
              <w:smallCaps/>
              <w:sz w:val="16"/>
              <w:szCs w:val="16"/>
            </w:rPr>
            <w:instrText xml:space="preserve"> PAGE  \* MERGEFORMAT </w:instrText>
          </w:r>
          <w:r w:rsidRPr="00FC3C09">
            <w:rPr>
              <w:rFonts w:ascii="Arial Narrow" w:hAnsi="Arial Narrow" w:cs="Arial"/>
              <w:iCs/>
              <w:smallCaps/>
              <w:sz w:val="16"/>
              <w:szCs w:val="16"/>
            </w:rPr>
            <w:fldChar w:fldCharType="separate"/>
          </w:r>
          <w:r w:rsidR="00986BF1">
            <w:rPr>
              <w:rFonts w:ascii="Arial Narrow" w:hAnsi="Arial Narrow" w:cs="Arial"/>
              <w:iCs/>
              <w:smallCaps/>
              <w:noProof/>
              <w:sz w:val="16"/>
              <w:szCs w:val="16"/>
            </w:rPr>
            <w:t>2</w:t>
          </w:r>
          <w:r w:rsidRPr="00FC3C09">
            <w:rPr>
              <w:rFonts w:ascii="Arial Narrow" w:hAnsi="Arial Narrow" w:cs="Arial"/>
              <w:iCs/>
              <w:smallCaps/>
              <w:sz w:val="16"/>
              <w:szCs w:val="16"/>
            </w:rPr>
            <w:fldChar w:fldCharType="end"/>
          </w:r>
          <w:r w:rsidRPr="00FC3C09">
            <w:rPr>
              <w:rFonts w:ascii="Arial Narrow" w:hAnsi="Arial Narrow" w:cs="Arial"/>
              <w:iCs/>
              <w:smallCaps/>
              <w:sz w:val="16"/>
              <w:szCs w:val="16"/>
            </w:rPr>
            <w:t xml:space="preserve"> de </w:t>
          </w:r>
          <w:r w:rsidRPr="00FC3C09">
            <w:rPr>
              <w:rFonts w:ascii="Arial Narrow" w:hAnsi="Arial Narrow" w:cs="Arial"/>
              <w:iCs/>
              <w:smallCaps/>
              <w:sz w:val="16"/>
              <w:szCs w:val="16"/>
            </w:rPr>
            <w:fldChar w:fldCharType="begin"/>
          </w:r>
          <w:r w:rsidRPr="00FC3C09">
            <w:rPr>
              <w:rFonts w:ascii="Arial Narrow" w:hAnsi="Arial Narrow" w:cs="Arial"/>
              <w:iCs/>
              <w:smallCaps/>
              <w:sz w:val="16"/>
              <w:szCs w:val="16"/>
            </w:rPr>
            <w:instrText xml:space="preserve"> NUMPAGES </w:instrText>
          </w:r>
          <w:r w:rsidRPr="00FC3C09">
            <w:rPr>
              <w:rFonts w:ascii="Arial Narrow" w:hAnsi="Arial Narrow" w:cs="Arial"/>
              <w:iCs/>
              <w:smallCaps/>
              <w:sz w:val="16"/>
              <w:szCs w:val="16"/>
            </w:rPr>
            <w:fldChar w:fldCharType="separate"/>
          </w:r>
          <w:r w:rsidR="00986BF1">
            <w:rPr>
              <w:rFonts w:ascii="Arial Narrow" w:hAnsi="Arial Narrow" w:cs="Arial"/>
              <w:iCs/>
              <w:smallCaps/>
              <w:noProof/>
              <w:sz w:val="16"/>
              <w:szCs w:val="16"/>
            </w:rPr>
            <w:t>3</w:t>
          </w:r>
          <w:r w:rsidRPr="00FC3C09">
            <w:rPr>
              <w:rFonts w:ascii="Arial Narrow" w:hAnsi="Arial Narrow" w:cs="Arial"/>
              <w:iCs/>
              <w:smallCaps/>
              <w:sz w:val="16"/>
              <w:szCs w:val="16"/>
            </w:rPr>
            <w:fldChar w:fldCharType="end"/>
          </w:r>
        </w:p>
      </w:tc>
    </w:tr>
  </w:tbl>
  <w:p w:rsidR="001956B5" w:rsidRDefault="001956B5">
    <w:pPr>
      <w:pStyle w:val="Encabezado"/>
    </w:pPr>
    <w:r>
      <w:rPr>
        <w:rFonts w:ascii="Arial Narrow" w:hAnsi="Arial Narrow" w:cs="Arial"/>
        <w:iCs/>
        <w:smallCaps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10F244CF" wp14:editId="394669C1">
          <wp:simplePos x="0" y="0"/>
          <wp:positionH relativeFrom="column">
            <wp:posOffset>5128260</wp:posOffset>
          </wp:positionH>
          <wp:positionV relativeFrom="paragraph">
            <wp:posOffset>-1041400</wp:posOffset>
          </wp:positionV>
          <wp:extent cx="857885" cy="1105535"/>
          <wp:effectExtent l="0" t="0" r="0" b="0"/>
          <wp:wrapThrough wrapText="bothSides">
            <wp:wrapPolygon edited="0">
              <wp:start x="0" y="0"/>
              <wp:lineTo x="0" y="21215"/>
              <wp:lineTo x="21104" y="21215"/>
              <wp:lineTo x="21104" y="0"/>
              <wp:lineTo x="0" y="0"/>
            </wp:wrapPolygon>
          </wp:wrapThrough>
          <wp:docPr id="4" name="Imagen 3" descr="C:\Users\ECA_MGodinez\Downloads\SGEE[COBAEV]Logo-0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CA_MGodinez\Downloads\SGEE[COBAEV]Logo-04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885" cy="1105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73557"/>
    <w:multiLevelType w:val="hybridMultilevel"/>
    <w:tmpl w:val="F18C2584"/>
    <w:lvl w:ilvl="0" w:tplc="080A0005">
      <w:start w:val="1"/>
      <w:numFmt w:val="bullet"/>
      <w:lvlText w:val=""/>
      <w:lvlJc w:val="left"/>
      <w:pPr>
        <w:ind w:left="1288" w:hanging="360"/>
      </w:pPr>
      <w:rPr>
        <w:rFonts w:ascii="Wingdings" w:hAnsi="Wingdings" w:hint="default"/>
        <w:sz w:val="22"/>
        <w:szCs w:val="22"/>
      </w:rPr>
    </w:lvl>
    <w:lvl w:ilvl="1" w:tplc="080A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" w15:restartNumberingAfterBreak="0">
    <w:nsid w:val="59E562B7"/>
    <w:multiLevelType w:val="hybridMultilevel"/>
    <w:tmpl w:val="686EC880"/>
    <w:lvl w:ilvl="0" w:tplc="57F2359E">
      <w:start w:val="1"/>
      <w:numFmt w:val="decimal"/>
      <w:lvlText w:val="%1."/>
      <w:lvlJc w:val="left"/>
      <w:pPr>
        <w:ind w:left="1212" w:hanging="360"/>
      </w:pPr>
      <w:rPr>
        <w:rFonts w:hint="default"/>
        <w:b w:val="0"/>
        <w:sz w:val="22"/>
        <w:szCs w:val="22"/>
      </w:rPr>
    </w:lvl>
    <w:lvl w:ilvl="1" w:tplc="080A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6B5"/>
    <w:rsid w:val="00012667"/>
    <w:rsid w:val="000636B9"/>
    <w:rsid w:val="0009793A"/>
    <w:rsid w:val="000A1F46"/>
    <w:rsid w:val="000D2C67"/>
    <w:rsid w:val="001450E1"/>
    <w:rsid w:val="001452F9"/>
    <w:rsid w:val="001956B5"/>
    <w:rsid w:val="001C0939"/>
    <w:rsid w:val="00311B0D"/>
    <w:rsid w:val="0035206C"/>
    <w:rsid w:val="00526051"/>
    <w:rsid w:val="005A3A9F"/>
    <w:rsid w:val="005C36CA"/>
    <w:rsid w:val="006D4926"/>
    <w:rsid w:val="006E1B2F"/>
    <w:rsid w:val="0080015E"/>
    <w:rsid w:val="008B7BF4"/>
    <w:rsid w:val="00924AB7"/>
    <w:rsid w:val="009422E6"/>
    <w:rsid w:val="009837E2"/>
    <w:rsid w:val="00986BF1"/>
    <w:rsid w:val="00A12BB3"/>
    <w:rsid w:val="00A306C4"/>
    <w:rsid w:val="00AB3806"/>
    <w:rsid w:val="00B176A1"/>
    <w:rsid w:val="00BA561B"/>
    <w:rsid w:val="00BB6A14"/>
    <w:rsid w:val="00C1321F"/>
    <w:rsid w:val="00D05210"/>
    <w:rsid w:val="00E9132C"/>
    <w:rsid w:val="00EB376D"/>
    <w:rsid w:val="00EE401D"/>
    <w:rsid w:val="00EF4D53"/>
    <w:rsid w:val="00FB2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0D853E"/>
  <w15:chartTrackingRefBased/>
  <w15:docId w15:val="{82D82499-441D-4A2D-ADED-9FB606FAB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4D53"/>
    <w:pPr>
      <w:spacing w:after="200" w:line="276" w:lineRule="auto"/>
    </w:pPr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logomai"/>
    <w:basedOn w:val="Normal"/>
    <w:link w:val="EncabezadoCar"/>
    <w:unhideWhenUsed/>
    <w:rsid w:val="001956B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aliases w:val="logomai Car"/>
    <w:basedOn w:val="Fuentedeprrafopredeter"/>
    <w:link w:val="Encabezado"/>
    <w:rsid w:val="001956B5"/>
  </w:style>
  <w:style w:type="paragraph" w:styleId="Piedepgina">
    <w:name w:val="footer"/>
    <w:basedOn w:val="Normal"/>
    <w:link w:val="PiedepginaCar"/>
    <w:uiPriority w:val="99"/>
    <w:unhideWhenUsed/>
    <w:rsid w:val="001956B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956B5"/>
  </w:style>
  <w:style w:type="paragraph" w:styleId="Prrafodelista">
    <w:name w:val="List Paragraph"/>
    <w:basedOn w:val="Normal"/>
    <w:uiPriority w:val="34"/>
    <w:qFormat/>
    <w:rsid w:val="001956B5"/>
    <w:pPr>
      <w:ind w:left="720"/>
      <w:contextualSpacing/>
    </w:pPr>
  </w:style>
  <w:style w:type="paragraph" w:customStyle="1" w:styleId="gabita">
    <w:name w:val="gabita"/>
    <w:basedOn w:val="Textoindependiente"/>
    <w:uiPriority w:val="99"/>
    <w:rsid w:val="001956B5"/>
    <w:pPr>
      <w:suppressAutoHyphens/>
      <w:spacing w:after="0" w:line="240" w:lineRule="auto"/>
      <w:jc w:val="both"/>
    </w:pPr>
    <w:rPr>
      <w:rFonts w:ascii="Arial" w:eastAsia="Cambria" w:hAnsi="Arial" w:cs="Arial"/>
      <w:szCs w:val="20"/>
      <w:lang w:val="es-ES" w:eastAsia="ar-SA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1956B5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1956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614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ECA_MGodinez</dc:creator>
  <cp:keywords/>
  <dc:description/>
  <cp:lastModifiedBy>ECA_MGodinez</cp:lastModifiedBy>
  <cp:revision>25</cp:revision>
  <dcterms:created xsi:type="dcterms:W3CDTF">2023-08-16T17:49:00Z</dcterms:created>
  <dcterms:modified xsi:type="dcterms:W3CDTF">2023-08-17T17:13:00Z</dcterms:modified>
</cp:coreProperties>
</file>