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D7E" w:rsidRPr="00ED7B46" w:rsidRDefault="006C0324" w:rsidP="006C0324">
      <w:pPr>
        <w:pStyle w:val="Heading1"/>
        <w:ind w:left="3170" w:right="1976"/>
        <w:rPr>
          <w:rFonts w:asciiTheme="minorHAnsi" w:hAnsiTheme="minorHAnsi"/>
        </w:rPr>
      </w:pPr>
      <w:r w:rsidRPr="00ED7B46">
        <w:rPr>
          <w:rFonts w:asciiTheme="minorHAnsi" w:hAnsiTheme="minorHAnsi"/>
          <w:w w:val="90"/>
        </w:rPr>
        <w:t>Guía</w:t>
      </w:r>
      <w:r w:rsidRPr="00ED7B46">
        <w:rPr>
          <w:rFonts w:asciiTheme="minorHAnsi" w:hAnsiTheme="minorHAnsi"/>
          <w:spacing w:val="-4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para</w:t>
      </w:r>
      <w:r w:rsidRPr="00ED7B46">
        <w:rPr>
          <w:rFonts w:asciiTheme="minorHAnsi" w:hAnsiTheme="minorHAnsi"/>
          <w:spacing w:val="-5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la</w:t>
      </w:r>
      <w:r w:rsidRPr="00ED7B46">
        <w:rPr>
          <w:rFonts w:asciiTheme="minorHAnsi" w:hAnsiTheme="minorHAnsi"/>
          <w:spacing w:val="-6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elaboración</w:t>
      </w:r>
      <w:r w:rsidRPr="00ED7B46">
        <w:rPr>
          <w:rFonts w:asciiTheme="minorHAnsi" w:hAnsiTheme="minorHAnsi"/>
          <w:spacing w:val="-4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4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 xml:space="preserve">los </w:t>
      </w:r>
      <w:r w:rsidRPr="00ED7B46">
        <w:rPr>
          <w:rFonts w:asciiTheme="minorHAnsi" w:hAnsiTheme="minorHAnsi"/>
          <w:w w:val="85"/>
        </w:rPr>
        <w:t>Programas Internos de Protección Civil</w:t>
      </w:r>
    </w:p>
    <w:p w:rsidR="00E64D7E" w:rsidRPr="00ED7B46" w:rsidRDefault="006C0324">
      <w:pPr>
        <w:pStyle w:val="Prrafodelista"/>
        <w:numPr>
          <w:ilvl w:val="0"/>
          <w:numId w:val="11"/>
        </w:numPr>
        <w:tabs>
          <w:tab w:val="left" w:pos="1418"/>
        </w:tabs>
        <w:spacing w:before="332"/>
        <w:ind w:hanging="854"/>
        <w:jc w:val="left"/>
        <w:rPr>
          <w:rFonts w:asciiTheme="minorHAnsi" w:hAnsiTheme="minorHAnsi"/>
          <w:b/>
          <w:sz w:val="28"/>
        </w:rPr>
      </w:pPr>
      <w:r w:rsidRPr="00ED7B46">
        <w:rPr>
          <w:rFonts w:asciiTheme="minorHAnsi" w:hAnsiTheme="minorHAnsi"/>
          <w:b/>
          <w:spacing w:val="-2"/>
          <w:w w:val="95"/>
          <w:sz w:val="28"/>
        </w:rPr>
        <w:t>Objetivos</w:t>
      </w:r>
    </w:p>
    <w:p w:rsidR="00E64D7E" w:rsidRPr="00ED7B46" w:rsidRDefault="00E64D7E">
      <w:pPr>
        <w:pStyle w:val="Textoindependiente"/>
        <w:ind w:firstLine="0"/>
        <w:rPr>
          <w:rFonts w:asciiTheme="minorHAnsi" w:hAnsiTheme="minorHAnsi"/>
          <w:b/>
          <w:sz w:val="28"/>
        </w:rPr>
      </w:pP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778"/>
        </w:tabs>
        <w:spacing w:line="237" w:lineRule="auto"/>
        <w:ind w:right="414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Se debe determinar el fin o meta que se desea cumplir con la elaboración e implementación del Programa interno.</w:t>
      </w: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778"/>
        </w:tabs>
        <w:spacing w:before="2" w:line="237" w:lineRule="auto"/>
        <w:ind w:right="415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Deben responder a cuáles son los resultados que se quieren lograr de materia de protección civil y la reducción del riesgo de desastres.</w:t>
      </w: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778"/>
        </w:tabs>
        <w:spacing w:before="1" w:line="237" w:lineRule="auto"/>
        <w:ind w:right="407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Deben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estar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encaminados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a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implementación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Gestión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Integral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del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Riesgo, a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fin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de salvaguardar la vida, la integr</w:t>
      </w:r>
      <w:r w:rsidRPr="00ED7B46">
        <w:rPr>
          <w:rFonts w:asciiTheme="minorHAnsi" w:hAnsiTheme="minorHAnsi"/>
        </w:rPr>
        <w:t>idad, y la salud de la población, así como sus bienes, la infraestructura, la planta productiva y el medio ambiente.</w:t>
      </w:r>
    </w:p>
    <w:p w:rsidR="00E64D7E" w:rsidRPr="00ED7B46" w:rsidRDefault="006C0324">
      <w:pPr>
        <w:spacing w:before="5"/>
        <w:ind w:left="1406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  <w:b/>
          <w:i/>
          <w:spacing w:val="-8"/>
          <w:sz w:val="23"/>
        </w:rPr>
        <w:t>Ejemplo</w:t>
      </w:r>
      <w:r w:rsidRPr="00ED7B46">
        <w:rPr>
          <w:rFonts w:asciiTheme="minorHAnsi" w:hAnsiTheme="minorHAnsi"/>
          <w:i/>
          <w:spacing w:val="-8"/>
          <w:sz w:val="23"/>
        </w:rPr>
        <w:t>:</w:t>
      </w:r>
      <w:r w:rsidRPr="00ED7B46">
        <w:rPr>
          <w:rFonts w:asciiTheme="minorHAnsi" w:hAnsiTheme="minorHAnsi"/>
          <w:i/>
          <w:spacing w:val="-1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  <w:u w:val="single"/>
        </w:rPr>
        <w:t>Fortalecer</w:t>
      </w:r>
      <w:r w:rsidRPr="00ED7B46">
        <w:rPr>
          <w:rFonts w:asciiTheme="minorHAnsi" w:hAnsiTheme="minorHAnsi"/>
          <w:i/>
          <w:spacing w:val="2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la</w:t>
      </w:r>
      <w:r w:rsidRPr="00ED7B46">
        <w:rPr>
          <w:rFonts w:asciiTheme="minorHAnsi" w:hAnsiTheme="minorHAnsi"/>
          <w:i/>
          <w:spacing w:val="3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cultura</w:t>
      </w:r>
      <w:r w:rsidRPr="00ED7B46">
        <w:rPr>
          <w:rFonts w:asciiTheme="minorHAnsi" w:hAnsiTheme="minorHAnsi"/>
          <w:i/>
          <w:spacing w:val="3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de</w:t>
      </w:r>
      <w:r w:rsidRPr="00ED7B46">
        <w:rPr>
          <w:rFonts w:asciiTheme="minorHAnsi" w:hAnsiTheme="minorHAnsi"/>
          <w:i/>
          <w:spacing w:val="3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la</w:t>
      </w:r>
      <w:r w:rsidRPr="00ED7B46">
        <w:rPr>
          <w:rFonts w:asciiTheme="minorHAnsi" w:hAnsiTheme="minorHAnsi"/>
          <w:i/>
          <w:spacing w:val="3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prevención</w:t>
      </w:r>
      <w:r w:rsidRPr="00ED7B46">
        <w:rPr>
          <w:rFonts w:asciiTheme="minorHAnsi" w:hAnsiTheme="minorHAnsi"/>
          <w:i/>
          <w:spacing w:val="-1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privilegiando</w:t>
      </w:r>
      <w:r w:rsidRPr="00ED7B46">
        <w:rPr>
          <w:rFonts w:asciiTheme="minorHAnsi" w:hAnsiTheme="minorHAnsi"/>
          <w:i/>
          <w:spacing w:val="4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la</w:t>
      </w:r>
      <w:r w:rsidRPr="00ED7B46">
        <w:rPr>
          <w:rFonts w:asciiTheme="minorHAnsi" w:hAnsiTheme="minorHAnsi"/>
          <w:i/>
          <w:spacing w:val="1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gestión</w:t>
      </w:r>
      <w:r w:rsidRPr="00ED7B46">
        <w:rPr>
          <w:rFonts w:asciiTheme="minorHAnsi" w:hAnsiTheme="minorHAnsi"/>
          <w:i/>
          <w:spacing w:val="-2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integral</w:t>
      </w:r>
      <w:r w:rsidRPr="00ED7B46">
        <w:rPr>
          <w:rFonts w:asciiTheme="minorHAnsi" w:hAnsiTheme="minorHAnsi"/>
          <w:i/>
          <w:spacing w:val="3"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del</w:t>
      </w:r>
      <w:r w:rsidRPr="00ED7B46">
        <w:rPr>
          <w:rFonts w:asciiTheme="minorHAnsi" w:hAnsiTheme="minorHAnsi"/>
          <w:i/>
          <w:sz w:val="23"/>
        </w:rPr>
        <w:t xml:space="preserve"> </w:t>
      </w:r>
      <w:r w:rsidRPr="00ED7B46">
        <w:rPr>
          <w:rFonts w:asciiTheme="minorHAnsi" w:hAnsiTheme="minorHAnsi"/>
          <w:i/>
          <w:spacing w:val="-8"/>
          <w:sz w:val="23"/>
        </w:rPr>
        <w:t>riesgo.</w:t>
      </w:r>
    </w:p>
    <w:p w:rsidR="00E64D7E" w:rsidRPr="00ED7B46" w:rsidRDefault="006C0324">
      <w:pPr>
        <w:pStyle w:val="Heading1"/>
        <w:numPr>
          <w:ilvl w:val="0"/>
          <w:numId w:val="11"/>
        </w:numPr>
        <w:tabs>
          <w:tab w:val="left" w:pos="1418"/>
        </w:tabs>
        <w:spacing w:before="257"/>
        <w:ind w:hanging="931"/>
        <w:jc w:val="left"/>
        <w:rPr>
          <w:rFonts w:asciiTheme="minorHAnsi" w:hAnsiTheme="minorHAnsi"/>
        </w:rPr>
      </w:pPr>
      <w:r w:rsidRPr="00ED7B46">
        <w:rPr>
          <w:rFonts w:asciiTheme="minorHAnsi" w:hAnsiTheme="minorHAnsi"/>
          <w:spacing w:val="-2"/>
        </w:rPr>
        <w:t>Estrategias</w:t>
      </w:r>
    </w:p>
    <w:p w:rsidR="00E64D7E" w:rsidRPr="00ED7B46" w:rsidRDefault="00E64D7E">
      <w:pPr>
        <w:pStyle w:val="Textoindependiente"/>
        <w:ind w:firstLine="0"/>
        <w:rPr>
          <w:rFonts w:asciiTheme="minorHAnsi" w:hAnsiTheme="minorHAnsi"/>
          <w:b/>
          <w:sz w:val="28"/>
        </w:rPr>
      </w:pP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778"/>
        </w:tabs>
        <w:spacing w:line="237" w:lineRule="auto"/>
        <w:ind w:right="417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Son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instrumento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que refleja de manera integral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un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conjunto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de acciones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para el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logro de un objetivo.</w:t>
      </w: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778"/>
        </w:tabs>
        <w:spacing w:before="2" w:line="237" w:lineRule="auto"/>
        <w:ind w:right="406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Se refiere al conjunto de líneas de acción que se llevarán a cabo por parte de los integrantes de la Unidad Interna, para el cumplimiento del objetivo planteado, tomando en consideración la Gestión Integral del Riesgo.</w:t>
      </w:r>
    </w:p>
    <w:p w:rsidR="00E64D7E" w:rsidRPr="00ED7B46" w:rsidRDefault="00E64D7E">
      <w:pPr>
        <w:pStyle w:val="Textoindependiente"/>
        <w:spacing w:before="64"/>
        <w:ind w:firstLine="0"/>
        <w:rPr>
          <w:rFonts w:asciiTheme="minorHAnsi" w:hAnsiTheme="minorHAnsi"/>
          <w:sz w:val="20"/>
        </w:rPr>
      </w:pPr>
    </w:p>
    <w:tbl>
      <w:tblPr>
        <w:tblStyle w:val="TableNormal"/>
        <w:tblW w:w="0" w:type="auto"/>
        <w:tblInd w:w="1472" w:type="dxa"/>
        <w:tblLayout w:type="fixed"/>
        <w:tblLook w:val="01E0"/>
      </w:tblPr>
      <w:tblGrid>
        <w:gridCol w:w="2807"/>
        <w:gridCol w:w="6010"/>
      </w:tblGrid>
      <w:tr w:rsidR="00E64D7E" w:rsidRPr="00ED7B46">
        <w:trPr>
          <w:trHeight w:val="512"/>
        </w:trPr>
        <w:tc>
          <w:tcPr>
            <w:tcW w:w="2807" w:type="dxa"/>
          </w:tcPr>
          <w:p w:rsidR="00E64D7E" w:rsidRPr="00ED7B46" w:rsidRDefault="006C0324">
            <w:pPr>
              <w:pStyle w:val="TableParagraph"/>
              <w:spacing w:line="227" w:lineRule="exact"/>
              <w:ind w:left="50"/>
              <w:rPr>
                <w:rFonts w:asciiTheme="minorHAnsi" w:hAnsiTheme="minorHAnsi"/>
                <w:i/>
                <w:sz w:val="23"/>
              </w:rPr>
            </w:pPr>
            <w:r w:rsidRPr="00ED7B46">
              <w:rPr>
                <w:rFonts w:asciiTheme="minorHAnsi" w:hAnsiTheme="minorHAnsi"/>
                <w:b/>
                <w:i/>
                <w:w w:val="85"/>
                <w:sz w:val="23"/>
              </w:rPr>
              <w:t>Ejemplo</w:t>
            </w:r>
            <w:r w:rsidRPr="00ED7B46">
              <w:rPr>
                <w:rFonts w:asciiTheme="minorHAnsi" w:hAnsiTheme="minorHAnsi"/>
                <w:b/>
                <w:i/>
                <w:spacing w:val="1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w w:val="85"/>
                <w:sz w:val="23"/>
              </w:rPr>
              <w:t>de</w:t>
            </w:r>
            <w:r w:rsidRPr="00ED7B46">
              <w:rPr>
                <w:rFonts w:asciiTheme="minorHAnsi" w:hAnsiTheme="minorHAnsi"/>
                <w:i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2"/>
                <w:w w:val="85"/>
                <w:sz w:val="23"/>
              </w:rPr>
              <w:t>Estrategia:</w:t>
            </w:r>
          </w:p>
        </w:tc>
        <w:tc>
          <w:tcPr>
            <w:tcW w:w="6010" w:type="dxa"/>
          </w:tcPr>
          <w:p w:rsidR="00E64D7E" w:rsidRPr="00ED7B46" w:rsidRDefault="006C0324">
            <w:pPr>
              <w:pStyle w:val="TableParagraph"/>
              <w:spacing w:line="227" w:lineRule="exact"/>
              <w:ind w:left="174"/>
              <w:rPr>
                <w:rFonts w:asciiTheme="minorHAnsi" w:hAnsiTheme="minorHAnsi"/>
                <w:i/>
                <w:sz w:val="23"/>
              </w:rPr>
            </w:pPr>
            <w:r w:rsidRPr="00ED7B46">
              <w:rPr>
                <w:rFonts w:asciiTheme="minorHAnsi" w:hAnsiTheme="minorHAnsi"/>
                <w:i/>
                <w:sz w:val="23"/>
                <w:u w:val="single"/>
              </w:rPr>
              <w:t>Incrementar</w:t>
            </w:r>
            <w:r w:rsidRPr="00ED7B46">
              <w:rPr>
                <w:rFonts w:asciiTheme="minorHAnsi" w:hAnsiTheme="minorHAnsi"/>
                <w:i/>
                <w:spacing w:val="5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z w:val="23"/>
              </w:rPr>
              <w:t>el</w:t>
            </w:r>
            <w:r w:rsidRPr="00ED7B46">
              <w:rPr>
                <w:rFonts w:asciiTheme="minorHAnsi" w:hAnsiTheme="minorHAnsi"/>
                <w:i/>
                <w:spacing w:val="6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z w:val="23"/>
              </w:rPr>
              <w:t>conocimiento</w:t>
            </w:r>
            <w:r w:rsidRPr="00ED7B46">
              <w:rPr>
                <w:rFonts w:asciiTheme="minorHAnsi" w:hAnsiTheme="minorHAnsi"/>
                <w:i/>
                <w:spacing w:val="5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z w:val="23"/>
              </w:rPr>
              <w:t>de</w:t>
            </w:r>
            <w:r w:rsidRPr="00ED7B46">
              <w:rPr>
                <w:rFonts w:asciiTheme="minorHAnsi" w:hAnsiTheme="minorHAnsi"/>
                <w:i/>
                <w:spacing w:val="6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z w:val="23"/>
              </w:rPr>
              <w:t>los</w:t>
            </w:r>
            <w:r w:rsidRPr="00ED7B46">
              <w:rPr>
                <w:rFonts w:asciiTheme="minorHAnsi" w:hAnsiTheme="minorHAnsi"/>
                <w:i/>
                <w:spacing w:val="6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z w:val="23"/>
              </w:rPr>
              <w:t>integrantes</w:t>
            </w:r>
            <w:r w:rsidRPr="00ED7B46">
              <w:rPr>
                <w:rFonts w:asciiTheme="minorHAnsi" w:hAnsiTheme="minorHAnsi"/>
                <w:i/>
                <w:spacing w:val="6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z w:val="23"/>
              </w:rPr>
              <w:t>de</w:t>
            </w:r>
            <w:r w:rsidRPr="00ED7B46">
              <w:rPr>
                <w:rFonts w:asciiTheme="minorHAnsi" w:hAnsiTheme="minorHAnsi"/>
                <w:i/>
                <w:spacing w:val="6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5"/>
                <w:sz w:val="23"/>
              </w:rPr>
              <w:t>la</w:t>
            </w:r>
          </w:p>
          <w:p w:rsidR="00E64D7E" w:rsidRPr="00ED7B46" w:rsidRDefault="006C0324">
            <w:pPr>
              <w:pStyle w:val="TableParagraph"/>
              <w:spacing w:line="264" w:lineRule="exact"/>
              <w:ind w:left="174"/>
              <w:rPr>
                <w:rFonts w:asciiTheme="minorHAnsi" w:hAnsiTheme="minorHAnsi"/>
                <w:i/>
                <w:sz w:val="23"/>
              </w:rPr>
            </w:pP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Unidad</w:t>
            </w:r>
            <w:r w:rsidRPr="00ED7B46">
              <w:rPr>
                <w:rFonts w:asciiTheme="minorHAnsi" w:hAnsiTheme="minorHAnsi"/>
                <w:i/>
                <w:spacing w:val="-11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Interna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en</w:t>
            </w:r>
            <w:r w:rsidRPr="00ED7B46">
              <w:rPr>
                <w:rFonts w:asciiTheme="minorHAnsi" w:hAnsiTheme="minorHAnsi"/>
                <w:i/>
                <w:spacing w:val="-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la</w:t>
            </w:r>
            <w:r w:rsidRPr="00ED7B46">
              <w:rPr>
                <w:rFonts w:asciiTheme="minorHAnsi" w:hAnsiTheme="minorHAnsi"/>
                <w:i/>
                <w:spacing w:val="-1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Gestión</w:t>
            </w:r>
            <w:r w:rsidRPr="00ED7B46">
              <w:rPr>
                <w:rFonts w:asciiTheme="minorHAnsi" w:hAnsiTheme="minorHAnsi"/>
                <w:i/>
                <w:spacing w:val="-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Integral</w:t>
            </w:r>
            <w:r w:rsidRPr="00ED7B46">
              <w:rPr>
                <w:rFonts w:asciiTheme="minorHAnsi" w:hAnsiTheme="minorHAnsi"/>
                <w:i/>
                <w:spacing w:val="-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del</w:t>
            </w:r>
            <w:r w:rsidRPr="00ED7B46">
              <w:rPr>
                <w:rFonts w:asciiTheme="minorHAnsi" w:hAnsiTheme="minorHAnsi"/>
                <w:i/>
                <w:spacing w:val="-1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Riesgo.</w:t>
            </w:r>
          </w:p>
        </w:tc>
      </w:tr>
      <w:tr w:rsidR="00E64D7E" w:rsidRPr="00ED7B46">
        <w:trPr>
          <w:trHeight w:val="528"/>
        </w:trPr>
        <w:tc>
          <w:tcPr>
            <w:tcW w:w="2807" w:type="dxa"/>
          </w:tcPr>
          <w:p w:rsidR="00E64D7E" w:rsidRPr="00ED7B46" w:rsidRDefault="006C0324">
            <w:pPr>
              <w:pStyle w:val="TableParagraph"/>
              <w:spacing w:line="243" w:lineRule="exact"/>
              <w:ind w:left="50"/>
              <w:rPr>
                <w:rFonts w:asciiTheme="minorHAnsi" w:hAnsiTheme="minorHAnsi"/>
                <w:i/>
                <w:sz w:val="23"/>
              </w:rPr>
            </w:pPr>
            <w:r w:rsidRPr="00ED7B46">
              <w:rPr>
                <w:rFonts w:asciiTheme="minorHAnsi" w:hAnsiTheme="minorHAnsi"/>
                <w:b/>
                <w:i/>
                <w:w w:val="90"/>
                <w:sz w:val="23"/>
              </w:rPr>
              <w:t>Ejemplo</w:t>
            </w:r>
            <w:r w:rsidRPr="00ED7B46">
              <w:rPr>
                <w:rFonts w:asciiTheme="minorHAnsi" w:hAnsiTheme="minorHAnsi"/>
                <w:b/>
                <w:i/>
                <w:spacing w:val="-8"/>
                <w:w w:val="9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w w:val="90"/>
                <w:sz w:val="23"/>
              </w:rPr>
              <w:t>de</w:t>
            </w:r>
            <w:r w:rsidRPr="00ED7B46">
              <w:rPr>
                <w:rFonts w:asciiTheme="minorHAnsi" w:hAnsiTheme="minorHAnsi"/>
                <w:i/>
                <w:spacing w:val="-8"/>
                <w:w w:val="9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w w:val="90"/>
                <w:sz w:val="23"/>
              </w:rPr>
              <w:t>línea</w:t>
            </w:r>
            <w:r w:rsidRPr="00ED7B46">
              <w:rPr>
                <w:rFonts w:asciiTheme="minorHAnsi" w:hAnsiTheme="minorHAnsi"/>
                <w:i/>
                <w:spacing w:val="-8"/>
                <w:w w:val="9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w w:val="90"/>
                <w:sz w:val="23"/>
              </w:rPr>
              <w:t>de</w:t>
            </w:r>
            <w:r w:rsidRPr="00ED7B46">
              <w:rPr>
                <w:rFonts w:asciiTheme="minorHAnsi" w:hAnsiTheme="minorHAnsi"/>
                <w:i/>
                <w:spacing w:val="-8"/>
                <w:w w:val="9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2"/>
                <w:w w:val="90"/>
                <w:sz w:val="23"/>
              </w:rPr>
              <w:t>acción:</w:t>
            </w:r>
          </w:p>
        </w:tc>
        <w:tc>
          <w:tcPr>
            <w:tcW w:w="6010" w:type="dxa"/>
          </w:tcPr>
          <w:p w:rsidR="00E64D7E" w:rsidRPr="00ED7B46" w:rsidRDefault="006C0324">
            <w:pPr>
              <w:pStyle w:val="TableParagraph"/>
              <w:spacing w:line="242" w:lineRule="exact"/>
              <w:ind w:left="174"/>
              <w:rPr>
                <w:rFonts w:asciiTheme="minorHAnsi" w:hAnsiTheme="minorHAnsi"/>
                <w:i/>
                <w:sz w:val="23"/>
              </w:rPr>
            </w:pPr>
            <w:r w:rsidRPr="00ED7B46">
              <w:rPr>
                <w:rFonts w:asciiTheme="minorHAnsi" w:hAnsiTheme="minorHAnsi"/>
                <w:i/>
                <w:spacing w:val="-4"/>
                <w:sz w:val="23"/>
              </w:rPr>
              <w:t>1.</w:t>
            </w:r>
            <w:r w:rsidRPr="00ED7B46">
              <w:rPr>
                <w:rFonts w:asciiTheme="minorHAnsi" w:hAnsiTheme="minorHAnsi"/>
                <w:i/>
                <w:spacing w:val="48"/>
                <w:w w:val="15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4"/>
                <w:sz w:val="23"/>
                <w:u w:val="single"/>
              </w:rPr>
              <w:t>Implementar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4"/>
                <w:sz w:val="23"/>
              </w:rPr>
              <w:t>un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4"/>
                <w:sz w:val="23"/>
              </w:rPr>
              <w:t>programa</w:t>
            </w:r>
            <w:r w:rsidRPr="00ED7B46">
              <w:rPr>
                <w:rFonts w:asciiTheme="minorHAnsi" w:hAnsiTheme="minorHAnsi"/>
                <w:i/>
                <w:spacing w:val="-7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4"/>
                <w:sz w:val="23"/>
              </w:rPr>
              <w:t>anual,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4"/>
                <w:sz w:val="23"/>
              </w:rPr>
              <w:t>de</w:t>
            </w:r>
            <w:r w:rsidRPr="00ED7B46">
              <w:rPr>
                <w:rFonts w:asciiTheme="minorHAnsi" w:hAnsiTheme="minorHAnsi"/>
                <w:i/>
                <w:spacing w:val="-7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4"/>
                <w:sz w:val="23"/>
              </w:rPr>
              <w:t>revisión</w:t>
            </w:r>
            <w:r w:rsidRPr="00ED7B46">
              <w:rPr>
                <w:rFonts w:asciiTheme="minorHAnsi" w:hAnsiTheme="minorHAnsi"/>
                <w:i/>
                <w:spacing w:val="-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4"/>
                <w:sz w:val="23"/>
              </w:rPr>
              <w:t>preventiva</w:t>
            </w:r>
          </w:p>
          <w:p w:rsidR="00E64D7E" w:rsidRPr="00ED7B46" w:rsidRDefault="006C0324">
            <w:pPr>
              <w:pStyle w:val="TableParagraph"/>
              <w:spacing w:line="264" w:lineRule="exact"/>
              <w:ind w:left="534"/>
              <w:rPr>
                <w:rFonts w:asciiTheme="minorHAnsi" w:hAnsiTheme="minorHAnsi"/>
                <w:i/>
                <w:sz w:val="23"/>
              </w:rPr>
            </w:pPr>
            <w:proofErr w:type="gramStart"/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y</w:t>
            </w:r>
            <w:proofErr w:type="gramEnd"/>
            <w:r w:rsidRPr="00ED7B46">
              <w:rPr>
                <w:rFonts w:asciiTheme="minorHAnsi" w:hAnsiTheme="minorHAnsi"/>
                <w:i/>
                <w:spacing w:val="-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correctiva</w:t>
            </w:r>
            <w:r w:rsidRPr="00ED7B46">
              <w:rPr>
                <w:rFonts w:asciiTheme="minorHAnsi" w:hAnsiTheme="minorHAnsi"/>
                <w:i/>
                <w:spacing w:val="-1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de</w:t>
            </w:r>
            <w:r w:rsidRPr="00ED7B46">
              <w:rPr>
                <w:rFonts w:asciiTheme="minorHAnsi" w:hAnsiTheme="minorHAnsi"/>
                <w:i/>
                <w:spacing w:val="-7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todas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las</w:t>
            </w:r>
            <w:r w:rsidRPr="00ED7B46">
              <w:rPr>
                <w:rFonts w:asciiTheme="minorHAnsi" w:hAnsiTheme="minorHAnsi"/>
                <w:i/>
                <w:spacing w:val="-7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instalaciones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del</w:t>
            </w:r>
            <w:r w:rsidRPr="00ED7B46">
              <w:rPr>
                <w:rFonts w:asciiTheme="minorHAnsi" w:hAnsiTheme="minorHAnsi"/>
                <w:i/>
                <w:spacing w:val="-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inmueble.</w:t>
            </w:r>
          </w:p>
        </w:tc>
      </w:tr>
      <w:tr w:rsidR="00E64D7E" w:rsidRPr="00ED7B46">
        <w:trPr>
          <w:trHeight w:val="512"/>
        </w:trPr>
        <w:tc>
          <w:tcPr>
            <w:tcW w:w="2807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6010" w:type="dxa"/>
          </w:tcPr>
          <w:p w:rsidR="00E64D7E" w:rsidRPr="00ED7B46" w:rsidRDefault="006C0324">
            <w:pPr>
              <w:pStyle w:val="TableParagraph"/>
              <w:spacing w:line="242" w:lineRule="exact"/>
              <w:ind w:left="174"/>
              <w:rPr>
                <w:rFonts w:asciiTheme="minorHAnsi" w:hAnsiTheme="minorHAnsi"/>
                <w:i/>
                <w:sz w:val="23"/>
              </w:rPr>
            </w:pPr>
            <w:r w:rsidRPr="00ED7B46">
              <w:rPr>
                <w:rFonts w:asciiTheme="minorHAnsi" w:hAnsiTheme="minorHAnsi"/>
                <w:spacing w:val="-6"/>
              </w:rPr>
              <w:t>2.</w:t>
            </w:r>
            <w:r w:rsidRPr="00ED7B46">
              <w:rPr>
                <w:rFonts w:asciiTheme="minorHAnsi" w:hAnsiTheme="minorHAnsi"/>
                <w:spacing w:val="91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  <w:u w:val="single"/>
              </w:rPr>
              <w:t>Promover</w:t>
            </w:r>
            <w:r w:rsidRPr="00ED7B46">
              <w:rPr>
                <w:rFonts w:asciiTheme="minorHAnsi" w:hAnsiTheme="minorHAnsi"/>
                <w:i/>
                <w:spacing w:val="-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la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participación</w:t>
            </w:r>
            <w:r w:rsidRPr="00ED7B46">
              <w:rPr>
                <w:rFonts w:asciiTheme="minorHAnsi" w:hAnsiTheme="minorHAnsi"/>
                <w:i/>
                <w:spacing w:val="-1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de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todo</w:t>
            </w:r>
            <w:r w:rsidRPr="00ED7B46">
              <w:rPr>
                <w:rFonts w:asciiTheme="minorHAnsi" w:hAnsiTheme="minorHAnsi"/>
                <w:i/>
                <w:spacing w:val="-1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personal</w:t>
            </w:r>
            <w:r w:rsidRPr="00ED7B46">
              <w:rPr>
                <w:rFonts w:asciiTheme="minorHAnsi" w:hAnsiTheme="minorHAnsi"/>
                <w:i/>
                <w:spacing w:val="-10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que</w:t>
            </w:r>
            <w:r w:rsidRPr="00ED7B46">
              <w:rPr>
                <w:rFonts w:asciiTheme="minorHAnsi" w:hAnsiTheme="minorHAnsi"/>
                <w:i/>
                <w:spacing w:val="-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ocupa</w:t>
            </w:r>
            <w:r w:rsidRPr="00ED7B46">
              <w:rPr>
                <w:rFonts w:asciiTheme="minorHAnsi" w:hAnsiTheme="minorHAnsi"/>
                <w:i/>
                <w:spacing w:val="-9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>el</w:t>
            </w:r>
          </w:p>
          <w:p w:rsidR="00E64D7E" w:rsidRPr="00ED7B46" w:rsidRDefault="006C0324">
            <w:pPr>
              <w:pStyle w:val="TableParagraph"/>
              <w:spacing w:line="250" w:lineRule="exact"/>
              <w:ind w:left="534"/>
              <w:rPr>
                <w:rFonts w:asciiTheme="minorHAnsi" w:hAnsiTheme="minorHAnsi"/>
                <w:i/>
                <w:sz w:val="23"/>
              </w:rPr>
            </w:pPr>
            <w:proofErr w:type="gramStart"/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>inmueble</w:t>
            </w:r>
            <w:proofErr w:type="gramEnd"/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>,</w:t>
            </w:r>
            <w:r w:rsidRPr="00ED7B46">
              <w:rPr>
                <w:rFonts w:asciiTheme="minorHAnsi" w:hAnsiTheme="minorHAnsi"/>
                <w:i/>
                <w:spacing w:val="-3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>en</w:t>
            </w:r>
            <w:r w:rsidRPr="00ED7B46">
              <w:rPr>
                <w:rFonts w:asciiTheme="minorHAnsi" w:hAnsiTheme="minorHAnsi"/>
                <w:i/>
                <w:spacing w:val="-7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>el</w:t>
            </w:r>
            <w:r w:rsidRPr="00ED7B46">
              <w:rPr>
                <w:rFonts w:asciiTheme="minorHAnsi" w:hAnsiTheme="minorHAnsi"/>
                <w:i/>
                <w:spacing w:val="-5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>desarrollo</w:t>
            </w:r>
            <w:r w:rsidRPr="00ED7B46">
              <w:rPr>
                <w:rFonts w:asciiTheme="minorHAnsi" w:hAnsiTheme="minorHAnsi"/>
                <w:i/>
                <w:spacing w:val="-4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>de</w:t>
            </w:r>
            <w:r w:rsidRPr="00ED7B46">
              <w:rPr>
                <w:rFonts w:asciiTheme="minorHAnsi" w:hAnsiTheme="minorHAnsi"/>
                <w:i/>
                <w:spacing w:val="-6"/>
                <w:sz w:val="23"/>
              </w:rPr>
              <w:t xml:space="preserve"> </w:t>
            </w:r>
            <w:r w:rsidRPr="00ED7B46">
              <w:rPr>
                <w:rFonts w:asciiTheme="minorHAnsi" w:hAnsiTheme="minorHAnsi"/>
                <w:i/>
                <w:spacing w:val="-8"/>
                <w:sz w:val="23"/>
              </w:rPr>
              <w:t>simulacros.</w:t>
            </w:r>
          </w:p>
        </w:tc>
      </w:tr>
    </w:tbl>
    <w:p w:rsidR="00E64D7E" w:rsidRPr="00ED7B46" w:rsidRDefault="006C0324">
      <w:pPr>
        <w:pStyle w:val="Heading1"/>
        <w:numPr>
          <w:ilvl w:val="0"/>
          <w:numId w:val="11"/>
        </w:numPr>
        <w:tabs>
          <w:tab w:val="left" w:pos="1418"/>
        </w:tabs>
        <w:spacing w:before="252"/>
        <w:ind w:right="410" w:hanging="1006"/>
        <w:jc w:val="left"/>
        <w:rPr>
          <w:rFonts w:asciiTheme="minorHAnsi" w:hAnsiTheme="minorHAnsi"/>
        </w:rPr>
      </w:pPr>
      <w:r w:rsidRPr="00ED7B46">
        <w:rPr>
          <w:rFonts w:asciiTheme="minorHAnsi" w:hAnsiTheme="minorHAnsi"/>
          <w:w w:val="90"/>
        </w:rPr>
        <w:t>Antecedentes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  <w:w w:val="90"/>
        </w:rPr>
        <w:t>históricos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  <w:w w:val="90"/>
        </w:rPr>
        <w:t>los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  <w:w w:val="90"/>
        </w:rPr>
        <w:t>desastres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  <w:w w:val="90"/>
        </w:rPr>
        <w:t>y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  <w:w w:val="90"/>
        </w:rPr>
        <w:t>calamidades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  <w:w w:val="90"/>
        </w:rPr>
        <w:t>que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  <w:w w:val="90"/>
        </w:rPr>
        <w:t>se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  <w:w w:val="90"/>
        </w:rPr>
        <w:t>han presentado</w:t>
      </w:r>
      <w:r w:rsidRPr="00ED7B46">
        <w:rPr>
          <w:rFonts w:asciiTheme="minorHAnsi" w:hAnsiTheme="minorHAnsi"/>
          <w:spacing w:val="-1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en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la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región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donde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se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ubica</w:t>
      </w:r>
      <w:r w:rsidRPr="00ED7B46">
        <w:rPr>
          <w:rFonts w:asciiTheme="minorHAnsi" w:hAnsiTheme="minorHAnsi"/>
          <w:spacing w:val="-11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el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inmueble:</w:t>
      </w: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778"/>
        </w:tabs>
        <w:spacing w:before="336" w:line="237" w:lineRule="auto"/>
        <w:ind w:right="413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Descripción de los fenómenos perturbadores que se han presentado en la región donde se ubica el inmueble. (Incluir estadísticas)</w:t>
      </w: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778"/>
        </w:tabs>
        <w:spacing w:before="2" w:line="237" w:lineRule="auto"/>
        <w:ind w:right="409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Se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puede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incluir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cartografía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10"/>
        </w:rPr>
        <w:t xml:space="preserve"> </w:t>
      </w:r>
      <w:proofErr w:type="spellStart"/>
      <w:r w:rsidRPr="00ED7B46">
        <w:rPr>
          <w:rFonts w:asciiTheme="minorHAnsi" w:hAnsiTheme="minorHAnsi"/>
        </w:rPr>
        <w:t>hemerográfica</w:t>
      </w:r>
      <w:proofErr w:type="spellEnd"/>
      <w:r w:rsidRPr="00ED7B46">
        <w:rPr>
          <w:rFonts w:asciiTheme="minorHAnsi" w:hAnsiTheme="minorHAnsi"/>
        </w:rPr>
        <w:t>,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auxiliarse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herramientas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como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1"/>
        </w:rPr>
        <w:t xml:space="preserve"> </w:t>
      </w:r>
      <w:proofErr w:type="spellStart"/>
      <w:r w:rsidRPr="00ED7B46">
        <w:rPr>
          <w:rFonts w:asciiTheme="minorHAnsi" w:hAnsiTheme="minorHAnsi"/>
        </w:rPr>
        <w:t>SIAVER</w:t>
      </w:r>
      <w:proofErr w:type="spellEnd"/>
      <w:r w:rsidRPr="00ED7B46">
        <w:rPr>
          <w:rFonts w:asciiTheme="minorHAnsi" w:hAnsiTheme="minorHAnsi"/>
        </w:rPr>
        <w:t>, INEGI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(mapa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digital)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y/o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SIG.</w:t>
      </w:r>
    </w:p>
    <w:p w:rsidR="00E64D7E" w:rsidRPr="00ED7B46" w:rsidRDefault="006C0324">
      <w:pPr>
        <w:pStyle w:val="Heading1"/>
        <w:numPr>
          <w:ilvl w:val="0"/>
          <w:numId w:val="11"/>
        </w:numPr>
        <w:tabs>
          <w:tab w:val="left" w:pos="1418"/>
        </w:tabs>
        <w:spacing w:before="261"/>
        <w:ind w:hanging="1034"/>
        <w:jc w:val="left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Subprograma</w:t>
      </w:r>
      <w:r w:rsidRPr="00ED7B46">
        <w:rPr>
          <w:rFonts w:asciiTheme="minorHAnsi" w:hAnsiTheme="minorHAnsi"/>
          <w:spacing w:val="-1"/>
          <w:w w:val="95"/>
        </w:rPr>
        <w:t xml:space="preserve"> </w:t>
      </w:r>
      <w:r w:rsidRPr="00ED7B46">
        <w:rPr>
          <w:rFonts w:asciiTheme="minorHAnsi" w:hAnsiTheme="minorHAnsi"/>
          <w:spacing w:val="-2"/>
          <w:w w:val="95"/>
        </w:rPr>
        <w:t>Prospectivo</w:t>
      </w:r>
    </w:p>
    <w:p w:rsidR="00E64D7E" w:rsidRPr="00ED7B46" w:rsidRDefault="006C0324">
      <w:pPr>
        <w:pStyle w:val="Heading3"/>
        <w:numPr>
          <w:ilvl w:val="0"/>
          <w:numId w:val="10"/>
        </w:numPr>
        <w:tabs>
          <w:tab w:val="left" w:pos="1417"/>
        </w:tabs>
        <w:spacing w:before="264" w:line="265" w:lineRule="exact"/>
        <w:ind w:left="1417" w:hanging="359"/>
        <w:rPr>
          <w:rFonts w:asciiTheme="minorHAnsi" w:hAnsiTheme="minorHAnsi"/>
        </w:rPr>
      </w:pPr>
      <w:r w:rsidRPr="00ED7B46">
        <w:rPr>
          <w:rFonts w:asciiTheme="minorHAnsi" w:hAnsiTheme="minorHAnsi"/>
          <w:spacing w:val="-2"/>
          <w:w w:val="95"/>
        </w:rPr>
        <w:t>Organización</w:t>
      </w:r>
    </w:p>
    <w:p w:rsidR="00E64D7E" w:rsidRPr="00ED7B46" w:rsidRDefault="006C0324">
      <w:pPr>
        <w:pStyle w:val="Prrafodelista"/>
        <w:numPr>
          <w:ilvl w:val="0"/>
          <w:numId w:val="8"/>
        </w:numPr>
        <w:tabs>
          <w:tab w:val="left" w:pos="1776"/>
        </w:tabs>
        <w:spacing w:line="264" w:lineRule="exact"/>
        <w:ind w:left="1776" w:hanging="358"/>
        <w:rPr>
          <w:rFonts w:asciiTheme="minorHAnsi" w:hAnsiTheme="minorHAnsi"/>
          <w:b/>
        </w:rPr>
      </w:pPr>
      <w:r w:rsidRPr="00ED7B46">
        <w:rPr>
          <w:rFonts w:asciiTheme="minorHAnsi" w:hAnsiTheme="minorHAnsi"/>
          <w:b/>
          <w:w w:val="85"/>
        </w:rPr>
        <w:t>Instalación</w:t>
      </w:r>
      <w:r w:rsidRPr="00ED7B46">
        <w:rPr>
          <w:rFonts w:asciiTheme="minorHAnsi" w:hAnsiTheme="minorHAnsi"/>
          <w:b/>
          <w:spacing w:val="-1"/>
          <w:w w:val="85"/>
        </w:rPr>
        <w:t xml:space="preserve"> </w:t>
      </w:r>
      <w:r w:rsidRPr="00ED7B46">
        <w:rPr>
          <w:rFonts w:asciiTheme="minorHAnsi" w:hAnsiTheme="minorHAnsi"/>
          <w:b/>
          <w:w w:val="85"/>
        </w:rPr>
        <w:t>de</w:t>
      </w:r>
      <w:r w:rsidRPr="00ED7B46">
        <w:rPr>
          <w:rFonts w:asciiTheme="minorHAnsi" w:hAnsiTheme="minorHAnsi"/>
          <w:b/>
          <w:spacing w:val="-2"/>
          <w:w w:val="85"/>
        </w:rPr>
        <w:t xml:space="preserve"> </w:t>
      </w:r>
      <w:r w:rsidRPr="00ED7B46">
        <w:rPr>
          <w:rFonts w:asciiTheme="minorHAnsi" w:hAnsiTheme="minorHAnsi"/>
          <w:b/>
          <w:w w:val="85"/>
        </w:rPr>
        <w:t>la</w:t>
      </w:r>
      <w:r w:rsidRPr="00ED7B46">
        <w:rPr>
          <w:rFonts w:asciiTheme="minorHAnsi" w:hAnsiTheme="minorHAnsi"/>
          <w:b/>
          <w:spacing w:val="-8"/>
        </w:rPr>
        <w:t xml:space="preserve"> </w:t>
      </w:r>
      <w:r w:rsidRPr="00ED7B46">
        <w:rPr>
          <w:rFonts w:asciiTheme="minorHAnsi" w:hAnsiTheme="minorHAnsi"/>
          <w:b/>
          <w:w w:val="85"/>
        </w:rPr>
        <w:t>Unidad</w:t>
      </w:r>
      <w:r w:rsidRPr="00ED7B46">
        <w:rPr>
          <w:rFonts w:asciiTheme="minorHAnsi" w:hAnsiTheme="minorHAnsi"/>
          <w:b/>
          <w:spacing w:val="-8"/>
        </w:rPr>
        <w:t xml:space="preserve"> </w:t>
      </w:r>
      <w:r w:rsidRPr="00ED7B46">
        <w:rPr>
          <w:rFonts w:asciiTheme="minorHAnsi" w:hAnsiTheme="minorHAnsi"/>
          <w:b/>
          <w:spacing w:val="-2"/>
          <w:w w:val="85"/>
        </w:rPr>
        <w:t>Interna</w:t>
      </w:r>
    </w:p>
    <w:p w:rsidR="00E64D7E" w:rsidRPr="00ED7B46" w:rsidRDefault="006C0324">
      <w:pPr>
        <w:pStyle w:val="Prrafodelista"/>
        <w:numPr>
          <w:ilvl w:val="1"/>
          <w:numId w:val="8"/>
        </w:numPr>
        <w:tabs>
          <w:tab w:val="left" w:pos="2474"/>
          <w:tab w:val="left" w:pos="10221"/>
        </w:tabs>
        <w:spacing w:before="2" w:line="237" w:lineRule="auto"/>
        <w:ind w:right="40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Acta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Constitutiva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Unidad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Interna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Protección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Civil,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considerando</w:t>
      </w:r>
      <w:r w:rsidRPr="00ED7B46">
        <w:rPr>
          <w:rFonts w:asciiTheme="minorHAnsi" w:hAnsiTheme="minorHAnsi"/>
        </w:rPr>
        <w:tab/>
      </w:r>
      <w:r w:rsidRPr="00ED7B46">
        <w:rPr>
          <w:rFonts w:asciiTheme="minorHAnsi" w:hAnsiTheme="minorHAnsi"/>
          <w:spacing w:val="-6"/>
        </w:rPr>
        <w:t xml:space="preserve">la </w:t>
      </w:r>
      <w:r w:rsidRPr="00ED7B46">
        <w:rPr>
          <w:rFonts w:asciiTheme="minorHAnsi" w:hAnsiTheme="minorHAnsi"/>
        </w:rPr>
        <w:lastRenderedPageBreak/>
        <w:t>plantilla laboral vigente.</w:t>
      </w:r>
    </w:p>
    <w:p w:rsidR="00E64D7E" w:rsidRPr="00ED7B46" w:rsidRDefault="006C0324">
      <w:pPr>
        <w:pStyle w:val="Prrafodelista"/>
        <w:numPr>
          <w:ilvl w:val="1"/>
          <w:numId w:val="8"/>
        </w:numPr>
        <w:tabs>
          <w:tab w:val="left" w:pos="2473"/>
        </w:tabs>
        <w:spacing w:line="264" w:lineRule="exact"/>
        <w:ind w:left="2473" w:hanging="35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Deberá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incluirse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debidamente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  <w:spacing w:val="-2"/>
        </w:rPr>
        <w:t>firmada.</w:t>
      </w:r>
    </w:p>
    <w:p w:rsidR="00E64D7E" w:rsidRPr="00ED7B46" w:rsidRDefault="006C0324">
      <w:pPr>
        <w:pStyle w:val="Heading3"/>
        <w:numPr>
          <w:ilvl w:val="0"/>
          <w:numId w:val="8"/>
        </w:numPr>
        <w:tabs>
          <w:tab w:val="left" w:pos="1776"/>
        </w:tabs>
        <w:spacing w:line="264" w:lineRule="exact"/>
        <w:ind w:left="1776" w:hanging="358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Formación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brigadas</w:t>
      </w:r>
    </w:p>
    <w:p w:rsidR="00E64D7E" w:rsidRPr="00ED7B46" w:rsidRDefault="006C0324">
      <w:pPr>
        <w:pStyle w:val="Textoindependiente"/>
        <w:spacing w:before="75" w:line="265" w:lineRule="exact"/>
        <w:ind w:left="1754" w:firstLine="0"/>
        <w:rPr>
          <w:rFonts w:asciiTheme="minorHAnsi" w:hAnsiTheme="minorHAnsi"/>
        </w:rPr>
      </w:pPr>
      <w:r w:rsidRPr="00ED7B46">
        <w:rPr>
          <w:rFonts w:asciiTheme="minorHAnsi" w:hAnsiTheme="minorHAnsi"/>
          <w:spacing w:val="-2"/>
        </w:rPr>
        <w:t>Integrar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por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</w:rPr>
        <w:t>lo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menos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las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cuatro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brigadas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</w:rPr>
        <w:t>básicas:</w:t>
      </w:r>
    </w:p>
    <w:p w:rsidR="00E64D7E" w:rsidRPr="00ED7B46" w:rsidRDefault="006C0324">
      <w:pPr>
        <w:pStyle w:val="Prrafodelista"/>
        <w:numPr>
          <w:ilvl w:val="0"/>
          <w:numId w:val="9"/>
        </w:numPr>
        <w:tabs>
          <w:tab w:val="left" w:pos="2473"/>
        </w:tabs>
        <w:spacing w:line="264" w:lineRule="exact"/>
        <w:ind w:left="2473" w:hanging="35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Prevención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combate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</w:rPr>
        <w:t>incendios;</w:t>
      </w:r>
    </w:p>
    <w:p w:rsidR="00E64D7E" w:rsidRPr="00ED7B46" w:rsidRDefault="006C0324">
      <w:pPr>
        <w:pStyle w:val="Prrafodelista"/>
        <w:numPr>
          <w:ilvl w:val="0"/>
          <w:numId w:val="9"/>
        </w:numPr>
        <w:tabs>
          <w:tab w:val="left" w:pos="2473"/>
        </w:tabs>
        <w:spacing w:line="264" w:lineRule="exact"/>
        <w:ind w:left="2473" w:hanging="359"/>
        <w:rPr>
          <w:rFonts w:asciiTheme="minorHAnsi" w:hAnsiTheme="minorHAnsi"/>
        </w:rPr>
      </w:pPr>
      <w:r w:rsidRPr="00ED7B46">
        <w:rPr>
          <w:rFonts w:asciiTheme="minorHAnsi" w:hAnsiTheme="minorHAnsi"/>
          <w:spacing w:val="-2"/>
        </w:rPr>
        <w:t>Primeros auxilios</w:t>
      </w:r>
    </w:p>
    <w:p w:rsidR="00E64D7E" w:rsidRPr="00ED7B46" w:rsidRDefault="006C0324">
      <w:pPr>
        <w:pStyle w:val="Prrafodelista"/>
        <w:numPr>
          <w:ilvl w:val="0"/>
          <w:numId w:val="9"/>
        </w:numPr>
        <w:tabs>
          <w:tab w:val="left" w:pos="2473"/>
        </w:tabs>
        <w:spacing w:line="264" w:lineRule="exact"/>
        <w:ind w:left="2473" w:hanging="359"/>
        <w:rPr>
          <w:rFonts w:asciiTheme="minorHAnsi" w:hAnsiTheme="minorHAnsi"/>
        </w:rPr>
      </w:pPr>
      <w:r w:rsidRPr="00ED7B46">
        <w:rPr>
          <w:rFonts w:asciiTheme="minorHAnsi" w:hAnsiTheme="minorHAnsi"/>
          <w:spacing w:val="-2"/>
        </w:rPr>
        <w:t>Evacuación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  <w:spacing w:val="-2"/>
        </w:rPr>
        <w:t>de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  <w:spacing w:val="-2"/>
        </w:rPr>
        <w:t>inmuebles,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  <w:spacing w:val="-10"/>
        </w:rPr>
        <w:t>y</w:t>
      </w:r>
    </w:p>
    <w:p w:rsidR="00E64D7E" w:rsidRPr="00ED7B46" w:rsidRDefault="006C0324">
      <w:pPr>
        <w:pStyle w:val="Prrafodelista"/>
        <w:numPr>
          <w:ilvl w:val="0"/>
          <w:numId w:val="9"/>
        </w:numPr>
        <w:tabs>
          <w:tab w:val="left" w:pos="2473"/>
        </w:tabs>
        <w:spacing w:line="265" w:lineRule="exact"/>
        <w:ind w:left="2473" w:hanging="35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Búsqueda,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rescate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  <w:spacing w:val="-2"/>
        </w:rPr>
        <w:t>salvamento.</w:t>
      </w:r>
    </w:p>
    <w:p w:rsidR="00E64D7E" w:rsidRPr="00ED7B46" w:rsidRDefault="006C0324">
      <w:pPr>
        <w:pStyle w:val="Heading3"/>
        <w:numPr>
          <w:ilvl w:val="0"/>
          <w:numId w:val="8"/>
        </w:numPr>
        <w:tabs>
          <w:tab w:val="left" w:pos="1776"/>
        </w:tabs>
        <w:spacing w:before="262"/>
        <w:ind w:left="1776" w:hanging="358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Análisis</w:t>
      </w:r>
      <w:r w:rsidRPr="00ED7B46">
        <w:rPr>
          <w:rFonts w:asciiTheme="minorHAnsi" w:hAnsiTheme="minorHAnsi"/>
          <w:spacing w:val="4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5"/>
        </w:rPr>
        <w:t xml:space="preserve"> </w:t>
      </w:r>
      <w:r w:rsidRPr="00ED7B46">
        <w:rPr>
          <w:rFonts w:asciiTheme="minorHAnsi" w:hAnsiTheme="minorHAnsi"/>
          <w:w w:val="85"/>
        </w:rPr>
        <w:t>riesgos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internos</w:t>
      </w:r>
      <w:r w:rsidRPr="00ED7B46">
        <w:rPr>
          <w:rFonts w:asciiTheme="minorHAnsi" w:hAnsiTheme="minorHAnsi"/>
          <w:spacing w:val="5"/>
        </w:rPr>
        <w:t xml:space="preserve"> </w:t>
      </w:r>
      <w:r w:rsidRPr="00ED7B46">
        <w:rPr>
          <w:rFonts w:asciiTheme="minorHAnsi" w:hAnsiTheme="minorHAnsi"/>
          <w:w w:val="85"/>
        </w:rPr>
        <w:t>y</w:t>
      </w:r>
      <w:r w:rsidRPr="00ED7B46">
        <w:rPr>
          <w:rFonts w:asciiTheme="minorHAnsi" w:hAnsiTheme="minorHAnsi"/>
          <w:spacing w:val="5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externos</w:t>
      </w:r>
    </w:p>
    <w:p w:rsidR="00E64D7E" w:rsidRPr="00ED7B46" w:rsidRDefault="006C0324">
      <w:pPr>
        <w:pStyle w:val="Prrafodelista"/>
        <w:numPr>
          <w:ilvl w:val="1"/>
          <w:numId w:val="8"/>
        </w:numPr>
        <w:tabs>
          <w:tab w:val="left" w:pos="2138"/>
        </w:tabs>
        <w:spacing w:before="265" w:line="237" w:lineRule="auto"/>
        <w:ind w:left="2138" w:right="412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Localización de los inmuebles e instalaciones que representen riesgo en un radio de 500 metros, por ejemplo estaciones de gasolina, fábricas, depósitos y almacenes de sustancias tóxicas, inflamables o explosivas, talleres mecánicos, gasoductos, construccio</w:t>
      </w:r>
      <w:r w:rsidRPr="00ED7B46">
        <w:rPr>
          <w:rFonts w:asciiTheme="minorHAnsi" w:hAnsiTheme="minorHAnsi"/>
        </w:rPr>
        <w:t>nes dañadas, etc.</w:t>
      </w:r>
    </w:p>
    <w:p w:rsidR="00E64D7E" w:rsidRPr="00ED7B46" w:rsidRDefault="006C0324">
      <w:pPr>
        <w:pStyle w:val="Prrafodelista"/>
        <w:numPr>
          <w:ilvl w:val="1"/>
          <w:numId w:val="8"/>
        </w:numPr>
        <w:tabs>
          <w:tab w:val="left" w:pos="2137"/>
        </w:tabs>
        <w:spacing w:before="1" w:line="266" w:lineRule="exact"/>
        <w:ind w:left="2137" w:hanging="359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Incluye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realizar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un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diagnóstico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del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  <w:spacing w:val="-2"/>
        </w:rPr>
        <w:t>inmueble:</w:t>
      </w:r>
    </w:p>
    <w:p w:rsidR="00E64D7E" w:rsidRPr="00ED7B46" w:rsidRDefault="006C0324">
      <w:pPr>
        <w:pStyle w:val="Prrafodelista"/>
        <w:numPr>
          <w:ilvl w:val="2"/>
          <w:numId w:val="8"/>
        </w:numPr>
        <w:tabs>
          <w:tab w:val="left" w:pos="2858"/>
        </w:tabs>
        <w:spacing w:before="5" w:line="232" w:lineRule="auto"/>
        <w:ind w:right="409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spacing w:val="-2"/>
          <w:w w:val="105"/>
        </w:rPr>
        <w:t>Estructural:</w:t>
      </w:r>
      <w:r w:rsidRPr="00ED7B46">
        <w:rPr>
          <w:rFonts w:asciiTheme="minorHAnsi" w:hAnsiTheme="minorHAnsi"/>
          <w:spacing w:val="-8"/>
          <w:w w:val="105"/>
        </w:rPr>
        <w:t xml:space="preserve"> </w:t>
      </w:r>
      <w:r w:rsidRPr="00ED7B46">
        <w:rPr>
          <w:rFonts w:asciiTheme="minorHAnsi" w:hAnsiTheme="minorHAnsi"/>
          <w:spacing w:val="-2"/>
          <w:w w:val="105"/>
        </w:rPr>
        <w:t>identificar</w:t>
      </w:r>
      <w:r w:rsidRPr="00ED7B46">
        <w:rPr>
          <w:rFonts w:asciiTheme="minorHAnsi" w:hAnsiTheme="minorHAnsi"/>
          <w:spacing w:val="-9"/>
          <w:w w:val="105"/>
        </w:rPr>
        <w:t xml:space="preserve"> </w:t>
      </w:r>
      <w:r w:rsidRPr="00ED7B46">
        <w:rPr>
          <w:rFonts w:asciiTheme="minorHAnsi" w:hAnsiTheme="minorHAnsi"/>
          <w:spacing w:val="-2"/>
          <w:w w:val="105"/>
        </w:rPr>
        <w:t>las</w:t>
      </w:r>
      <w:r w:rsidRPr="00ED7B46">
        <w:rPr>
          <w:rFonts w:asciiTheme="minorHAnsi" w:hAnsiTheme="minorHAnsi"/>
          <w:spacing w:val="-7"/>
          <w:w w:val="105"/>
        </w:rPr>
        <w:t xml:space="preserve"> </w:t>
      </w:r>
      <w:r w:rsidRPr="00ED7B46">
        <w:rPr>
          <w:rFonts w:asciiTheme="minorHAnsi" w:hAnsiTheme="minorHAnsi"/>
          <w:spacing w:val="-2"/>
          <w:w w:val="105"/>
        </w:rPr>
        <w:t>condiciones</w:t>
      </w:r>
      <w:r w:rsidRPr="00ED7B46">
        <w:rPr>
          <w:rFonts w:asciiTheme="minorHAnsi" w:hAnsiTheme="minorHAnsi"/>
          <w:spacing w:val="-8"/>
          <w:w w:val="105"/>
        </w:rPr>
        <w:t xml:space="preserve"> </w:t>
      </w:r>
      <w:r w:rsidRPr="00ED7B46">
        <w:rPr>
          <w:rFonts w:asciiTheme="minorHAnsi" w:hAnsiTheme="minorHAnsi"/>
          <w:spacing w:val="-2"/>
          <w:w w:val="105"/>
        </w:rPr>
        <w:t>o</w:t>
      </w:r>
      <w:r w:rsidRPr="00ED7B46">
        <w:rPr>
          <w:rFonts w:asciiTheme="minorHAnsi" w:hAnsiTheme="minorHAnsi"/>
          <w:spacing w:val="-8"/>
          <w:w w:val="105"/>
        </w:rPr>
        <w:t xml:space="preserve"> </w:t>
      </w:r>
      <w:r w:rsidRPr="00ED7B46">
        <w:rPr>
          <w:rFonts w:asciiTheme="minorHAnsi" w:hAnsiTheme="minorHAnsi"/>
          <w:spacing w:val="-2"/>
          <w:w w:val="105"/>
        </w:rPr>
        <w:t>características</w:t>
      </w:r>
      <w:r w:rsidRPr="00ED7B46">
        <w:rPr>
          <w:rFonts w:asciiTheme="minorHAnsi" w:hAnsiTheme="minorHAnsi"/>
          <w:spacing w:val="-8"/>
          <w:w w:val="105"/>
        </w:rPr>
        <w:t xml:space="preserve"> </w:t>
      </w:r>
      <w:r w:rsidRPr="00ED7B46">
        <w:rPr>
          <w:rFonts w:asciiTheme="minorHAnsi" w:hAnsiTheme="minorHAnsi"/>
          <w:spacing w:val="-2"/>
          <w:w w:val="105"/>
        </w:rPr>
        <w:t>que</w:t>
      </w:r>
      <w:r w:rsidRPr="00ED7B46">
        <w:rPr>
          <w:rFonts w:asciiTheme="minorHAnsi" w:hAnsiTheme="minorHAnsi"/>
          <w:spacing w:val="-8"/>
          <w:w w:val="105"/>
        </w:rPr>
        <w:t xml:space="preserve"> </w:t>
      </w:r>
      <w:r w:rsidRPr="00ED7B46">
        <w:rPr>
          <w:rFonts w:asciiTheme="minorHAnsi" w:hAnsiTheme="minorHAnsi"/>
          <w:spacing w:val="-2"/>
          <w:w w:val="105"/>
        </w:rPr>
        <w:t>puedan</w:t>
      </w:r>
      <w:r w:rsidRPr="00ED7B46">
        <w:rPr>
          <w:rFonts w:asciiTheme="minorHAnsi" w:hAnsiTheme="minorHAnsi"/>
          <w:spacing w:val="-8"/>
          <w:w w:val="105"/>
        </w:rPr>
        <w:t xml:space="preserve"> </w:t>
      </w:r>
      <w:r w:rsidRPr="00ED7B46">
        <w:rPr>
          <w:rFonts w:asciiTheme="minorHAnsi" w:hAnsiTheme="minorHAnsi"/>
          <w:spacing w:val="-2"/>
          <w:w w:val="105"/>
        </w:rPr>
        <w:t xml:space="preserve">generar </w:t>
      </w:r>
      <w:r w:rsidRPr="00ED7B46">
        <w:rPr>
          <w:rFonts w:asciiTheme="minorHAnsi" w:hAnsiTheme="minorHAnsi"/>
        </w:rPr>
        <w:t xml:space="preserve">riesgo al interior del inmueble (Se recomienda utilizar formatos emitidos por </w:t>
      </w:r>
      <w:proofErr w:type="spellStart"/>
      <w:r w:rsidRPr="00ED7B46">
        <w:rPr>
          <w:rFonts w:asciiTheme="minorHAnsi" w:hAnsiTheme="minorHAnsi"/>
          <w:w w:val="105"/>
        </w:rPr>
        <w:t>CENAPRED</w:t>
      </w:r>
      <w:proofErr w:type="spellEnd"/>
      <w:r w:rsidRPr="00ED7B46">
        <w:rPr>
          <w:rFonts w:asciiTheme="minorHAnsi" w:hAnsiTheme="minorHAnsi"/>
          <w:w w:val="105"/>
        </w:rPr>
        <w:t>:</w:t>
      </w:r>
      <w:r w:rsidRPr="00ED7B46">
        <w:rPr>
          <w:rFonts w:asciiTheme="minorHAnsi" w:hAnsiTheme="minorHAnsi"/>
          <w:spacing w:val="-19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Análisis</w:t>
      </w:r>
      <w:r w:rsidRPr="00ED7B46">
        <w:rPr>
          <w:rFonts w:asciiTheme="minorHAnsi" w:hAnsiTheme="minorHAnsi"/>
          <w:spacing w:val="-18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de</w:t>
      </w:r>
      <w:r w:rsidRPr="00ED7B46">
        <w:rPr>
          <w:rFonts w:asciiTheme="minorHAnsi" w:hAnsiTheme="minorHAnsi"/>
          <w:spacing w:val="-18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riesgos</w:t>
      </w:r>
      <w:r w:rsidRPr="00ED7B46">
        <w:rPr>
          <w:rFonts w:asciiTheme="minorHAnsi" w:hAnsiTheme="minorHAnsi"/>
          <w:spacing w:val="-18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y</w:t>
      </w:r>
      <w:r w:rsidRPr="00ED7B46">
        <w:rPr>
          <w:rFonts w:asciiTheme="minorHAnsi" w:hAnsiTheme="minorHAnsi"/>
          <w:spacing w:val="-18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recursos,</w:t>
      </w:r>
      <w:r w:rsidRPr="00ED7B46">
        <w:rPr>
          <w:rFonts w:asciiTheme="minorHAnsi" w:hAnsiTheme="minorHAnsi"/>
          <w:spacing w:val="-18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formato</w:t>
      </w:r>
      <w:r w:rsidRPr="00ED7B46">
        <w:rPr>
          <w:rFonts w:asciiTheme="minorHAnsi" w:hAnsiTheme="minorHAnsi"/>
          <w:spacing w:val="-18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para</w:t>
      </w:r>
      <w:r w:rsidRPr="00ED7B46">
        <w:rPr>
          <w:rFonts w:asciiTheme="minorHAnsi" w:hAnsiTheme="minorHAnsi"/>
          <w:spacing w:val="-18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la</w:t>
      </w:r>
      <w:r w:rsidRPr="00ED7B46">
        <w:rPr>
          <w:rFonts w:asciiTheme="minorHAnsi" w:hAnsiTheme="minorHAnsi"/>
          <w:spacing w:val="-18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identificación</w:t>
      </w:r>
      <w:r w:rsidRPr="00ED7B46">
        <w:rPr>
          <w:rFonts w:asciiTheme="minorHAnsi" w:hAnsiTheme="minorHAnsi"/>
          <w:spacing w:val="-18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de daños,</w:t>
      </w:r>
      <w:r w:rsidRPr="00ED7B46">
        <w:rPr>
          <w:rFonts w:asciiTheme="minorHAnsi" w:hAnsiTheme="minorHAnsi"/>
          <w:spacing w:val="-7"/>
          <w:w w:val="105"/>
        </w:rPr>
        <w:t xml:space="preserve"> </w:t>
      </w:r>
      <w:r w:rsidRPr="00ED7B46">
        <w:rPr>
          <w:rFonts w:asciiTheme="minorHAnsi" w:hAnsiTheme="minorHAnsi"/>
          <w:w w:val="105"/>
        </w:rPr>
        <w:t>etc.).</w:t>
      </w:r>
    </w:p>
    <w:p w:rsidR="00E64D7E" w:rsidRPr="00ED7B46" w:rsidRDefault="006C0324">
      <w:pPr>
        <w:pStyle w:val="Prrafodelista"/>
        <w:numPr>
          <w:ilvl w:val="2"/>
          <w:numId w:val="8"/>
        </w:numPr>
        <w:tabs>
          <w:tab w:val="left" w:pos="2858"/>
        </w:tabs>
        <w:spacing w:before="5" w:line="232" w:lineRule="auto"/>
        <w:ind w:right="409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</w:rPr>
        <w:t>No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estructural: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Identificar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aquellos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elementos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que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complementan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 xml:space="preserve">inmueble, de acuerdo a la actividad para la que se destinó, en apego a las Normas Oficiales Mexicanas, Leyes y Reglamentos. </w:t>
      </w:r>
      <w:r w:rsidRPr="00ED7B46">
        <w:rPr>
          <w:rFonts w:asciiTheme="minorHAnsi" w:hAnsiTheme="minorHAnsi"/>
          <w:i/>
          <w:sz w:val="23"/>
        </w:rPr>
        <w:t>Ejemplo</w:t>
      </w:r>
      <w:r w:rsidRPr="00ED7B46">
        <w:rPr>
          <w:rFonts w:asciiTheme="minorHAnsi" w:hAnsiTheme="minorHAnsi"/>
          <w:i/>
          <w:sz w:val="23"/>
        </w:rPr>
        <w:t xml:space="preserve">s: Condiciones de las </w:t>
      </w:r>
      <w:r w:rsidRPr="00ED7B46">
        <w:rPr>
          <w:rFonts w:asciiTheme="minorHAnsi" w:hAnsiTheme="minorHAnsi"/>
          <w:i/>
          <w:spacing w:val="-4"/>
          <w:sz w:val="23"/>
        </w:rPr>
        <w:t>instalaciones,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sistemas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contra</w:t>
      </w:r>
      <w:r w:rsidRPr="00ED7B46">
        <w:rPr>
          <w:rFonts w:asciiTheme="minorHAnsi" w:hAnsiTheme="minorHAnsi"/>
          <w:i/>
          <w:spacing w:val="-6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incendios,</w:t>
      </w:r>
      <w:r w:rsidRPr="00ED7B46">
        <w:rPr>
          <w:rFonts w:asciiTheme="minorHAnsi" w:hAnsiTheme="minorHAnsi"/>
          <w:i/>
          <w:spacing w:val="-6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señalización,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etc.</w:t>
      </w:r>
    </w:p>
    <w:p w:rsidR="00E64D7E" w:rsidRPr="00ED7B46" w:rsidRDefault="006C0324">
      <w:pPr>
        <w:pStyle w:val="Prrafodelista"/>
        <w:numPr>
          <w:ilvl w:val="2"/>
          <w:numId w:val="8"/>
        </w:numPr>
        <w:tabs>
          <w:tab w:val="left" w:pos="2857"/>
        </w:tabs>
        <w:spacing w:line="272" w:lineRule="exact"/>
        <w:ind w:left="2857" w:hanging="359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Población:</w:t>
      </w:r>
      <w:r w:rsidRPr="00ED7B46">
        <w:rPr>
          <w:rFonts w:asciiTheme="minorHAnsi" w:hAnsiTheme="minorHAnsi"/>
          <w:spacing w:val="-18"/>
        </w:rPr>
        <w:t xml:space="preserve"> </w:t>
      </w:r>
      <w:r w:rsidRPr="00ED7B46">
        <w:rPr>
          <w:rFonts w:asciiTheme="minorHAnsi" w:hAnsiTheme="minorHAnsi"/>
        </w:rPr>
        <w:t>identificar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población</w:t>
      </w:r>
      <w:r w:rsidRPr="00ED7B46">
        <w:rPr>
          <w:rFonts w:asciiTheme="minorHAnsi" w:hAnsiTheme="minorHAnsi"/>
          <w:spacing w:val="-18"/>
        </w:rPr>
        <w:t xml:space="preserve"> </w:t>
      </w:r>
      <w:r w:rsidRPr="00ED7B46">
        <w:rPr>
          <w:rFonts w:asciiTheme="minorHAnsi" w:hAnsiTheme="minorHAnsi"/>
        </w:rPr>
        <w:t>vulnerable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acuerdo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a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sus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  <w:spacing w:val="-2"/>
        </w:rPr>
        <w:t>características.</w:t>
      </w:r>
    </w:p>
    <w:p w:rsidR="00E64D7E" w:rsidRPr="00ED7B46" w:rsidRDefault="006C0324">
      <w:pPr>
        <w:pStyle w:val="Prrafodelista"/>
        <w:numPr>
          <w:ilvl w:val="1"/>
          <w:numId w:val="8"/>
        </w:numPr>
        <w:tabs>
          <w:tab w:val="left" w:pos="2138"/>
        </w:tabs>
        <w:spacing w:line="237" w:lineRule="auto"/>
        <w:ind w:left="2138" w:right="411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información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que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se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recabe,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se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deberá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realizar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un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análisis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a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fin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determinar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 xml:space="preserve">las medidas preventivas y de reducción de riesgos necesarias a corto, mediano y largo </w:t>
      </w:r>
      <w:r w:rsidRPr="00ED7B46">
        <w:rPr>
          <w:rFonts w:asciiTheme="minorHAnsi" w:hAnsiTheme="minorHAnsi"/>
          <w:spacing w:val="-2"/>
        </w:rPr>
        <w:t>plazo.</w:t>
      </w:r>
    </w:p>
    <w:p w:rsidR="00E64D7E" w:rsidRPr="00ED7B46" w:rsidRDefault="006C0324">
      <w:pPr>
        <w:pStyle w:val="Prrafodelista"/>
        <w:numPr>
          <w:ilvl w:val="1"/>
          <w:numId w:val="8"/>
        </w:numPr>
        <w:tabs>
          <w:tab w:val="left" w:pos="2138"/>
        </w:tabs>
        <w:spacing w:line="237" w:lineRule="auto"/>
        <w:ind w:left="2138" w:right="407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</w:rPr>
        <w:t xml:space="preserve">Así mismo, se sugiere realizar la identificación de los recursos disponibles, que se encuentran en el entorno inmediato en donde se localiza el inmueble, que puedan contribuir a mitigar una emergencia. </w:t>
      </w:r>
      <w:r w:rsidRPr="00ED7B46">
        <w:rPr>
          <w:rFonts w:asciiTheme="minorHAnsi" w:hAnsiTheme="minorHAnsi"/>
          <w:i/>
          <w:sz w:val="23"/>
        </w:rPr>
        <w:t>Por ejemplo: parques, espacios abiertos, hospitales, e</w:t>
      </w:r>
      <w:r w:rsidRPr="00ED7B46">
        <w:rPr>
          <w:rFonts w:asciiTheme="minorHAnsi" w:hAnsiTheme="minorHAnsi"/>
          <w:i/>
          <w:sz w:val="23"/>
        </w:rPr>
        <w:t>tc.</w:t>
      </w:r>
    </w:p>
    <w:p w:rsidR="00E64D7E" w:rsidRPr="00ED7B46" w:rsidRDefault="006C0324">
      <w:pPr>
        <w:pStyle w:val="Prrafodelista"/>
        <w:numPr>
          <w:ilvl w:val="1"/>
          <w:numId w:val="8"/>
        </w:numPr>
        <w:tabs>
          <w:tab w:val="left" w:pos="2137"/>
        </w:tabs>
        <w:spacing w:line="266" w:lineRule="exact"/>
        <w:ind w:left="2137" w:hanging="359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  <w:spacing w:val="-2"/>
        </w:rPr>
        <w:t>Es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spacing w:val="-2"/>
        </w:rPr>
        <w:t>recomendable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spacing w:val="-2"/>
        </w:rPr>
        <w:t>incluir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spacing w:val="-2"/>
        </w:rPr>
        <w:t>un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spacing w:val="-2"/>
        </w:rPr>
        <w:t>croquis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  <w:spacing w:val="-2"/>
        </w:rPr>
        <w:t>de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  <w:spacing w:val="-2"/>
        </w:rPr>
        <w:t>localización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  <w:spacing w:val="-2"/>
        </w:rPr>
        <w:t>legible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  <w:spacing w:val="-2"/>
        </w:rPr>
        <w:t>y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spacing w:val="-2"/>
        </w:rPr>
        <w:t>entendible.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(Figura</w:t>
      </w:r>
      <w:r w:rsidRPr="00ED7B46">
        <w:rPr>
          <w:rFonts w:asciiTheme="minorHAnsi" w:hAnsiTheme="minorHAnsi"/>
          <w:i/>
          <w:spacing w:val="-1"/>
          <w:sz w:val="23"/>
        </w:rPr>
        <w:t xml:space="preserve"> </w:t>
      </w:r>
      <w:r w:rsidRPr="00ED7B46">
        <w:rPr>
          <w:rFonts w:asciiTheme="minorHAnsi" w:hAnsiTheme="minorHAnsi"/>
          <w:i/>
          <w:spacing w:val="-5"/>
          <w:sz w:val="23"/>
        </w:rPr>
        <w:t>1)</w:t>
      </w:r>
    </w:p>
    <w:p w:rsidR="00E64D7E" w:rsidRPr="00ED7B46" w:rsidRDefault="006C0324">
      <w:pPr>
        <w:pStyle w:val="Prrafodelista"/>
        <w:numPr>
          <w:ilvl w:val="1"/>
          <w:numId w:val="8"/>
        </w:numPr>
        <w:tabs>
          <w:tab w:val="left" w:pos="2138"/>
        </w:tabs>
        <w:spacing w:line="237" w:lineRule="auto"/>
        <w:ind w:left="2138" w:right="407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noProof/>
          <w:lang w:val="es-MX" w:eastAsia="es-MX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1869439</wp:posOffset>
            </wp:positionH>
            <wp:positionV relativeFrom="paragraph">
              <wp:posOffset>744765</wp:posOffset>
            </wp:positionV>
            <wp:extent cx="4213733" cy="2348484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733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46">
        <w:rPr>
          <w:rFonts w:asciiTheme="minorHAnsi" w:hAnsiTheme="minorHAnsi"/>
        </w:rPr>
        <w:t>En el caso de las empresas clasificadas con riesgo mediano o alto, de acuerdo al apéndice del Reglamento de la Ley 856, deberán realizar la integración del análisis de</w:t>
      </w:r>
      <w:r w:rsidRPr="00ED7B46">
        <w:rPr>
          <w:rFonts w:asciiTheme="minorHAnsi" w:hAnsiTheme="minorHAnsi"/>
        </w:rPr>
        <w:t xml:space="preserve"> riesgo, de acuerdo con lo señalado en el artículo 59 fracción IX del citado </w:t>
      </w:r>
      <w:r w:rsidRPr="00ED7B46">
        <w:rPr>
          <w:rFonts w:asciiTheme="minorHAnsi" w:hAnsiTheme="minorHAnsi"/>
          <w:spacing w:val="-2"/>
        </w:rPr>
        <w:t>Reglamento.</w:t>
      </w:r>
    </w:p>
    <w:p w:rsidR="00E64D7E" w:rsidRPr="00ED7B46" w:rsidRDefault="00E64D7E">
      <w:pPr>
        <w:pStyle w:val="Textoindependiente"/>
        <w:spacing w:before="82"/>
        <w:ind w:firstLine="0"/>
        <w:rPr>
          <w:rFonts w:asciiTheme="minorHAnsi" w:hAnsiTheme="minorHAnsi"/>
        </w:rPr>
      </w:pPr>
    </w:p>
    <w:p w:rsidR="00E64D7E" w:rsidRPr="00ED7B46" w:rsidRDefault="006C0324">
      <w:pPr>
        <w:ind w:right="1108"/>
        <w:jc w:val="right"/>
        <w:rPr>
          <w:rFonts w:asciiTheme="minorHAnsi" w:hAnsiTheme="minorHAnsi"/>
          <w:sz w:val="16"/>
        </w:rPr>
      </w:pPr>
      <w:r w:rsidRPr="00ED7B46">
        <w:rPr>
          <w:rFonts w:asciiTheme="minorHAnsi" w:hAnsiTheme="minorHAnsi"/>
          <w:sz w:val="16"/>
        </w:rPr>
        <w:t>Figura</w:t>
      </w:r>
      <w:r w:rsidRPr="00ED7B46">
        <w:rPr>
          <w:rFonts w:asciiTheme="minorHAnsi" w:hAnsiTheme="minorHAnsi"/>
          <w:spacing w:val="-10"/>
          <w:sz w:val="16"/>
        </w:rPr>
        <w:t xml:space="preserve"> 1</w:t>
      </w:r>
    </w:p>
    <w:p w:rsidR="00E64D7E" w:rsidRPr="00ED7B46" w:rsidRDefault="00E64D7E">
      <w:pPr>
        <w:jc w:val="right"/>
        <w:rPr>
          <w:rFonts w:asciiTheme="minorHAnsi" w:hAnsiTheme="minorHAnsi"/>
          <w:sz w:val="16"/>
        </w:rPr>
        <w:sectPr w:rsidR="00E64D7E" w:rsidRPr="00ED7B46" w:rsidSect="00C51802">
          <w:headerReference w:type="default" r:id="rId8"/>
          <w:footerReference w:type="default" r:id="rId9"/>
          <w:pgSz w:w="12240" w:h="15840"/>
          <w:pgMar w:top="1580" w:right="720" w:bottom="2410" w:left="720" w:header="601" w:footer="853" w:gutter="0"/>
          <w:cols w:space="720"/>
        </w:sectPr>
      </w:pPr>
    </w:p>
    <w:p w:rsidR="00E64D7E" w:rsidRPr="00ED7B46" w:rsidRDefault="006C0324">
      <w:pPr>
        <w:pStyle w:val="Heading3"/>
        <w:numPr>
          <w:ilvl w:val="0"/>
          <w:numId w:val="10"/>
        </w:numPr>
        <w:tabs>
          <w:tab w:val="left" w:pos="1417"/>
        </w:tabs>
        <w:spacing w:before="75" w:line="265" w:lineRule="exact"/>
        <w:ind w:left="1417" w:hanging="359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lastRenderedPageBreak/>
        <w:t>Inventario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recursos</w:t>
      </w:r>
    </w:p>
    <w:p w:rsidR="00E64D7E" w:rsidRPr="00ED7B46" w:rsidRDefault="006C0324">
      <w:pPr>
        <w:pStyle w:val="Textoindependiente"/>
        <w:ind w:left="1406" w:right="413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propósito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es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Identificación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recursos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disponibles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su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caso,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determinación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del que se deba adquirir, en base a las necesidades detectadas previamente, en el análisis de riesgos internos y externos.</w:t>
      </w:r>
    </w:p>
    <w:p w:rsidR="00E64D7E" w:rsidRPr="00ED7B46" w:rsidRDefault="006C0324">
      <w:pPr>
        <w:pStyle w:val="Heading3"/>
        <w:numPr>
          <w:ilvl w:val="1"/>
          <w:numId w:val="10"/>
        </w:numPr>
        <w:tabs>
          <w:tab w:val="left" w:pos="2113"/>
        </w:tabs>
        <w:spacing w:line="260" w:lineRule="exact"/>
        <w:ind w:left="2113" w:hanging="695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Inventario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  <w:w w:val="85"/>
        </w:rPr>
        <w:t>recursos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humanos,</w:t>
      </w:r>
    </w:p>
    <w:p w:rsidR="00E64D7E" w:rsidRPr="00ED7B46" w:rsidRDefault="006C0324">
      <w:pPr>
        <w:pStyle w:val="Prrafodelista"/>
        <w:numPr>
          <w:ilvl w:val="2"/>
          <w:numId w:val="10"/>
        </w:numPr>
        <w:tabs>
          <w:tab w:val="left" w:pos="2137"/>
        </w:tabs>
        <w:spacing w:line="264" w:lineRule="exact"/>
        <w:ind w:left="2137" w:hanging="359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spacing w:val="-2"/>
        </w:rPr>
        <w:t>Considerar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  <w:spacing w:val="-2"/>
        </w:rPr>
        <w:t>población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  <w:spacing w:val="-2"/>
        </w:rPr>
        <w:t>fija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spacing w:val="-2"/>
        </w:rPr>
        <w:t>y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  <w:spacing w:val="-2"/>
        </w:rPr>
        <w:t>flotante.</w:t>
      </w:r>
    </w:p>
    <w:p w:rsidR="00E64D7E" w:rsidRPr="00ED7B46" w:rsidRDefault="006C0324">
      <w:pPr>
        <w:pStyle w:val="Prrafodelista"/>
        <w:numPr>
          <w:ilvl w:val="2"/>
          <w:numId w:val="10"/>
        </w:numPr>
        <w:tabs>
          <w:tab w:val="left" w:pos="2137"/>
        </w:tabs>
        <w:spacing w:line="264" w:lineRule="exact"/>
        <w:ind w:left="2137" w:hanging="359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caso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Centros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atención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infantil,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identificar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pobl</w:t>
      </w:r>
      <w:r w:rsidRPr="00ED7B46">
        <w:rPr>
          <w:rFonts w:asciiTheme="minorHAnsi" w:hAnsiTheme="minorHAnsi"/>
        </w:rPr>
        <w:t>ación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infantil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adulta.</w:t>
      </w:r>
    </w:p>
    <w:p w:rsidR="00E64D7E" w:rsidRPr="00ED7B46" w:rsidRDefault="006C0324">
      <w:pPr>
        <w:pStyle w:val="Heading3"/>
        <w:numPr>
          <w:ilvl w:val="1"/>
          <w:numId w:val="10"/>
        </w:numPr>
        <w:tabs>
          <w:tab w:val="left" w:pos="2113"/>
        </w:tabs>
        <w:spacing w:line="264" w:lineRule="exact"/>
        <w:ind w:left="2113" w:hanging="707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Inventario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  <w:w w:val="85"/>
        </w:rPr>
        <w:t>recursos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materiales,</w:t>
      </w:r>
    </w:p>
    <w:p w:rsidR="00E64D7E" w:rsidRPr="00ED7B46" w:rsidRDefault="006C0324">
      <w:pPr>
        <w:pStyle w:val="Prrafodelista"/>
        <w:numPr>
          <w:ilvl w:val="2"/>
          <w:numId w:val="10"/>
        </w:numPr>
        <w:tabs>
          <w:tab w:val="left" w:pos="2474"/>
        </w:tabs>
        <w:spacing w:before="1" w:line="237" w:lineRule="auto"/>
        <w:ind w:left="2474" w:right="409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Se refiere al recurso disponible necesario, que debe encontrarse instalado en el inmueble, y del que se hará uso en caso de presentarse una emergencia o desastre.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Ejemplo: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sistema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con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incendios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</w:rPr>
        <w:t>detección,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sistema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</w:rPr>
        <w:t>alarma,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etc.</w:t>
      </w:r>
    </w:p>
    <w:p w:rsidR="00E64D7E" w:rsidRPr="00ED7B46" w:rsidRDefault="006C0324">
      <w:pPr>
        <w:pStyle w:val="Prrafodelista"/>
        <w:numPr>
          <w:ilvl w:val="2"/>
          <w:numId w:val="10"/>
        </w:numPr>
        <w:tabs>
          <w:tab w:val="left" w:pos="2474"/>
        </w:tabs>
        <w:spacing w:before="2" w:line="237" w:lineRule="auto"/>
        <w:ind w:left="2474" w:right="413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No deberá ser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menor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a lo señalado en la Ley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Número 856 de Protección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Civil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y la Reducción del Riesgo de Desastres para el Estado de Veracruz de Ignacio de la Llave y demás normatividad aplicable.</w:t>
      </w:r>
    </w:p>
    <w:p w:rsidR="00E64D7E" w:rsidRPr="00ED7B46" w:rsidRDefault="006C0324">
      <w:pPr>
        <w:pStyle w:val="Heading3"/>
        <w:numPr>
          <w:ilvl w:val="1"/>
          <w:numId w:val="10"/>
        </w:numPr>
        <w:tabs>
          <w:tab w:val="left" w:pos="2113"/>
        </w:tabs>
        <w:spacing w:before="1" w:line="265" w:lineRule="exact"/>
        <w:ind w:left="2113" w:hanging="707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Inventario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  <w:w w:val="85"/>
        </w:rPr>
        <w:t>recursos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financieros</w:t>
      </w:r>
    </w:p>
    <w:p w:rsidR="00E64D7E" w:rsidRPr="00ED7B46" w:rsidRDefault="006C0324">
      <w:pPr>
        <w:ind w:left="2114" w:right="407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</w:rPr>
        <w:t xml:space="preserve">Considerar el recurso financiero disponible, para llevar a cabo las acciones preventivas y correctivas, y todas aquellas inherentes para el adecuado funcionamiento del Programa Interno. </w:t>
      </w:r>
      <w:r w:rsidRPr="00ED7B46">
        <w:rPr>
          <w:rFonts w:asciiTheme="minorHAnsi" w:hAnsiTheme="minorHAnsi"/>
          <w:i/>
          <w:sz w:val="23"/>
        </w:rPr>
        <w:t xml:space="preserve">Por ejemplo: capacitación, recarga de </w:t>
      </w:r>
      <w:r w:rsidRPr="00ED7B46">
        <w:rPr>
          <w:rFonts w:asciiTheme="minorHAnsi" w:hAnsiTheme="minorHAnsi"/>
          <w:i/>
          <w:spacing w:val="-4"/>
          <w:sz w:val="23"/>
        </w:rPr>
        <w:t>extintores, compra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de</w:t>
      </w:r>
      <w:r w:rsidRPr="00ED7B46">
        <w:rPr>
          <w:rFonts w:asciiTheme="minorHAnsi" w:hAnsiTheme="minorHAnsi"/>
          <w:i/>
          <w:spacing w:val="-6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equipo de seguridad, mantenimiento</w:t>
      </w:r>
      <w:r w:rsidRPr="00ED7B46">
        <w:rPr>
          <w:rFonts w:asciiTheme="minorHAnsi" w:hAnsiTheme="minorHAnsi"/>
          <w:i/>
          <w:spacing w:val="-5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de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instalaciones, etc.</w:t>
      </w:r>
    </w:p>
    <w:p w:rsidR="00E64D7E" w:rsidRPr="00ED7B46" w:rsidRDefault="006C0324">
      <w:pPr>
        <w:pStyle w:val="Heading3"/>
        <w:numPr>
          <w:ilvl w:val="1"/>
          <w:numId w:val="10"/>
        </w:numPr>
        <w:tabs>
          <w:tab w:val="left" w:pos="2113"/>
        </w:tabs>
        <w:spacing w:line="256" w:lineRule="exact"/>
        <w:ind w:left="2113" w:hanging="707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Equipos</w:t>
      </w:r>
      <w:r w:rsidRPr="00ED7B46">
        <w:rPr>
          <w:rFonts w:asciiTheme="minorHAnsi" w:hAnsiTheme="minorHAnsi"/>
          <w:spacing w:val="3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5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seguridad</w:t>
      </w:r>
    </w:p>
    <w:p w:rsidR="00E64D7E" w:rsidRPr="00ED7B46" w:rsidRDefault="006C0324">
      <w:pPr>
        <w:pStyle w:val="Prrafodelista"/>
        <w:numPr>
          <w:ilvl w:val="2"/>
          <w:numId w:val="10"/>
        </w:numPr>
        <w:tabs>
          <w:tab w:val="left" w:pos="2474"/>
        </w:tabs>
        <w:spacing w:line="237" w:lineRule="auto"/>
        <w:ind w:left="2474" w:right="412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</w:rPr>
        <w:t xml:space="preserve">Se refiere al equipo con que deben contar los brigadistas para la atención de </w:t>
      </w:r>
      <w:r w:rsidRPr="00ED7B46">
        <w:rPr>
          <w:rFonts w:asciiTheme="minorHAnsi" w:hAnsiTheme="minorHAnsi"/>
          <w:spacing w:val="-6"/>
        </w:rPr>
        <w:t xml:space="preserve">emergencias. </w:t>
      </w:r>
      <w:r w:rsidRPr="00ED7B46">
        <w:rPr>
          <w:rFonts w:asciiTheme="minorHAnsi" w:hAnsiTheme="minorHAnsi"/>
          <w:i/>
          <w:spacing w:val="-6"/>
          <w:sz w:val="23"/>
        </w:rPr>
        <w:t>Ejemplo: chalecos, cascos, equipo de respiración autónoma, etc.</w:t>
      </w:r>
    </w:p>
    <w:p w:rsidR="00E64D7E" w:rsidRPr="00ED7B46" w:rsidRDefault="006C0324">
      <w:pPr>
        <w:pStyle w:val="Prrafodelista"/>
        <w:numPr>
          <w:ilvl w:val="2"/>
          <w:numId w:val="10"/>
        </w:numPr>
        <w:tabs>
          <w:tab w:val="left" w:pos="2474"/>
        </w:tabs>
        <w:spacing w:line="237" w:lineRule="auto"/>
        <w:ind w:left="2474" w:right="409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Se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sugiere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tomar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consideración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lo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señalado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9"/>
        </w:rPr>
        <w:t xml:space="preserve"> </w:t>
      </w:r>
      <w:proofErr w:type="spellStart"/>
      <w:r w:rsidRPr="00ED7B46">
        <w:rPr>
          <w:rFonts w:asciiTheme="minorHAnsi" w:hAnsiTheme="minorHAnsi"/>
        </w:rPr>
        <w:t>NOM</w:t>
      </w:r>
      <w:proofErr w:type="spellEnd"/>
      <w:r w:rsidRPr="00ED7B46">
        <w:rPr>
          <w:rFonts w:asciiTheme="minorHAnsi" w:hAnsiTheme="minorHAnsi"/>
        </w:rPr>
        <w:t>-017-</w:t>
      </w:r>
      <w:proofErr w:type="spellStart"/>
      <w:r w:rsidRPr="00ED7B46">
        <w:rPr>
          <w:rFonts w:asciiTheme="minorHAnsi" w:hAnsiTheme="minorHAnsi"/>
        </w:rPr>
        <w:t>STPS</w:t>
      </w:r>
      <w:proofErr w:type="spellEnd"/>
      <w:r w:rsidRPr="00ED7B46">
        <w:rPr>
          <w:rFonts w:asciiTheme="minorHAnsi" w:hAnsiTheme="minorHAnsi"/>
        </w:rPr>
        <w:t>-2008,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Equipo de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protección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personal-Selección,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uso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manejo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centros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trabajo;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a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fin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de asegurar que el equipo adquirido cumpla con los requisitos mínimos y brinde la protección necesaria a los brigadistas.</w:t>
      </w:r>
    </w:p>
    <w:p w:rsidR="00E64D7E" w:rsidRPr="00ED7B46" w:rsidRDefault="006C0324">
      <w:pPr>
        <w:pStyle w:val="Heading3"/>
        <w:numPr>
          <w:ilvl w:val="0"/>
          <w:numId w:val="10"/>
        </w:numPr>
        <w:tabs>
          <w:tab w:val="left" w:pos="1418"/>
        </w:tabs>
        <w:spacing w:before="264"/>
        <w:ind w:right="411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90"/>
        </w:rPr>
        <w:t>Planos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arquitectónicos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y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proofErr w:type="spellStart"/>
      <w:r w:rsidRPr="00ED7B46">
        <w:rPr>
          <w:rFonts w:asciiTheme="minorHAnsi" w:hAnsiTheme="minorHAnsi"/>
          <w:w w:val="90"/>
        </w:rPr>
        <w:t>geo</w:t>
      </w:r>
      <w:proofErr w:type="spellEnd"/>
      <w:r w:rsidRPr="00ED7B46">
        <w:rPr>
          <w:rFonts w:asciiTheme="minorHAnsi" w:hAnsiTheme="minorHAnsi"/>
          <w:w w:val="90"/>
        </w:rPr>
        <w:t>-referencia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del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inmueble,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indicando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si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cuenta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con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cisterna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y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su capacidad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almacenamiento;</w:t>
      </w:r>
      <w:r w:rsidRPr="00ED7B46">
        <w:rPr>
          <w:rFonts w:asciiTheme="minorHAnsi" w:hAnsiTheme="minorHAnsi"/>
          <w:spacing w:val="-8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toma</w:t>
      </w:r>
      <w:r w:rsidRPr="00ED7B46">
        <w:rPr>
          <w:rFonts w:asciiTheme="minorHAnsi" w:hAnsiTheme="minorHAnsi"/>
          <w:spacing w:val="-8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corri</w:t>
      </w:r>
      <w:r w:rsidRPr="00ED7B46">
        <w:rPr>
          <w:rFonts w:asciiTheme="minorHAnsi" w:hAnsiTheme="minorHAnsi"/>
          <w:w w:val="90"/>
        </w:rPr>
        <w:t>ente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eléctrica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y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planta</w:t>
      </w:r>
      <w:r w:rsidRPr="00ED7B46">
        <w:rPr>
          <w:rFonts w:asciiTheme="minorHAnsi" w:hAnsiTheme="minorHAnsi"/>
          <w:spacing w:val="-8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emergencia;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tanque de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almacenamiento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gas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L.P.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o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sistema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transporte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gas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natural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y</w:t>
      </w:r>
      <w:r w:rsidRPr="00ED7B46">
        <w:rPr>
          <w:rFonts w:asciiTheme="minorHAnsi" w:hAnsiTheme="minorHAnsi"/>
          <w:spacing w:val="-9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su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capacidad.</w:t>
      </w:r>
    </w:p>
    <w:p w:rsidR="00E64D7E" w:rsidRPr="00ED7B46" w:rsidRDefault="006C0324">
      <w:pPr>
        <w:pStyle w:val="Prrafodelista"/>
        <w:numPr>
          <w:ilvl w:val="0"/>
          <w:numId w:val="10"/>
        </w:numPr>
        <w:tabs>
          <w:tab w:val="left" w:pos="1418"/>
        </w:tabs>
        <w:spacing w:before="259"/>
        <w:ind w:right="412"/>
        <w:jc w:val="both"/>
        <w:rPr>
          <w:rFonts w:asciiTheme="minorHAnsi" w:hAnsiTheme="minorHAnsi"/>
          <w:b/>
        </w:rPr>
      </w:pPr>
      <w:r w:rsidRPr="00ED7B46">
        <w:rPr>
          <w:rFonts w:asciiTheme="minorHAnsi" w:hAnsiTheme="minorHAnsi"/>
          <w:b/>
          <w:w w:val="95"/>
        </w:rPr>
        <w:t>Señalización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del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inmueble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de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acuerdo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a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las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normas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técnicas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en</w:t>
      </w:r>
      <w:r w:rsidRPr="00ED7B46">
        <w:rPr>
          <w:rFonts w:asciiTheme="minorHAnsi" w:hAnsiTheme="minorHAnsi"/>
          <w:b/>
          <w:spacing w:val="-12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la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materia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y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las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Normas Oficiales</w:t>
      </w:r>
      <w:r w:rsidRPr="00ED7B46">
        <w:rPr>
          <w:rFonts w:asciiTheme="minorHAnsi" w:hAnsiTheme="minorHAnsi"/>
          <w:b/>
          <w:spacing w:val="-13"/>
          <w:w w:val="95"/>
        </w:rPr>
        <w:t xml:space="preserve"> </w:t>
      </w:r>
      <w:r w:rsidRPr="00ED7B46">
        <w:rPr>
          <w:rFonts w:asciiTheme="minorHAnsi" w:hAnsiTheme="minorHAnsi"/>
          <w:b/>
          <w:w w:val="95"/>
        </w:rPr>
        <w:t>Mexicanas;</w:t>
      </w:r>
    </w:p>
    <w:p w:rsidR="00E64D7E" w:rsidRPr="00ED7B46" w:rsidRDefault="006C0324">
      <w:pPr>
        <w:pStyle w:val="Prrafodelista"/>
        <w:numPr>
          <w:ilvl w:val="0"/>
          <w:numId w:val="7"/>
        </w:numPr>
        <w:tabs>
          <w:tab w:val="left" w:pos="1778"/>
        </w:tabs>
        <w:spacing w:before="263" w:line="237" w:lineRule="auto"/>
        <w:ind w:right="41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La finalidad es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conocer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la distribución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de las áreas que componen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inmueble; así como la ubicación del equipo contra incendios y de detección, iluminación de emergencia, sistema de alarma, rutas de evacuación, salidas de emergencia, puntos de reunión, etc. para una pron</w:t>
      </w:r>
      <w:r w:rsidRPr="00ED7B46">
        <w:rPr>
          <w:rFonts w:asciiTheme="minorHAnsi" w:hAnsiTheme="minorHAnsi"/>
        </w:rPr>
        <w:t>ta localización.</w:t>
      </w:r>
    </w:p>
    <w:p w:rsidR="00E64D7E" w:rsidRPr="00ED7B46" w:rsidRDefault="006C0324">
      <w:pPr>
        <w:pStyle w:val="Prrafodelista"/>
        <w:numPr>
          <w:ilvl w:val="0"/>
          <w:numId w:val="7"/>
        </w:numPr>
        <w:tabs>
          <w:tab w:val="left" w:pos="1778"/>
        </w:tabs>
        <w:spacing w:before="2"/>
        <w:ind w:right="407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Se</w:t>
      </w:r>
      <w:r w:rsidRPr="00ED7B46">
        <w:rPr>
          <w:rFonts w:asciiTheme="minorHAnsi" w:hAnsiTheme="minorHAnsi"/>
          <w:spacing w:val="-18"/>
        </w:rPr>
        <w:t xml:space="preserve"> </w:t>
      </w:r>
      <w:r w:rsidRPr="00ED7B46">
        <w:rPr>
          <w:rFonts w:asciiTheme="minorHAnsi" w:hAnsiTheme="minorHAnsi"/>
        </w:rPr>
        <w:t>sugiere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tomar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consideración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lo</w:t>
      </w:r>
      <w:r w:rsidRPr="00ED7B46">
        <w:rPr>
          <w:rFonts w:asciiTheme="minorHAnsi" w:hAnsiTheme="minorHAnsi"/>
          <w:spacing w:val="-18"/>
        </w:rPr>
        <w:t xml:space="preserve"> </w:t>
      </w:r>
      <w:r w:rsidRPr="00ED7B46">
        <w:rPr>
          <w:rFonts w:asciiTheme="minorHAnsi" w:hAnsiTheme="minorHAnsi"/>
        </w:rPr>
        <w:t>señalado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17"/>
        </w:rPr>
        <w:t xml:space="preserve"> </w:t>
      </w:r>
      <w:proofErr w:type="spellStart"/>
      <w:r w:rsidRPr="00ED7B46">
        <w:rPr>
          <w:rFonts w:asciiTheme="minorHAnsi" w:hAnsiTheme="minorHAnsi"/>
          <w:b/>
        </w:rPr>
        <w:t>NOM</w:t>
      </w:r>
      <w:proofErr w:type="spellEnd"/>
      <w:r w:rsidRPr="00ED7B46">
        <w:rPr>
          <w:rFonts w:asciiTheme="minorHAnsi" w:hAnsiTheme="minorHAnsi"/>
          <w:b/>
        </w:rPr>
        <w:t>-002-</w:t>
      </w:r>
      <w:proofErr w:type="spellStart"/>
      <w:r w:rsidRPr="00ED7B46">
        <w:rPr>
          <w:rFonts w:asciiTheme="minorHAnsi" w:hAnsiTheme="minorHAnsi"/>
          <w:b/>
        </w:rPr>
        <w:t>STPS</w:t>
      </w:r>
      <w:proofErr w:type="spellEnd"/>
      <w:r w:rsidRPr="00ED7B46">
        <w:rPr>
          <w:rFonts w:asciiTheme="minorHAnsi" w:hAnsiTheme="minorHAnsi"/>
          <w:b/>
        </w:rPr>
        <w:t>-2010</w:t>
      </w:r>
      <w:r w:rsidRPr="00ED7B46">
        <w:rPr>
          <w:rFonts w:asciiTheme="minorHAnsi" w:hAnsiTheme="minorHAnsi"/>
        </w:rPr>
        <w:t>,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Condiciones de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seguridad-Prevención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protección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contra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incendios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centros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trabajo,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numeral 5.2,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mismo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que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deberá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ser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colocado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las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áreas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entrada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del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inmueble.</w:t>
      </w:r>
    </w:p>
    <w:p w:rsidR="00E64D7E" w:rsidRPr="00ED7B46" w:rsidRDefault="006C0324">
      <w:pPr>
        <w:pStyle w:val="Prrafodelista"/>
        <w:numPr>
          <w:ilvl w:val="0"/>
          <w:numId w:val="7"/>
        </w:numPr>
        <w:tabs>
          <w:tab w:val="left" w:pos="1777"/>
        </w:tabs>
        <w:spacing w:line="264" w:lineRule="exact"/>
        <w:ind w:left="1777" w:hanging="359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  <w:spacing w:val="-2"/>
        </w:rPr>
        <w:t>Los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  <w:spacing w:val="-2"/>
        </w:rPr>
        <w:t>planos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deben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</w:rPr>
        <w:t>corresponder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  <w:spacing w:val="-2"/>
        </w:rPr>
        <w:t>al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  <w:spacing w:val="-2"/>
        </w:rPr>
        <w:t>estado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actual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</w:rPr>
        <w:t>del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  <w:spacing w:val="-2"/>
        </w:rPr>
        <w:t>inmueble.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(Figura</w:t>
      </w:r>
      <w:r w:rsidRPr="00ED7B46">
        <w:rPr>
          <w:rFonts w:asciiTheme="minorHAnsi" w:hAnsiTheme="minorHAnsi"/>
          <w:i/>
          <w:spacing w:val="-5"/>
          <w:sz w:val="23"/>
        </w:rPr>
        <w:t xml:space="preserve"> 2)</w:t>
      </w:r>
    </w:p>
    <w:p w:rsidR="00E64D7E" w:rsidRPr="00ED7B46" w:rsidRDefault="00E64D7E">
      <w:pPr>
        <w:pStyle w:val="Prrafodelista"/>
        <w:spacing w:line="264" w:lineRule="exact"/>
        <w:jc w:val="both"/>
        <w:rPr>
          <w:rFonts w:asciiTheme="minorHAnsi" w:hAnsiTheme="minorHAnsi"/>
          <w:i/>
          <w:sz w:val="23"/>
        </w:rPr>
        <w:sectPr w:rsidR="00E64D7E" w:rsidRPr="00ED7B46">
          <w:pgSz w:w="12240" w:h="15840"/>
          <w:pgMar w:top="1580" w:right="720" w:bottom="1040" w:left="720" w:header="601" w:footer="853" w:gutter="0"/>
          <w:cols w:space="720"/>
        </w:sectPr>
      </w:pPr>
    </w:p>
    <w:p w:rsidR="00E64D7E" w:rsidRPr="00ED7B46" w:rsidRDefault="00E64D7E">
      <w:pPr>
        <w:pStyle w:val="Textoindependiente"/>
        <w:spacing w:before="4" w:after="1"/>
        <w:ind w:firstLine="0"/>
        <w:rPr>
          <w:rFonts w:asciiTheme="minorHAnsi" w:hAnsiTheme="minorHAnsi"/>
          <w:i/>
          <w:sz w:val="10"/>
        </w:rPr>
      </w:pPr>
    </w:p>
    <w:p w:rsidR="00E64D7E" w:rsidRPr="00ED7B46" w:rsidRDefault="006C0324">
      <w:pPr>
        <w:pStyle w:val="Textoindependiente"/>
        <w:ind w:left="2442" w:right="-29" w:firstLine="0"/>
        <w:rPr>
          <w:rFonts w:asciiTheme="minorHAnsi" w:hAnsiTheme="minorHAnsi"/>
          <w:sz w:val="20"/>
        </w:rPr>
      </w:pPr>
      <w:r w:rsidRPr="00ED7B46">
        <w:rPr>
          <w:rFonts w:asciiTheme="minorHAnsi" w:hAnsiTheme="minorHAnsi"/>
          <w:noProof/>
          <w:sz w:val="20"/>
          <w:lang w:val="es-MX" w:eastAsia="es-MX"/>
        </w:rPr>
        <w:drawing>
          <wp:inline distT="0" distB="0" distL="0" distR="0">
            <wp:extent cx="3932015" cy="3919728"/>
            <wp:effectExtent l="0" t="0" r="0" b="0"/>
            <wp:docPr id="26" name="Image 26" descr="C:\Users\admin\AppData\Local\Microsoft\Windows\Temporary Internet Files\Content.Word\Nueva imagen (12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admin\AppData\Local\Microsoft\Windows\Temporary Internet Files\Content.Word\Nueva imagen (12)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015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7E" w:rsidRPr="00ED7B46" w:rsidRDefault="00E64D7E">
      <w:pPr>
        <w:pStyle w:val="Textoindependiente"/>
        <w:spacing w:before="70"/>
        <w:ind w:firstLine="0"/>
        <w:rPr>
          <w:rFonts w:asciiTheme="minorHAnsi" w:hAnsiTheme="minorHAnsi"/>
          <w:i/>
        </w:rPr>
      </w:pPr>
    </w:p>
    <w:p w:rsidR="00E64D7E" w:rsidRPr="00ED7B46" w:rsidRDefault="006C0324">
      <w:pPr>
        <w:pStyle w:val="Heading3"/>
        <w:numPr>
          <w:ilvl w:val="0"/>
          <w:numId w:val="10"/>
        </w:numPr>
        <w:tabs>
          <w:tab w:val="left" w:pos="1473"/>
        </w:tabs>
        <w:ind w:left="1473" w:hanging="415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Normas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seguridad</w:t>
      </w:r>
    </w:p>
    <w:p w:rsidR="00E64D7E" w:rsidRPr="00ED7B46" w:rsidRDefault="006C0324">
      <w:pPr>
        <w:spacing w:before="133"/>
        <w:ind w:left="198"/>
        <w:rPr>
          <w:rFonts w:asciiTheme="minorHAnsi" w:hAnsiTheme="minorHAnsi"/>
          <w:sz w:val="16"/>
        </w:rPr>
      </w:pPr>
      <w:r w:rsidRPr="00ED7B46">
        <w:rPr>
          <w:rFonts w:asciiTheme="minorHAnsi" w:hAnsiTheme="minorHAnsi"/>
        </w:rPr>
        <w:br w:type="column"/>
      </w:r>
      <w:r w:rsidRPr="00ED7B46">
        <w:rPr>
          <w:rFonts w:asciiTheme="minorHAnsi" w:hAnsiTheme="minorHAnsi"/>
          <w:sz w:val="16"/>
        </w:rPr>
        <w:lastRenderedPageBreak/>
        <w:t>Figura</w:t>
      </w:r>
      <w:r w:rsidRPr="00ED7B46">
        <w:rPr>
          <w:rFonts w:asciiTheme="minorHAnsi" w:hAnsiTheme="minorHAnsi"/>
          <w:spacing w:val="-10"/>
          <w:sz w:val="16"/>
        </w:rPr>
        <w:t xml:space="preserve"> 2</w:t>
      </w:r>
    </w:p>
    <w:p w:rsidR="00E64D7E" w:rsidRPr="00ED7B46" w:rsidRDefault="00E64D7E">
      <w:pPr>
        <w:rPr>
          <w:rFonts w:asciiTheme="minorHAnsi" w:hAnsiTheme="minorHAnsi"/>
          <w:sz w:val="16"/>
        </w:rPr>
        <w:sectPr w:rsidR="00E64D7E" w:rsidRPr="00ED7B46">
          <w:pgSz w:w="12240" w:h="15840"/>
          <w:pgMar w:top="1580" w:right="720" w:bottom="1040" w:left="720" w:header="601" w:footer="853" w:gutter="0"/>
          <w:cols w:num="2" w:space="720" w:equalWidth="0">
            <w:col w:w="8651" w:space="40"/>
            <w:col w:w="2109"/>
          </w:cols>
        </w:sectPr>
      </w:pPr>
    </w:p>
    <w:p w:rsidR="00E64D7E" w:rsidRPr="00ED7B46" w:rsidRDefault="006C0324">
      <w:pPr>
        <w:pStyle w:val="Textoindependiente"/>
        <w:spacing w:before="263"/>
        <w:ind w:left="1406" w:right="407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lastRenderedPageBreak/>
        <w:t>Se refiere a las instrucciones de seguridad emitidas por el responsable del inmueble o en su caso, por los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integrantes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de la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Unidad Interna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Protección Civil.</w:t>
      </w:r>
    </w:p>
    <w:p w:rsidR="00E64D7E" w:rsidRPr="00ED7B46" w:rsidRDefault="006C0324">
      <w:pPr>
        <w:pStyle w:val="Textoindependiente"/>
        <w:spacing w:line="237" w:lineRule="auto"/>
        <w:ind w:left="1406" w:right="415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Se determinan de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acuerdo a las áreas y riesgos identificados, con la finalidad de proteger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al personal que ocupa el inmueble.</w:t>
      </w:r>
    </w:p>
    <w:p w:rsidR="00E64D7E" w:rsidRPr="00ED7B46" w:rsidRDefault="006C0324">
      <w:pPr>
        <w:pStyle w:val="Prrafodelista"/>
        <w:numPr>
          <w:ilvl w:val="0"/>
          <w:numId w:val="6"/>
        </w:numPr>
        <w:tabs>
          <w:tab w:val="left" w:pos="1765"/>
        </w:tabs>
        <w:spacing w:before="2" w:line="270" w:lineRule="exact"/>
        <w:ind w:left="1765" w:hanging="359"/>
        <w:jc w:val="both"/>
        <w:rPr>
          <w:rFonts w:asciiTheme="minorHAnsi" w:hAnsiTheme="minorHAnsi"/>
          <w:b/>
          <w:i/>
          <w:sz w:val="23"/>
        </w:rPr>
      </w:pPr>
      <w:r w:rsidRPr="00ED7B46">
        <w:rPr>
          <w:rFonts w:asciiTheme="minorHAnsi" w:hAnsiTheme="minorHAnsi"/>
          <w:b/>
          <w:i/>
          <w:w w:val="85"/>
          <w:sz w:val="23"/>
        </w:rPr>
        <w:t>No</w:t>
      </w:r>
      <w:r w:rsidRPr="00ED7B46">
        <w:rPr>
          <w:rFonts w:asciiTheme="minorHAnsi" w:hAnsiTheme="minorHAnsi"/>
          <w:b/>
          <w:i/>
          <w:spacing w:val="3"/>
          <w:sz w:val="23"/>
        </w:rPr>
        <w:t xml:space="preserve"> </w:t>
      </w:r>
      <w:r w:rsidRPr="00ED7B46">
        <w:rPr>
          <w:rFonts w:asciiTheme="minorHAnsi" w:hAnsiTheme="minorHAnsi"/>
          <w:b/>
          <w:i/>
          <w:w w:val="85"/>
          <w:sz w:val="23"/>
        </w:rPr>
        <w:t>enlistar</w:t>
      </w:r>
      <w:r w:rsidRPr="00ED7B46">
        <w:rPr>
          <w:rFonts w:asciiTheme="minorHAnsi" w:hAnsiTheme="minorHAnsi"/>
          <w:b/>
          <w:i/>
          <w:spacing w:val="4"/>
          <w:sz w:val="23"/>
        </w:rPr>
        <w:t xml:space="preserve"> </w:t>
      </w:r>
      <w:r w:rsidRPr="00ED7B46">
        <w:rPr>
          <w:rFonts w:asciiTheme="minorHAnsi" w:hAnsiTheme="minorHAnsi"/>
          <w:b/>
          <w:i/>
          <w:w w:val="85"/>
          <w:sz w:val="23"/>
        </w:rPr>
        <w:t>Normas</w:t>
      </w:r>
      <w:r w:rsidRPr="00ED7B46">
        <w:rPr>
          <w:rFonts w:asciiTheme="minorHAnsi" w:hAnsiTheme="minorHAnsi"/>
          <w:b/>
          <w:i/>
          <w:spacing w:val="5"/>
          <w:sz w:val="23"/>
        </w:rPr>
        <w:t xml:space="preserve"> </w:t>
      </w:r>
      <w:r w:rsidRPr="00ED7B46">
        <w:rPr>
          <w:rFonts w:asciiTheme="minorHAnsi" w:hAnsiTheme="minorHAnsi"/>
          <w:b/>
          <w:i/>
          <w:spacing w:val="-2"/>
          <w:w w:val="85"/>
          <w:sz w:val="23"/>
        </w:rPr>
        <w:t>Oficiales.</w:t>
      </w:r>
    </w:p>
    <w:p w:rsidR="00E64D7E" w:rsidRPr="00ED7B46" w:rsidRDefault="006C0324">
      <w:pPr>
        <w:ind w:left="1406" w:right="410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  <w:i/>
          <w:sz w:val="23"/>
        </w:rPr>
        <w:t>Algunos</w:t>
      </w:r>
      <w:r w:rsidRPr="00ED7B46">
        <w:rPr>
          <w:rFonts w:asciiTheme="minorHAnsi" w:hAnsiTheme="minorHAnsi"/>
          <w:i/>
          <w:spacing w:val="-2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ejemplos</w:t>
      </w:r>
      <w:r w:rsidRPr="00ED7B46">
        <w:rPr>
          <w:rFonts w:asciiTheme="minorHAnsi" w:hAnsiTheme="minorHAnsi"/>
          <w:i/>
          <w:spacing w:val="-2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pueden</w:t>
      </w:r>
      <w:r w:rsidRPr="00ED7B46">
        <w:rPr>
          <w:rFonts w:asciiTheme="minorHAnsi" w:hAnsiTheme="minorHAnsi"/>
          <w:i/>
          <w:spacing w:val="-3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ser:</w:t>
      </w:r>
      <w:r w:rsidRPr="00ED7B46">
        <w:rPr>
          <w:rFonts w:asciiTheme="minorHAnsi" w:hAnsiTheme="minorHAnsi"/>
          <w:i/>
          <w:spacing w:val="-3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restricción</w:t>
      </w:r>
      <w:r w:rsidRPr="00ED7B46">
        <w:rPr>
          <w:rFonts w:asciiTheme="minorHAnsi" w:hAnsiTheme="minorHAnsi"/>
          <w:i/>
          <w:spacing w:val="-3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a</w:t>
      </w:r>
      <w:r w:rsidRPr="00ED7B46">
        <w:rPr>
          <w:rFonts w:asciiTheme="minorHAnsi" w:hAnsiTheme="minorHAnsi"/>
          <w:i/>
          <w:spacing w:val="-4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ciertas</w:t>
      </w:r>
      <w:r w:rsidRPr="00ED7B46">
        <w:rPr>
          <w:rFonts w:asciiTheme="minorHAnsi" w:hAnsiTheme="minorHAnsi"/>
          <w:i/>
          <w:spacing w:val="-2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áreas</w:t>
      </w:r>
      <w:r w:rsidRPr="00ED7B46">
        <w:rPr>
          <w:rFonts w:asciiTheme="minorHAnsi" w:hAnsiTheme="minorHAnsi"/>
          <w:i/>
          <w:spacing w:val="-2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o</w:t>
      </w:r>
      <w:r w:rsidRPr="00ED7B46">
        <w:rPr>
          <w:rFonts w:asciiTheme="minorHAnsi" w:hAnsiTheme="minorHAnsi"/>
          <w:i/>
          <w:spacing w:val="-4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control</w:t>
      </w:r>
      <w:r w:rsidRPr="00ED7B46">
        <w:rPr>
          <w:rFonts w:asciiTheme="minorHAnsi" w:hAnsiTheme="minorHAnsi"/>
          <w:i/>
          <w:spacing w:val="-4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de</w:t>
      </w:r>
      <w:r w:rsidRPr="00ED7B46">
        <w:rPr>
          <w:rFonts w:asciiTheme="minorHAnsi" w:hAnsiTheme="minorHAnsi"/>
          <w:i/>
          <w:spacing w:val="-2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acceso</w:t>
      </w:r>
      <w:r w:rsidRPr="00ED7B46">
        <w:rPr>
          <w:rFonts w:asciiTheme="minorHAnsi" w:hAnsiTheme="minorHAnsi"/>
          <w:i/>
          <w:spacing w:val="-2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a</w:t>
      </w:r>
      <w:r w:rsidRPr="00ED7B46">
        <w:rPr>
          <w:rFonts w:asciiTheme="minorHAnsi" w:hAnsiTheme="minorHAnsi"/>
          <w:i/>
          <w:spacing w:val="-4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 xml:space="preserve">personal </w:t>
      </w:r>
      <w:r w:rsidRPr="00ED7B46">
        <w:rPr>
          <w:rFonts w:asciiTheme="minorHAnsi" w:hAnsiTheme="minorHAnsi"/>
          <w:i/>
          <w:spacing w:val="-4"/>
          <w:sz w:val="23"/>
        </w:rPr>
        <w:t>autorizado,</w:t>
      </w:r>
      <w:r w:rsidRPr="00ED7B46">
        <w:rPr>
          <w:rFonts w:asciiTheme="minorHAnsi" w:hAnsiTheme="minorHAnsi"/>
          <w:i/>
          <w:spacing w:val="-11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control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y</w:t>
      </w:r>
      <w:r w:rsidRPr="00ED7B46">
        <w:rPr>
          <w:rFonts w:asciiTheme="minorHAnsi" w:hAnsiTheme="minorHAnsi"/>
          <w:i/>
          <w:spacing w:val="-9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limpieza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de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las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áreas,</w:t>
      </w:r>
      <w:r w:rsidRPr="00ED7B46">
        <w:rPr>
          <w:rFonts w:asciiTheme="minorHAnsi" w:hAnsiTheme="minorHAnsi"/>
          <w:i/>
          <w:spacing w:val="-5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lineamientos</w:t>
      </w:r>
      <w:r w:rsidRPr="00ED7B46">
        <w:rPr>
          <w:rFonts w:asciiTheme="minorHAnsi" w:hAnsiTheme="minorHAnsi"/>
          <w:i/>
          <w:spacing w:val="-9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para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el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uso</w:t>
      </w:r>
      <w:r w:rsidRPr="00ED7B46">
        <w:rPr>
          <w:rFonts w:asciiTheme="minorHAnsi" w:hAnsiTheme="minorHAnsi"/>
          <w:i/>
          <w:spacing w:val="-9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adecuado</w:t>
      </w:r>
      <w:r w:rsidRPr="00ED7B46">
        <w:rPr>
          <w:rFonts w:asciiTheme="minorHAnsi" w:hAnsiTheme="minorHAnsi"/>
          <w:i/>
          <w:spacing w:val="-11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de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>equipos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pacing w:val="-4"/>
          <w:sz w:val="23"/>
        </w:rPr>
        <w:t xml:space="preserve">e </w:t>
      </w:r>
      <w:r w:rsidRPr="00ED7B46">
        <w:rPr>
          <w:rFonts w:asciiTheme="minorHAnsi" w:hAnsiTheme="minorHAnsi"/>
          <w:i/>
          <w:sz w:val="23"/>
        </w:rPr>
        <w:t>instalaciones, etc.</w:t>
      </w:r>
    </w:p>
    <w:p w:rsidR="00E64D7E" w:rsidRPr="00ED7B46" w:rsidRDefault="006C0324">
      <w:pPr>
        <w:pStyle w:val="Heading1"/>
        <w:spacing w:before="256"/>
        <w:ind w:left="698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Subprograma</w:t>
      </w:r>
      <w:r w:rsidRPr="00ED7B46">
        <w:rPr>
          <w:rFonts w:asciiTheme="minorHAnsi" w:hAnsiTheme="minorHAnsi"/>
          <w:spacing w:val="-1"/>
          <w:w w:val="95"/>
        </w:rPr>
        <w:t xml:space="preserve"> </w:t>
      </w:r>
      <w:r w:rsidRPr="00ED7B46">
        <w:rPr>
          <w:rFonts w:asciiTheme="minorHAnsi" w:hAnsiTheme="minorHAnsi"/>
          <w:spacing w:val="-2"/>
          <w:w w:val="95"/>
        </w:rPr>
        <w:t>Correctivo</w:t>
      </w:r>
    </w:p>
    <w:p w:rsidR="00E64D7E" w:rsidRPr="00ED7B46" w:rsidRDefault="006C0324">
      <w:pPr>
        <w:pStyle w:val="Heading3"/>
        <w:numPr>
          <w:ilvl w:val="0"/>
          <w:numId w:val="5"/>
        </w:numPr>
        <w:tabs>
          <w:tab w:val="left" w:pos="1416"/>
        </w:tabs>
        <w:spacing w:before="336"/>
        <w:ind w:left="1416" w:hanging="358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Programa</w:t>
      </w:r>
      <w:r w:rsidRPr="00ED7B46">
        <w:rPr>
          <w:rFonts w:asciiTheme="minorHAnsi" w:hAnsiTheme="minorHAnsi"/>
          <w:spacing w:val="1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</w:rPr>
        <w:t xml:space="preserve"> </w:t>
      </w:r>
      <w:r w:rsidRPr="00ED7B46">
        <w:rPr>
          <w:rFonts w:asciiTheme="minorHAnsi" w:hAnsiTheme="minorHAnsi"/>
          <w:w w:val="85"/>
        </w:rPr>
        <w:t>adiestramiento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y</w:t>
      </w:r>
      <w:r w:rsidRPr="00ED7B46">
        <w:rPr>
          <w:rFonts w:asciiTheme="minorHAnsi" w:hAnsiTheme="minorHAnsi"/>
          <w:spacing w:val="4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capacitación</w:t>
      </w:r>
    </w:p>
    <w:p w:rsidR="00E64D7E" w:rsidRPr="00ED7B46" w:rsidRDefault="006C0324">
      <w:pPr>
        <w:spacing w:before="263"/>
        <w:ind w:left="1406" w:right="410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</w:rPr>
        <w:t xml:space="preserve">Cronograma que incluya los temas y subtemas que serán impartidos a los brigadistas. Se recomienda incluir temas relativos a los riesgos detectados. </w:t>
      </w:r>
      <w:r w:rsidRPr="00ED7B46">
        <w:rPr>
          <w:rFonts w:asciiTheme="minorHAnsi" w:hAnsiTheme="minorHAnsi"/>
          <w:i/>
          <w:sz w:val="23"/>
        </w:rPr>
        <w:t xml:space="preserve">Ejemplo: comportamiento del </w:t>
      </w:r>
      <w:r w:rsidRPr="00ED7B46">
        <w:rPr>
          <w:rFonts w:asciiTheme="minorHAnsi" w:hAnsiTheme="minorHAnsi"/>
          <w:i/>
          <w:spacing w:val="-2"/>
          <w:sz w:val="23"/>
        </w:rPr>
        <w:t>gas</w:t>
      </w:r>
      <w:r w:rsidRPr="00ED7B46">
        <w:rPr>
          <w:rFonts w:asciiTheme="minorHAnsi" w:hAnsiTheme="minorHAnsi"/>
          <w:i/>
          <w:spacing w:val="-14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L.P.,</w:t>
      </w:r>
      <w:r w:rsidRPr="00ED7B46">
        <w:rPr>
          <w:rFonts w:asciiTheme="minorHAnsi" w:hAnsiTheme="minorHAnsi"/>
          <w:i/>
          <w:spacing w:val="-14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y</w:t>
      </w:r>
      <w:r w:rsidRPr="00ED7B46">
        <w:rPr>
          <w:rFonts w:asciiTheme="minorHAnsi" w:hAnsiTheme="minorHAnsi"/>
          <w:i/>
          <w:spacing w:val="-14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manejo</w:t>
      </w:r>
      <w:r w:rsidRPr="00ED7B46">
        <w:rPr>
          <w:rFonts w:asciiTheme="minorHAnsi" w:hAnsiTheme="minorHAnsi"/>
          <w:i/>
          <w:spacing w:val="-14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de</w:t>
      </w:r>
      <w:r w:rsidRPr="00ED7B46">
        <w:rPr>
          <w:rFonts w:asciiTheme="minorHAnsi" w:hAnsiTheme="minorHAnsi"/>
          <w:i/>
          <w:spacing w:val="-14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fugas,</w:t>
      </w:r>
      <w:r w:rsidRPr="00ED7B46">
        <w:rPr>
          <w:rFonts w:asciiTheme="minorHAnsi" w:hAnsiTheme="minorHAnsi"/>
          <w:i/>
          <w:spacing w:val="-14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etc.</w:t>
      </w:r>
    </w:p>
    <w:p w:rsidR="00E64D7E" w:rsidRPr="00ED7B46" w:rsidRDefault="00E64D7E">
      <w:pPr>
        <w:jc w:val="both"/>
        <w:rPr>
          <w:rFonts w:asciiTheme="minorHAnsi" w:hAnsiTheme="minorHAnsi"/>
          <w:i/>
          <w:sz w:val="23"/>
        </w:rPr>
        <w:sectPr w:rsidR="00E64D7E" w:rsidRPr="00ED7B46">
          <w:type w:val="continuous"/>
          <w:pgSz w:w="12240" w:h="15840"/>
          <w:pgMar w:top="1580" w:right="720" w:bottom="1040" w:left="720" w:header="601" w:footer="853" w:gutter="0"/>
          <w:cols w:space="720"/>
        </w:sectPr>
      </w:pPr>
    </w:p>
    <w:p w:rsidR="00E64D7E" w:rsidRPr="00ED7B46" w:rsidRDefault="006C0324">
      <w:pPr>
        <w:spacing w:before="96"/>
        <w:ind w:left="1186" w:right="792"/>
        <w:jc w:val="center"/>
        <w:rPr>
          <w:rFonts w:asciiTheme="minorHAnsi" w:hAnsiTheme="minorHAnsi"/>
          <w:b/>
          <w:sz w:val="14"/>
        </w:rPr>
      </w:pPr>
      <w:r w:rsidRPr="00ED7B46">
        <w:rPr>
          <w:rFonts w:asciiTheme="minorHAnsi" w:hAnsiTheme="minorHAnsi"/>
          <w:b/>
          <w:w w:val="90"/>
          <w:sz w:val="14"/>
        </w:rPr>
        <w:lastRenderedPageBreak/>
        <w:t>Programa</w:t>
      </w:r>
      <w:r w:rsidRPr="00ED7B46">
        <w:rPr>
          <w:rFonts w:asciiTheme="minorHAnsi" w:hAnsiTheme="minorHAnsi"/>
          <w:b/>
          <w:spacing w:val="-3"/>
          <w:sz w:val="14"/>
        </w:rPr>
        <w:t xml:space="preserve"> </w:t>
      </w:r>
      <w:r w:rsidRPr="00ED7B46">
        <w:rPr>
          <w:rFonts w:asciiTheme="minorHAnsi" w:hAnsiTheme="minorHAnsi"/>
          <w:b/>
          <w:w w:val="90"/>
          <w:sz w:val="14"/>
        </w:rPr>
        <w:t>de</w:t>
      </w:r>
      <w:r w:rsidRPr="00ED7B46">
        <w:rPr>
          <w:rFonts w:asciiTheme="minorHAnsi" w:hAnsiTheme="minorHAnsi"/>
          <w:b/>
          <w:spacing w:val="1"/>
          <w:sz w:val="14"/>
        </w:rPr>
        <w:t xml:space="preserve"> </w:t>
      </w:r>
      <w:r w:rsidRPr="00ED7B46">
        <w:rPr>
          <w:rFonts w:asciiTheme="minorHAnsi" w:hAnsiTheme="minorHAnsi"/>
          <w:b/>
          <w:spacing w:val="-2"/>
          <w:w w:val="90"/>
          <w:sz w:val="14"/>
        </w:rPr>
        <w:t>Capacitación</w:t>
      </w:r>
    </w:p>
    <w:p w:rsidR="00E64D7E" w:rsidRPr="00ED7B46" w:rsidRDefault="00E64D7E">
      <w:pPr>
        <w:pStyle w:val="Textoindependiente"/>
        <w:ind w:firstLine="0"/>
        <w:rPr>
          <w:rFonts w:asciiTheme="minorHAnsi" w:hAnsiTheme="minorHAnsi"/>
          <w:b/>
          <w:sz w:val="16"/>
        </w:rPr>
      </w:pPr>
    </w:p>
    <w:tbl>
      <w:tblPr>
        <w:tblStyle w:val="TableNormal"/>
        <w:tblW w:w="0" w:type="auto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2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w:rsidR="00E64D7E" w:rsidRPr="00ED7B46">
        <w:trPr>
          <w:trHeight w:val="311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84"/>
              <w:ind w:left="18"/>
              <w:jc w:val="center"/>
              <w:rPr>
                <w:rFonts w:asciiTheme="minorHAnsi" w:hAnsiTheme="minorHAnsi"/>
                <w:sz w:val="11"/>
              </w:rPr>
            </w:pPr>
            <w:r w:rsidRPr="00ED7B46">
              <w:rPr>
                <w:rFonts w:asciiTheme="minorHAnsi" w:hAnsiTheme="minorHAnsi"/>
                <w:spacing w:val="-2"/>
                <w:sz w:val="11"/>
              </w:rPr>
              <w:t>ACTIVIDAD</w:t>
            </w:r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92"/>
              <w:rPr>
                <w:rFonts w:asciiTheme="minorHAnsi" w:hAnsiTheme="minorHAnsi"/>
                <w:sz w:val="11"/>
              </w:rPr>
            </w:pPr>
            <w:r w:rsidRPr="00ED7B46">
              <w:rPr>
                <w:rFonts w:asciiTheme="minorHAnsi" w:hAnsiTheme="minorHAnsi"/>
                <w:spacing w:val="-5"/>
                <w:sz w:val="11"/>
              </w:rPr>
              <w:t>ENE</w:t>
            </w:r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102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1"/>
              </w:rPr>
              <w:t>FEB</w:t>
            </w:r>
            <w:proofErr w:type="spellEnd"/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62"/>
              <w:rPr>
                <w:rFonts w:asciiTheme="minorHAnsi" w:hAnsiTheme="minorHAnsi"/>
                <w:sz w:val="11"/>
              </w:rPr>
            </w:pPr>
            <w:r w:rsidRPr="00ED7B46">
              <w:rPr>
                <w:rFonts w:asciiTheme="minorHAnsi" w:hAnsiTheme="minorHAnsi"/>
                <w:spacing w:val="-5"/>
                <w:w w:val="110"/>
                <w:sz w:val="11"/>
              </w:rPr>
              <w:t>MAR</w:t>
            </w:r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82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1"/>
              </w:rPr>
              <w:t>ABR</w:t>
            </w:r>
            <w:proofErr w:type="spellEnd"/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62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10"/>
                <w:sz w:val="11"/>
              </w:rPr>
              <w:t>MAY</w:t>
            </w:r>
            <w:proofErr w:type="spellEnd"/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81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05"/>
                <w:sz w:val="11"/>
              </w:rPr>
              <w:t>JUN</w:t>
            </w:r>
            <w:proofErr w:type="spellEnd"/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100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1"/>
              </w:rPr>
              <w:t>JUL</w:t>
            </w:r>
            <w:proofErr w:type="spellEnd"/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51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15"/>
                <w:sz w:val="11"/>
              </w:rPr>
              <w:t>AGO</w:t>
            </w:r>
            <w:proofErr w:type="spellEnd"/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100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1"/>
              </w:rPr>
              <w:t>SEP</w:t>
            </w:r>
            <w:proofErr w:type="spellEnd"/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80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05"/>
                <w:sz w:val="11"/>
              </w:rPr>
              <w:t>OCT</w:t>
            </w:r>
            <w:proofErr w:type="spellEnd"/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60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10"/>
                <w:sz w:val="11"/>
              </w:rPr>
              <w:t>NOV</w:t>
            </w:r>
            <w:proofErr w:type="spellEnd"/>
          </w:p>
        </w:tc>
        <w:tc>
          <w:tcPr>
            <w:tcW w:w="390" w:type="dxa"/>
          </w:tcPr>
          <w:p w:rsidR="00E64D7E" w:rsidRPr="00ED7B46" w:rsidRDefault="006C0324">
            <w:pPr>
              <w:pStyle w:val="TableParagraph"/>
              <w:spacing w:before="84"/>
              <w:ind w:left="89"/>
              <w:rPr>
                <w:rFonts w:asciiTheme="minorHAnsi" w:hAnsiTheme="minorHAnsi"/>
                <w:sz w:val="11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1"/>
              </w:rPr>
              <w:t>DIC</w:t>
            </w:r>
            <w:proofErr w:type="spellEnd"/>
          </w:p>
        </w:tc>
      </w:tr>
      <w:tr w:rsidR="00E64D7E" w:rsidRPr="00ED7B46">
        <w:trPr>
          <w:trHeight w:val="311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74"/>
              <w:ind w:left="24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z w:val="12"/>
              </w:rPr>
              <w:t>Curso</w:t>
            </w:r>
            <w:r w:rsidRPr="00ED7B46">
              <w:rPr>
                <w:rFonts w:asciiTheme="minorHAnsi" w:hAnsiTheme="minorHAnsi"/>
                <w:spacing w:val="2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Introducción</w:t>
            </w:r>
            <w:r w:rsidRPr="00ED7B46">
              <w:rPr>
                <w:rFonts w:asciiTheme="minorHAnsi" w:hAnsiTheme="minorHAnsi"/>
                <w:spacing w:val="18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a</w:t>
            </w:r>
            <w:r w:rsidRPr="00ED7B46">
              <w:rPr>
                <w:rFonts w:asciiTheme="minorHAnsi" w:hAnsiTheme="minorHAnsi"/>
                <w:spacing w:val="19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la</w:t>
            </w:r>
            <w:r w:rsidRPr="00ED7B46">
              <w:rPr>
                <w:rFonts w:asciiTheme="minorHAnsi" w:hAnsiTheme="minorHAnsi"/>
                <w:spacing w:val="19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Protección</w:t>
            </w:r>
            <w:r w:rsidRPr="00ED7B46">
              <w:rPr>
                <w:rFonts w:asciiTheme="minorHAnsi" w:hAnsiTheme="minorHAnsi"/>
                <w:spacing w:val="19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2"/>
              </w:rPr>
              <w:t>Civil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311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line="142" w:lineRule="exact"/>
              <w:ind w:left="24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z w:val="12"/>
              </w:rPr>
              <w:t>Curso:</w:t>
            </w:r>
            <w:r w:rsidRPr="00ED7B46">
              <w:rPr>
                <w:rFonts w:asciiTheme="minorHAnsi" w:hAnsiTheme="minorHAnsi"/>
                <w:spacing w:val="12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Integración</w:t>
            </w:r>
            <w:r w:rsidRPr="00ED7B46">
              <w:rPr>
                <w:rFonts w:asciiTheme="minorHAnsi" w:hAnsiTheme="minorHAnsi"/>
                <w:spacing w:val="8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de</w:t>
            </w:r>
            <w:r w:rsidRPr="00ED7B46">
              <w:rPr>
                <w:rFonts w:asciiTheme="minorHAnsi" w:hAnsiTheme="minorHAnsi"/>
                <w:spacing w:val="2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la</w:t>
            </w:r>
            <w:r w:rsidRPr="00ED7B46">
              <w:rPr>
                <w:rFonts w:asciiTheme="minorHAnsi" w:hAnsiTheme="minorHAnsi"/>
                <w:spacing w:val="8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Unidad</w:t>
            </w:r>
            <w:r w:rsidRPr="00ED7B46">
              <w:rPr>
                <w:rFonts w:asciiTheme="minorHAnsi" w:hAnsiTheme="minorHAnsi"/>
                <w:spacing w:val="9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Interna</w:t>
            </w:r>
            <w:r w:rsidRPr="00ED7B46">
              <w:rPr>
                <w:rFonts w:asciiTheme="minorHAnsi" w:hAnsiTheme="minorHAnsi"/>
                <w:spacing w:val="8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de</w:t>
            </w:r>
            <w:r w:rsidRPr="00ED7B46">
              <w:rPr>
                <w:rFonts w:asciiTheme="minorHAnsi" w:hAnsiTheme="minorHAnsi"/>
                <w:spacing w:val="2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2"/>
              </w:rPr>
              <w:t>Protección</w:t>
            </w:r>
          </w:p>
          <w:p w:rsidR="00E64D7E" w:rsidRPr="00ED7B46" w:rsidRDefault="006C0324">
            <w:pPr>
              <w:pStyle w:val="TableParagraph"/>
              <w:spacing w:before="29" w:line="120" w:lineRule="exact"/>
              <w:ind w:left="24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pacing w:val="-4"/>
                <w:sz w:val="12"/>
              </w:rPr>
              <w:t>Civil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340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5"/>
              <w:ind w:left="24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w w:val="105"/>
                <w:sz w:val="12"/>
              </w:rPr>
              <w:t>Curso:</w:t>
            </w:r>
            <w:r w:rsidRPr="00ED7B46">
              <w:rPr>
                <w:rFonts w:asciiTheme="minorHAnsi" w:hAnsiTheme="minorHAnsi"/>
                <w:spacing w:val="1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Elaboración</w:t>
            </w:r>
            <w:r w:rsidRPr="00ED7B46">
              <w:rPr>
                <w:rFonts w:asciiTheme="minorHAnsi" w:hAnsiTheme="minorHAnsi"/>
                <w:spacing w:val="-1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e</w:t>
            </w:r>
            <w:r w:rsidRPr="00ED7B46">
              <w:rPr>
                <w:rFonts w:asciiTheme="minorHAnsi" w:hAnsiTheme="minorHAnsi"/>
                <w:spacing w:val="-7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implementación</w:t>
            </w:r>
            <w:r w:rsidRPr="00ED7B46">
              <w:rPr>
                <w:rFonts w:asciiTheme="minorHAnsi" w:hAnsiTheme="minorHAnsi"/>
                <w:spacing w:val="-1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del</w:t>
            </w:r>
            <w:r w:rsidRPr="00ED7B46">
              <w:rPr>
                <w:rFonts w:asciiTheme="minorHAnsi" w:hAnsiTheme="minorHAnsi"/>
                <w:spacing w:val="2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w w:val="105"/>
                <w:sz w:val="12"/>
              </w:rPr>
              <w:t>Programa</w:t>
            </w:r>
          </w:p>
          <w:p w:rsidR="00E64D7E" w:rsidRPr="00ED7B46" w:rsidRDefault="006C0324">
            <w:pPr>
              <w:pStyle w:val="TableParagraph"/>
              <w:spacing w:before="30" w:line="140" w:lineRule="exact"/>
              <w:ind w:left="24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z w:val="12"/>
              </w:rPr>
              <w:t>Interno</w:t>
            </w:r>
            <w:r w:rsidRPr="00ED7B46">
              <w:rPr>
                <w:rFonts w:asciiTheme="minorHAnsi" w:hAnsiTheme="minorHAnsi"/>
                <w:spacing w:val="21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de</w:t>
            </w:r>
            <w:r w:rsidRPr="00ED7B46">
              <w:rPr>
                <w:rFonts w:asciiTheme="minorHAnsi" w:hAnsiTheme="minorHAnsi"/>
                <w:spacing w:val="8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Protección</w:t>
            </w:r>
            <w:r w:rsidRPr="00ED7B46">
              <w:rPr>
                <w:rFonts w:asciiTheme="minorHAnsi" w:hAnsiTheme="minorHAnsi"/>
                <w:spacing w:val="16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2"/>
              </w:rPr>
              <w:t>Civil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321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83"/>
              <w:ind w:left="24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w w:val="105"/>
                <w:sz w:val="12"/>
              </w:rPr>
              <w:t>Curso:</w:t>
            </w:r>
            <w:r w:rsidRPr="00ED7B46">
              <w:rPr>
                <w:rFonts w:asciiTheme="minorHAnsi" w:hAnsiTheme="minorHAnsi"/>
                <w:spacing w:val="-1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Elaboración</w:t>
            </w:r>
            <w:r w:rsidRPr="00ED7B46">
              <w:rPr>
                <w:rFonts w:asciiTheme="minorHAnsi" w:hAnsiTheme="minorHAnsi"/>
                <w:spacing w:val="-4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de</w:t>
            </w:r>
            <w:r w:rsidRPr="00ED7B46">
              <w:rPr>
                <w:rFonts w:asciiTheme="minorHAnsi" w:hAnsiTheme="minorHAnsi"/>
                <w:spacing w:val="-10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Planes</w:t>
            </w:r>
            <w:r w:rsidRPr="00ED7B46">
              <w:rPr>
                <w:rFonts w:asciiTheme="minorHAnsi" w:hAnsiTheme="minorHAnsi"/>
                <w:spacing w:val="-5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de</w:t>
            </w:r>
            <w:r w:rsidRPr="00ED7B46">
              <w:rPr>
                <w:rFonts w:asciiTheme="minorHAnsi" w:hAnsiTheme="minorHAnsi"/>
                <w:spacing w:val="-9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w w:val="105"/>
                <w:sz w:val="12"/>
              </w:rPr>
              <w:t>Emergencia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53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5"/>
              <w:ind w:left="24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w w:val="90"/>
                <w:sz w:val="14"/>
                <w:u w:val="single"/>
              </w:rPr>
              <w:t>Capacitación</w:t>
            </w:r>
            <w:r w:rsidRPr="00ED7B46">
              <w:rPr>
                <w:rFonts w:asciiTheme="minorHAnsi" w:hAnsiTheme="minorHAnsi"/>
                <w:b/>
                <w:spacing w:val="6"/>
                <w:sz w:val="14"/>
                <w:u w:val="single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  <w:u w:val="single"/>
              </w:rPr>
              <w:t>a</w:t>
            </w:r>
            <w:r w:rsidRPr="00ED7B46">
              <w:rPr>
                <w:rFonts w:asciiTheme="minorHAnsi" w:hAnsiTheme="minorHAnsi"/>
                <w:b/>
                <w:spacing w:val="7"/>
                <w:sz w:val="14"/>
                <w:u w:val="single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  <w:u w:val="single"/>
              </w:rPr>
              <w:t>la</w:t>
            </w:r>
            <w:r w:rsidRPr="00ED7B46">
              <w:rPr>
                <w:rFonts w:asciiTheme="minorHAnsi" w:hAnsiTheme="minorHAnsi"/>
                <w:b/>
                <w:spacing w:val="8"/>
                <w:sz w:val="14"/>
                <w:u w:val="single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  <w:u w:val="single"/>
              </w:rPr>
              <w:t>Brigada</w:t>
            </w:r>
            <w:r w:rsidRPr="00ED7B46">
              <w:rPr>
                <w:rFonts w:asciiTheme="minorHAnsi" w:hAnsiTheme="minorHAnsi"/>
                <w:b/>
                <w:spacing w:val="8"/>
                <w:sz w:val="14"/>
                <w:u w:val="single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  <w:u w:val="single"/>
              </w:rPr>
              <w:t>de</w:t>
            </w:r>
            <w:r w:rsidRPr="00ED7B46">
              <w:rPr>
                <w:rFonts w:asciiTheme="minorHAnsi" w:hAnsiTheme="minorHAnsi"/>
                <w:b/>
                <w:spacing w:val="12"/>
                <w:sz w:val="14"/>
                <w:u w:val="single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  <w:u w:val="single"/>
              </w:rPr>
              <w:t>Primeros</w:t>
            </w:r>
            <w:r w:rsidRPr="00ED7B46">
              <w:rPr>
                <w:rFonts w:asciiTheme="minorHAnsi" w:hAnsiTheme="minorHAnsi"/>
                <w:b/>
                <w:spacing w:val="-1"/>
                <w:sz w:val="14"/>
                <w:u w:val="single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90"/>
                <w:sz w:val="14"/>
                <w:u w:val="single"/>
              </w:rPr>
              <w:t>Auxilios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52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5"/>
              <w:ind w:left="199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pacing w:val="-2"/>
                <w:sz w:val="12"/>
              </w:rPr>
              <w:t>Primeros</w:t>
            </w:r>
            <w:r w:rsidRPr="00ED7B46">
              <w:rPr>
                <w:rFonts w:asciiTheme="minorHAnsi" w:hAnsiTheme="minorHAnsi"/>
                <w:spacing w:val="-1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2"/>
              </w:rPr>
              <w:t>Auxilios</w:t>
            </w:r>
            <w:r w:rsidRPr="00ED7B46">
              <w:rPr>
                <w:rFonts w:asciiTheme="minorHAnsi" w:hAnsiTheme="minorHAnsi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2"/>
              </w:rPr>
              <w:t>respuesta</w:t>
            </w:r>
            <w:r w:rsidRPr="00ED7B46">
              <w:rPr>
                <w:rFonts w:asciiTheme="minorHAnsi" w:hAnsiTheme="minorHAnsi"/>
                <w:spacing w:val="1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2"/>
              </w:rPr>
              <w:t>vital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53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6"/>
              <w:ind w:left="199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z w:val="12"/>
              </w:rPr>
              <w:t>Primer</w:t>
            </w:r>
            <w:r w:rsidRPr="00ED7B46">
              <w:rPr>
                <w:rFonts w:asciiTheme="minorHAnsi" w:hAnsiTheme="minorHAnsi"/>
                <w:spacing w:val="-1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respondiente</w:t>
            </w:r>
            <w:r w:rsidRPr="00ED7B46">
              <w:rPr>
                <w:rFonts w:asciiTheme="minorHAnsi" w:hAnsiTheme="minorHAnsi"/>
                <w:spacing w:val="-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en</w:t>
            </w:r>
            <w:r w:rsidRPr="00ED7B46">
              <w:rPr>
                <w:rFonts w:asciiTheme="minorHAnsi" w:hAnsiTheme="minorHAnsi"/>
                <w:spacing w:val="-1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Primeros</w:t>
            </w:r>
            <w:r w:rsidRPr="00ED7B46">
              <w:rPr>
                <w:rFonts w:asciiTheme="minorHAnsi" w:hAnsiTheme="minorHAnsi"/>
                <w:spacing w:val="-1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2"/>
              </w:rPr>
              <w:t>Auxilios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360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5"/>
              <w:ind w:left="24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Capacitación</w:t>
            </w:r>
            <w:r w:rsidRPr="00ED7B46">
              <w:rPr>
                <w:rFonts w:asciiTheme="minorHAnsi" w:hAnsiTheme="minorHAnsi"/>
                <w:b/>
                <w:spacing w:val="34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a</w:t>
            </w:r>
            <w:r w:rsidRPr="00ED7B46">
              <w:rPr>
                <w:rFonts w:asciiTheme="minorHAnsi" w:hAnsiTheme="minorHAnsi"/>
                <w:b/>
                <w:spacing w:val="3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la</w:t>
            </w:r>
            <w:r w:rsidRPr="00ED7B46">
              <w:rPr>
                <w:rFonts w:asciiTheme="minorHAnsi" w:hAnsiTheme="minorHAnsi"/>
                <w:b/>
                <w:spacing w:val="3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Brigada</w:t>
            </w:r>
            <w:r w:rsidRPr="00ED7B46">
              <w:rPr>
                <w:rFonts w:asciiTheme="minorHAnsi" w:hAnsiTheme="minorHAnsi"/>
                <w:b/>
                <w:spacing w:val="34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de</w:t>
            </w:r>
            <w:r w:rsidRPr="00ED7B46">
              <w:rPr>
                <w:rFonts w:asciiTheme="minorHAnsi" w:hAnsiTheme="minorHAnsi"/>
                <w:b/>
                <w:spacing w:val="4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Evacuación</w:t>
            </w:r>
            <w:r w:rsidRPr="00ED7B46">
              <w:rPr>
                <w:rFonts w:asciiTheme="minorHAnsi" w:hAnsiTheme="minorHAnsi"/>
                <w:b/>
                <w:spacing w:val="3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5"/>
                <w:sz w:val="14"/>
                <w:u w:val="single"/>
              </w:rPr>
              <w:t>de</w:t>
            </w:r>
          </w:p>
          <w:p w:rsidR="00E64D7E" w:rsidRPr="00ED7B46" w:rsidRDefault="006C0324">
            <w:pPr>
              <w:pStyle w:val="TableParagraph"/>
              <w:spacing w:before="15" w:line="150" w:lineRule="exact"/>
              <w:ind w:left="24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spacing w:val="-2"/>
                <w:w w:val="95"/>
                <w:sz w:val="14"/>
                <w:u w:val="single"/>
              </w:rPr>
              <w:t>Inmuebles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53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6"/>
              <w:ind w:left="199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w w:val="105"/>
                <w:sz w:val="12"/>
              </w:rPr>
              <w:t>Organización</w:t>
            </w:r>
            <w:r w:rsidRPr="00ED7B46">
              <w:rPr>
                <w:rFonts w:asciiTheme="minorHAnsi" w:hAnsiTheme="minorHAnsi"/>
                <w:spacing w:val="10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y</w:t>
            </w:r>
            <w:r w:rsidRPr="00ED7B46">
              <w:rPr>
                <w:rFonts w:asciiTheme="minorHAnsi" w:hAnsiTheme="minorHAnsi"/>
                <w:spacing w:val="-5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Evacuación</w:t>
            </w:r>
            <w:r w:rsidRPr="00ED7B46">
              <w:rPr>
                <w:rFonts w:asciiTheme="minorHAnsi" w:hAnsiTheme="minorHAnsi"/>
                <w:spacing w:val="11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de</w:t>
            </w:r>
            <w:r w:rsidRPr="00ED7B46">
              <w:rPr>
                <w:rFonts w:asciiTheme="minorHAnsi" w:hAnsiTheme="minorHAnsi"/>
                <w:spacing w:val="3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w w:val="105"/>
                <w:sz w:val="12"/>
              </w:rPr>
              <w:t>Inmuebles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360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5"/>
              <w:ind w:left="24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Capacitación</w:t>
            </w:r>
            <w:r w:rsidRPr="00ED7B46">
              <w:rPr>
                <w:rFonts w:asciiTheme="minorHAnsi" w:hAnsiTheme="minorHAnsi"/>
                <w:b/>
                <w:spacing w:val="59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a</w:t>
            </w:r>
            <w:r w:rsidRPr="00ED7B46">
              <w:rPr>
                <w:rFonts w:asciiTheme="minorHAnsi" w:hAnsiTheme="minorHAnsi"/>
                <w:b/>
                <w:spacing w:val="5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la</w:t>
            </w:r>
            <w:r w:rsidRPr="00ED7B46">
              <w:rPr>
                <w:rFonts w:asciiTheme="minorHAnsi" w:hAnsiTheme="minorHAnsi"/>
                <w:b/>
                <w:spacing w:val="55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Brigada</w:t>
            </w:r>
            <w:r w:rsidRPr="00ED7B46">
              <w:rPr>
                <w:rFonts w:asciiTheme="minorHAnsi" w:hAnsiTheme="minorHAnsi"/>
                <w:b/>
                <w:spacing w:val="5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de</w:t>
            </w:r>
            <w:r w:rsidRPr="00ED7B46">
              <w:rPr>
                <w:rFonts w:asciiTheme="minorHAnsi" w:hAnsiTheme="minorHAnsi"/>
                <w:b/>
                <w:spacing w:val="6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4"/>
                <w:u w:val="single"/>
              </w:rPr>
              <w:t>prevención</w:t>
            </w:r>
            <w:r w:rsidRPr="00ED7B46">
              <w:rPr>
                <w:rFonts w:asciiTheme="minorHAnsi" w:hAnsiTheme="minorHAnsi"/>
                <w:b/>
                <w:spacing w:val="5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10"/>
                <w:sz w:val="14"/>
                <w:u w:val="single"/>
              </w:rPr>
              <w:t>y</w:t>
            </w:r>
          </w:p>
          <w:p w:rsidR="00E64D7E" w:rsidRPr="00ED7B46" w:rsidRDefault="006C0324">
            <w:pPr>
              <w:pStyle w:val="TableParagraph"/>
              <w:spacing w:before="15" w:line="150" w:lineRule="exact"/>
              <w:ind w:left="24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spacing w:val="-4"/>
                <w:sz w:val="14"/>
                <w:u w:val="single"/>
              </w:rPr>
              <w:t>combate</w:t>
            </w:r>
            <w:r w:rsidRPr="00ED7B46">
              <w:rPr>
                <w:rFonts w:asciiTheme="minorHAnsi" w:hAnsiTheme="minorHAnsi"/>
                <w:b/>
                <w:spacing w:val="-2"/>
                <w:sz w:val="14"/>
                <w:u w:val="single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4"/>
                <w:sz w:val="14"/>
                <w:u w:val="single"/>
              </w:rPr>
              <w:t>de</w:t>
            </w:r>
            <w:r w:rsidRPr="00ED7B46">
              <w:rPr>
                <w:rFonts w:asciiTheme="minorHAnsi" w:hAnsiTheme="minorHAnsi"/>
                <w:b/>
                <w:spacing w:val="-1"/>
                <w:sz w:val="14"/>
                <w:u w:val="single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4"/>
                <w:sz w:val="14"/>
                <w:u w:val="single"/>
              </w:rPr>
              <w:t>Incendios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53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6"/>
              <w:ind w:left="199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w w:val="105"/>
                <w:sz w:val="12"/>
              </w:rPr>
              <w:t>Combate</w:t>
            </w:r>
            <w:r w:rsidRPr="00ED7B46">
              <w:rPr>
                <w:rFonts w:asciiTheme="minorHAnsi" w:hAnsiTheme="minorHAnsi"/>
                <w:spacing w:val="5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y</w:t>
            </w:r>
            <w:r w:rsidRPr="00ED7B46">
              <w:rPr>
                <w:rFonts w:asciiTheme="minorHAnsi" w:hAnsiTheme="minorHAnsi"/>
                <w:spacing w:val="-3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extinción</w:t>
            </w:r>
            <w:r w:rsidRPr="00ED7B46">
              <w:rPr>
                <w:rFonts w:asciiTheme="minorHAnsi" w:hAnsiTheme="minorHAnsi"/>
                <w:spacing w:val="13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de</w:t>
            </w:r>
            <w:r w:rsidRPr="00ED7B46">
              <w:rPr>
                <w:rFonts w:asciiTheme="minorHAnsi" w:hAnsiTheme="minorHAnsi"/>
                <w:spacing w:val="6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conato</w:t>
            </w:r>
            <w:r w:rsidRPr="00ED7B46">
              <w:rPr>
                <w:rFonts w:asciiTheme="minorHAnsi" w:hAnsiTheme="minorHAnsi"/>
                <w:spacing w:val="19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w w:val="105"/>
                <w:sz w:val="12"/>
              </w:rPr>
              <w:t>de</w:t>
            </w:r>
            <w:r w:rsidRPr="00ED7B46">
              <w:rPr>
                <w:rFonts w:asciiTheme="minorHAnsi" w:hAnsiTheme="minorHAnsi"/>
                <w:spacing w:val="6"/>
                <w:w w:val="10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w w:val="105"/>
                <w:sz w:val="12"/>
              </w:rPr>
              <w:t>incendios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360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5"/>
              <w:ind w:left="24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spacing w:val="-2"/>
                <w:sz w:val="14"/>
                <w:u w:val="single"/>
              </w:rPr>
              <w:t>Capacitación</w:t>
            </w:r>
            <w:r w:rsidRPr="00ED7B46">
              <w:rPr>
                <w:rFonts w:asciiTheme="minorHAnsi" w:hAnsiTheme="minorHAnsi"/>
                <w:b/>
                <w:spacing w:val="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sz w:val="14"/>
                <w:u w:val="single"/>
              </w:rPr>
              <w:t>a</w:t>
            </w:r>
            <w:r w:rsidRPr="00ED7B46">
              <w:rPr>
                <w:rFonts w:asciiTheme="minorHAnsi" w:hAnsiTheme="minorHAnsi"/>
                <w:b/>
                <w:spacing w:val="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sz w:val="14"/>
                <w:u w:val="single"/>
              </w:rPr>
              <w:t>la</w:t>
            </w:r>
            <w:r w:rsidRPr="00ED7B46">
              <w:rPr>
                <w:rFonts w:asciiTheme="minorHAnsi" w:hAnsiTheme="minorHAnsi"/>
                <w:b/>
                <w:spacing w:val="-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sz w:val="14"/>
                <w:u w:val="single"/>
              </w:rPr>
              <w:t>Brigada</w:t>
            </w:r>
            <w:r w:rsidRPr="00ED7B46">
              <w:rPr>
                <w:rFonts w:asciiTheme="minorHAnsi" w:hAnsiTheme="minorHAnsi"/>
                <w:b/>
                <w:spacing w:val="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sz w:val="14"/>
                <w:u w:val="single"/>
              </w:rPr>
              <w:t>de</w:t>
            </w:r>
            <w:r w:rsidRPr="00ED7B46">
              <w:rPr>
                <w:rFonts w:asciiTheme="minorHAnsi" w:hAnsiTheme="minorHAnsi"/>
                <w:b/>
                <w:spacing w:val="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sz w:val="14"/>
                <w:u w:val="single"/>
              </w:rPr>
              <w:t>búsqueda,</w:t>
            </w:r>
            <w:r w:rsidRPr="00ED7B46">
              <w:rPr>
                <w:rFonts w:asciiTheme="minorHAnsi" w:hAnsiTheme="minorHAnsi"/>
                <w:b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sz w:val="14"/>
                <w:u w:val="single"/>
              </w:rPr>
              <w:t>rescate</w:t>
            </w:r>
          </w:p>
          <w:p w:rsidR="00E64D7E" w:rsidRPr="00ED7B46" w:rsidRDefault="006C0324">
            <w:pPr>
              <w:pStyle w:val="TableParagraph"/>
              <w:spacing w:before="15" w:line="150" w:lineRule="exact"/>
              <w:ind w:left="24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spacing w:val="-8"/>
                <w:sz w:val="14"/>
                <w:u w:val="single"/>
              </w:rPr>
              <w:t>y</w:t>
            </w:r>
            <w:r w:rsidRPr="00ED7B46">
              <w:rPr>
                <w:rFonts w:asciiTheme="minorHAnsi" w:hAnsiTheme="minorHAnsi"/>
                <w:b/>
                <w:spacing w:val="-6"/>
                <w:sz w:val="14"/>
                <w:u w:val="single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sz w:val="14"/>
                <w:u w:val="single"/>
              </w:rPr>
              <w:t>salvamento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53"/>
        </w:trPr>
        <w:tc>
          <w:tcPr>
            <w:tcW w:w="3692" w:type="dxa"/>
          </w:tcPr>
          <w:p w:rsidR="00E64D7E" w:rsidRPr="00ED7B46" w:rsidRDefault="006C0324">
            <w:pPr>
              <w:pStyle w:val="TableParagraph"/>
              <w:spacing w:before="6"/>
              <w:ind w:left="111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z w:val="12"/>
              </w:rPr>
              <w:t>Curso</w:t>
            </w:r>
            <w:r w:rsidRPr="00ED7B46">
              <w:rPr>
                <w:rFonts w:asciiTheme="minorHAnsi" w:hAnsiTheme="minorHAnsi"/>
                <w:spacing w:val="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Diseño</w:t>
            </w:r>
            <w:r w:rsidRPr="00ED7B46">
              <w:rPr>
                <w:rFonts w:asciiTheme="minorHAnsi" w:hAnsiTheme="minorHAnsi"/>
                <w:spacing w:val="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de</w:t>
            </w:r>
            <w:r w:rsidRPr="00ED7B46">
              <w:rPr>
                <w:rFonts w:asciiTheme="minorHAnsi" w:hAnsiTheme="minorHAnsi"/>
                <w:spacing w:val="-4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z w:val="12"/>
              </w:rPr>
              <w:t>Escenarios y</w:t>
            </w:r>
            <w:r w:rsidRPr="00ED7B46">
              <w:rPr>
                <w:rFonts w:asciiTheme="minorHAnsi" w:hAnsiTheme="minorHAnsi"/>
                <w:spacing w:val="-11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2"/>
              </w:rPr>
              <w:t>Simulacros</w:t>
            </w: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9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</w:tbl>
    <w:p w:rsidR="00E64D7E" w:rsidRPr="00ED7B46" w:rsidRDefault="00E64D7E">
      <w:pPr>
        <w:pStyle w:val="Textoindependiente"/>
        <w:spacing w:before="93"/>
        <w:ind w:firstLine="0"/>
        <w:rPr>
          <w:rFonts w:asciiTheme="minorHAnsi" w:hAnsiTheme="minorHAnsi"/>
          <w:b/>
          <w:sz w:val="14"/>
        </w:rPr>
      </w:pPr>
    </w:p>
    <w:p w:rsidR="00E64D7E" w:rsidRPr="00ED7B46" w:rsidRDefault="006C0324">
      <w:pPr>
        <w:pStyle w:val="Heading3"/>
        <w:numPr>
          <w:ilvl w:val="0"/>
          <w:numId w:val="5"/>
        </w:numPr>
        <w:tabs>
          <w:tab w:val="left" w:pos="1418"/>
          <w:tab w:val="left" w:pos="1471"/>
        </w:tabs>
        <w:ind w:right="421"/>
        <w:rPr>
          <w:rFonts w:asciiTheme="minorHAnsi" w:hAnsiTheme="minorHAnsi"/>
        </w:rPr>
      </w:pPr>
      <w:r w:rsidRPr="00ED7B46">
        <w:rPr>
          <w:rFonts w:asciiTheme="minorHAnsi" w:hAnsiTheme="minorHAnsi"/>
          <w:w w:val="90"/>
        </w:rPr>
        <w:t>Bitácora</w:t>
      </w:r>
      <w:r w:rsidRPr="00ED7B46">
        <w:rPr>
          <w:rFonts w:asciiTheme="minorHAnsi" w:hAnsiTheme="minorHAnsi"/>
          <w:spacing w:val="25"/>
        </w:rPr>
        <w:t xml:space="preserve"> </w:t>
      </w:r>
      <w:r w:rsidRPr="00ED7B46">
        <w:rPr>
          <w:rFonts w:asciiTheme="minorHAnsi" w:hAnsiTheme="minorHAnsi"/>
          <w:w w:val="90"/>
        </w:rPr>
        <w:t>y</w:t>
      </w:r>
      <w:r w:rsidRPr="00ED7B46">
        <w:rPr>
          <w:rFonts w:asciiTheme="minorHAnsi" w:hAnsiTheme="minorHAnsi"/>
          <w:spacing w:val="-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programa</w:t>
      </w:r>
      <w:r w:rsidRPr="00ED7B46">
        <w:rPr>
          <w:rFonts w:asciiTheme="minorHAnsi" w:hAnsiTheme="minorHAnsi"/>
          <w:spacing w:val="-3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mantenimiento</w:t>
      </w:r>
      <w:r w:rsidRPr="00ED7B46">
        <w:rPr>
          <w:rFonts w:asciiTheme="minorHAnsi" w:hAnsiTheme="minorHAnsi"/>
          <w:spacing w:val="-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a</w:t>
      </w:r>
      <w:r w:rsidRPr="00ED7B46">
        <w:rPr>
          <w:rFonts w:asciiTheme="minorHAnsi" w:hAnsiTheme="minorHAnsi"/>
          <w:spacing w:val="-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instalaciones</w:t>
      </w:r>
      <w:r w:rsidRPr="00ED7B46">
        <w:rPr>
          <w:rFonts w:asciiTheme="minorHAnsi" w:hAnsiTheme="minorHAnsi"/>
          <w:spacing w:val="-4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eléctricas,</w:t>
      </w:r>
      <w:r w:rsidRPr="00ED7B46">
        <w:rPr>
          <w:rFonts w:asciiTheme="minorHAnsi" w:hAnsiTheme="minorHAnsi"/>
          <w:spacing w:val="-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hidráulicas</w:t>
      </w:r>
      <w:r w:rsidRPr="00ED7B46">
        <w:rPr>
          <w:rFonts w:asciiTheme="minorHAnsi" w:hAnsiTheme="minorHAnsi"/>
          <w:spacing w:val="-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y</w:t>
      </w:r>
      <w:r w:rsidRPr="00ED7B46">
        <w:rPr>
          <w:rFonts w:asciiTheme="minorHAnsi" w:hAnsiTheme="minorHAnsi"/>
          <w:spacing w:val="-4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sanitarias, gas L.P.</w:t>
      </w:r>
      <w:r w:rsidRPr="00ED7B46">
        <w:rPr>
          <w:rFonts w:asciiTheme="minorHAnsi" w:hAnsiTheme="minorHAnsi"/>
          <w:spacing w:val="-4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o</w:t>
      </w:r>
      <w:r w:rsidRPr="00ED7B46">
        <w:rPr>
          <w:rFonts w:asciiTheme="minorHAnsi" w:hAnsiTheme="minorHAnsi"/>
          <w:spacing w:val="-1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natural</w:t>
      </w:r>
      <w:r w:rsidRPr="00ED7B46">
        <w:rPr>
          <w:rFonts w:asciiTheme="minorHAnsi" w:hAnsiTheme="minorHAnsi"/>
          <w:spacing w:val="-1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y</w:t>
      </w:r>
      <w:r w:rsidRPr="00ED7B46">
        <w:rPr>
          <w:rFonts w:asciiTheme="minorHAnsi" w:hAnsiTheme="minorHAnsi"/>
          <w:spacing w:val="-1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sistema contra incendios</w:t>
      </w:r>
    </w:p>
    <w:p w:rsidR="00E64D7E" w:rsidRPr="00ED7B46" w:rsidRDefault="006C0324">
      <w:pPr>
        <w:pStyle w:val="Prrafodelista"/>
        <w:numPr>
          <w:ilvl w:val="1"/>
          <w:numId w:val="5"/>
        </w:numPr>
        <w:tabs>
          <w:tab w:val="left" w:pos="1778"/>
        </w:tabs>
        <w:spacing w:before="263" w:line="237" w:lineRule="auto"/>
        <w:ind w:right="413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Información relativa a la aplicación de acciones preventivas y correctivas para los equipos y sistemas de seguridad y servicio instalados con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</w:rPr>
        <w:t>fin de disminuir, controlar y evitar riesgos durante el desarrollo de los servicios prestados.</w:t>
      </w:r>
    </w:p>
    <w:p w:rsidR="00E64D7E" w:rsidRPr="00ED7B46" w:rsidRDefault="006C0324">
      <w:pPr>
        <w:pStyle w:val="Prrafodelista"/>
        <w:numPr>
          <w:ilvl w:val="1"/>
          <w:numId w:val="5"/>
        </w:numPr>
        <w:tabs>
          <w:tab w:val="left" w:pos="1778"/>
        </w:tabs>
        <w:spacing w:before="3" w:line="237" w:lineRule="auto"/>
        <w:ind w:right="412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 xml:space="preserve">Se debe incluir una programación anual que contemple el mantenimiento correctivo y preventivo a instalaciones eléctricas, </w:t>
      </w:r>
      <w:proofErr w:type="spellStart"/>
      <w:r w:rsidRPr="00ED7B46">
        <w:rPr>
          <w:rFonts w:asciiTheme="minorHAnsi" w:hAnsiTheme="minorHAnsi"/>
        </w:rPr>
        <w:t>hidro</w:t>
      </w:r>
      <w:proofErr w:type="spellEnd"/>
      <w:r w:rsidRPr="00ED7B46">
        <w:rPr>
          <w:rFonts w:asciiTheme="minorHAnsi" w:hAnsiTheme="minorHAnsi"/>
        </w:rPr>
        <w:t>-sanitarias, gas L.P. o natural, e</w:t>
      </w:r>
      <w:r w:rsidRPr="00ED7B46">
        <w:rPr>
          <w:rFonts w:asciiTheme="minorHAnsi" w:hAnsiTheme="minorHAnsi"/>
        </w:rPr>
        <w:t>quipos contra incendio y de detección.</w:t>
      </w:r>
    </w:p>
    <w:p w:rsidR="00E64D7E" w:rsidRPr="00ED7B46" w:rsidRDefault="006C0324">
      <w:pPr>
        <w:spacing w:before="17"/>
        <w:ind w:left="4931"/>
        <w:rPr>
          <w:rFonts w:asciiTheme="minorHAnsi" w:hAnsiTheme="minorHAnsi"/>
          <w:b/>
          <w:sz w:val="16"/>
        </w:rPr>
      </w:pPr>
      <w:r w:rsidRPr="00ED7B46">
        <w:rPr>
          <w:rFonts w:asciiTheme="minorHAnsi" w:hAnsiTheme="minorHAnsi"/>
          <w:b/>
          <w:spacing w:val="-2"/>
          <w:w w:val="90"/>
          <w:sz w:val="16"/>
        </w:rPr>
        <w:t>Programa</w:t>
      </w:r>
      <w:r w:rsidRPr="00ED7B46">
        <w:rPr>
          <w:rFonts w:asciiTheme="minorHAnsi" w:hAnsiTheme="minorHAnsi"/>
          <w:b/>
          <w:spacing w:val="-6"/>
          <w:sz w:val="16"/>
        </w:rPr>
        <w:t xml:space="preserve"> </w:t>
      </w:r>
      <w:r w:rsidRPr="00ED7B46">
        <w:rPr>
          <w:rFonts w:asciiTheme="minorHAnsi" w:hAnsiTheme="minorHAnsi"/>
          <w:b/>
          <w:spacing w:val="-2"/>
          <w:w w:val="90"/>
          <w:sz w:val="16"/>
        </w:rPr>
        <w:t>de</w:t>
      </w:r>
      <w:r w:rsidRPr="00ED7B46">
        <w:rPr>
          <w:rFonts w:asciiTheme="minorHAnsi" w:hAnsiTheme="minorHAnsi"/>
          <w:b/>
          <w:spacing w:val="-3"/>
          <w:sz w:val="16"/>
        </w:rPr>
        <w:t xml:space="preserve"> </w:t>
      </w:r>
      <w:r w:rsidRPr="00ED7B46">
        <w:rPr>
          <w:rFonts w:asciiTheme="minorHAnsi" w:hAnsiTheme="minorHAnsi"/>
          <w:b/>
          <w:spacing w:val="-2"/>
          <w:w w:val="90"/>
          <w:sz w:val="16"/>
        </w:rPr>
        <w:t>Mantenimiento</w:t>
      </w:r>
    </w:p>
    <w:p w:rsidR="00E64D7E" w:rsidRPr="00ED7B46" w:rsidRDefault="00E64D7E">
      <w:pPr>
        <w:pStyle w:val="Textoindependiente"/>
        <w:spacing w:before="1"/>
        <w:ind w:firstLine="0"/>
        <w:rPr>
          <w:rFonts w:asciiTheme="minorHAnsi" w:hAnsiTheme="minorHAnsi"/>
          <w:b/>
          <w:sz w:val="15"/>
        </w:rPr>
      </w:pPr>
    </w:p>
    <w:tbl>
      <w:tblPr>
        <w:tblStyle w:val="TableNormal"/>
        <w:tblW w:w="0" w:type="auto"/>
        <w:tblInd w:w="1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11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5"/>
        <w:gridCol w:w="435"/>
      </w:tblGrid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30"/>
              <w:ind w:left="1305"/>
              <w:rPr>
                <w:rFonts w:asciiTheme="minorHAnsi" w:hAnsiTheme="minorHAnsi"/>
                <w:b/>
                <w:sz w:val="13"/>
              </w:rPr>
            </w:pPr>
            <w:r w:rsidRPr="00ED7B46">
              <w:rPr>
                <w:rFonts w:asciiTheme="minorHAnsi" w:hAnsiTheme="minorHAnsi"/>
                <w:b/>
                <w:w w:val="90"/>
                <w:sz w:val="13"/>
              </w:rPr>
              <w:t>Área</w:t>
            </w:r>
            <w:r w:rsidRPr="00ED7B46">
              <w:rPr>
                <w:rFonts w:asciiTheme="minorHAnsi" w:hAnsiTheme="minorHAnsi"/>
                <w:b/>
                <w:spacing w:val="-1"/>
                <w:w w:val="90"/>
                <w:sz w:val="13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3"/>
              </w:rPr>
              <w:t>de</w:t>
            </w:r>
            <w:r w:rsidRPr="00ED7B46">
              <w:rPr>
                <w:rFonts w:asciiTheme="minorHAnsi" w:hAnsiTheme="minorHAnsi"/>
                <w:b/>
                <w:spacing w:val="-2"/>
                <w:sz w:val="13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90"/>
                <w:sz w:val="13"/>
              </w:rPr>
              <w:t>mantenimiento</w:t>
            </w:r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101"/>
              <w:rPr>
                <w:rFonts w:asciiTheme="minorHAnsi" w:hAnsiTheme="minorHAnsi"/>
                <w:sz w:val="13"/>
              </w:rPr>
            </w:pPr>
            <w:r w:rsidRPr="00ED7B46">
              <w:rPr>
                <w:rFonts w:asciiTheme="minorHAnsi" w:hAnsiTheme="minorHAnsi"/>
                <w:spacing w:val="-5"/>
                <w:sz w:val="13"/>
              </w:rPr>
              <w:t>ENE</w:t>
            </w:r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112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95"/>
                <w:sz w:val="13"/>
              </w:rPr>
              <w:t>FEB</w:t>
            </w:r>
            <w:proofErr w:type="spellEnd"/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68"/>
              <w:rPr>
                <w:rFonts w:asciiTheme="minorHAnsi" w:hAnsiTheme="minorHAnsi"/>
                <w:sz w:val="13"/>
              </w:rPr>
            </w:pPr>
            <w:r w:rsidRPr="00ED7B46">
              <w:rPr>
                <w:rFonts w:asciiTheme="minorHAnsi" w:hAnsiTheme="minorHAnsi"/>
                <w:spacing w:val="-5"/>
                <w:sz w:val="13"/>
              </w:rPr>
              <w:t>MAR</w:t>
            </w:r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90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3"/>
              </w:rPr>
              <w:t>ABR</w:t>
            </w:r>
            <w:proofErr w:type="spellEnd"/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68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05"/>
                <w:sz w:val="13"/>
              </w:rPr>
              <w:t>MAY</w:t>
            </w:r>
            <w:proofErr w:type="spellEnd"/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90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3"/>
              </w:rPr>
              <w:t>JUN</w:t>
            </w:r>
            <w:proofErr w:type="spellEnd"/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111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3"/>
              </w:rPr>
              <w:t>JUL</w:t>
            </w:r>
            <w:proofErr w:type="spellEnd"/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57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10"/>
                <w:sz w:val="13"/>
              </w:rPr>
              <w:t>AGO</w:t>
            </w:r>
            <w:proofErr w:type="spellEnd"/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111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95"/>
                <w:sz w:val="13"/>
              </w:rPr>
              <w:t>SEP</w:t>
            </w:r>
            <w:proofErr w:type="spellEnd"/>
          </w:p>
        </w:tc>
        <w:tc>
          <w:tcPr>
            <w:tcW w:w="434" w:type="dxa"/>
          </w:tcPr>
          <w:p w:rsidR="00E64D7E" w:rsidRPr="00ED7B46" w:rsidRDefault="006C0324">
            <w:pPr>
              <w:pStyle w:val="TableParagraph"/>
              <w:spacing w:before="19"/>
              <w:ind w:left="89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3"/>
              </w:rPr>
              <w:t>OCT</w:t>
            </w:r>
            <w:proofErr w:type="spellEnd"/>
          </w:p>
        </w:tc>
        <w:tc>
          <w:tcPr>
            <w:tcW w:w="435" w:type="dxa"/>
          </w:tcPr>
          <w:p w:rsidR="00E64D7E" w:rsidRPr="00ED7B46" w:rsidRDefault="006C0324">
            <w:pPr>
              <w:pStyle w:val="TableParagraph"/>
              <w:spacing w:before="19"/>
              <w:ind w:left="67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05"/>
                <w:sz w:val="13"/>
              </w:rPr>
              <w:t>NOV</w:t>
            </w:r>
            <w:proofErr w:type="spellEnd"/>
          </w:p>
        </w:tc>
        <w:tc>
          <w:tcPr>
            <w:tcW w:w="435" w:type="dxa"/>
          </w:tcPr>
          <w:p w:rsidR="00E64D7E" w:rsidRPr="00ED7B46" w:rsidRDefault="006C0324">
            <w:pPr>
              <w:pStyle w:val="TableParagraph"/>
              <w:spacing w:before="19"/>
              <w:ind w:left="99"/>
              <w:rPr>
                <w:rFonts w:asciiTheme="minorHAnsi" w:hAnsiTheme="minorHAnsi"/>
                <w:sz w:val="13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3"/>
              </w:rPr>
              <w:t>DIC</w:t>
            </w:r>
            <w:proofErr w:type="spellEnd"/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25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w w:val="85"/>
                <w:sz w:val="14"/>
              </w:rPr>
              <w:t>Instalaciones</w:t>
            </w:r>
            <w:r w:rsidRPr="00ED7B46">
              <w:rPr>
                <w:rFonts w:asciiTheme="minorHAnsi" w:hAnsiTheme="minorHAnsi"/>
                <w:b/>
                <w:spacing w:val="1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95"/>
                <w:sz w:val="14"/>
              </w:rPr>
              <w:t>Eléctricas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w w:val="90"/>
                <w:sz w:val="14"/>
              </w:rPr>
              <w:t>Sistemas</w:t>
            </w:r>
            <w:r w:rsidRPr="00ED7B46">
              <w:rPr>
                <w:rFonts w:asciiTheme="minorHAnsi" w:hAnsiTheme="minorHAnsi"/>
                <w:spacing w:val="9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w w:val="90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w w:val="90"/>
                <w:sz w:val="14"/>
              </w:rPr>
              <w:t>tierra</w:t>
            </w:r>
            <w:r w:rsidRPr="00ED7B46">
              <w:rPr>
                <w:rFonts w:asciiTheme="minorHAnsi" w:hAnsiTheme="minorHAnsi"/>
                <w:spacing w:val="1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w w:val="90"/>
                <w:sz w:val="14"/>
              </w:rPr>
              <w:t>físicas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w w:val="90"/>
                <w:sz w:val="14"/>
              </w:rPr>
              <w:t>Tableros</w:t>
            </w:r>
            <w:r w:rsidRPr="00ED7B46">
              <w:rPr>
                <w:rFonts w:asciiTheme="minorHAnsi" w:hAnsiTheme="minorHAnsi"/>
                <w:spacing w:val="1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eléctricos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Planta</w:t>
            </w:r>
            <w:r w:rsidRPr="00ED7B46">
              <w:rPr>
                <w:rFonts w:asciiTheme="minorHAnsi" w:hAnsiTheme="minorHAnsi"/>
                <w:spacing w:val="1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emergencia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Alumbrado</w:t>
            </w:r>
            <w:r w:rsidRPr="00ED7B46">
              <w:rPr>
                <w:rFonts w:asciiTheme="minorHAnsi" w:hAnsiTheme="minorHAnsi"/>
                <w:spacing w:val="8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general</w:t>
            </w:r>
            <w:r w:rsidRPr="00ED7B46">
              <w:rPr>
                <w:rFonts w:asciiTheme="minorHAnsi" w:hAnsiTheme="minorHAnsi"/>
                <w:spacing w:val="9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y</w:t>
            </w:r>
            <w:r w:rsidRPr="00ED7B46">
              <w:rPr>
                <w:rFonts w:asciiTheme="minorHAnsi" w:hAnsiTheme="minorHAnsi"/>
                <w:spacing w:val="-1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contactos</w:t>
            </w:r>
            <w:r w:rsidRPr="00ED7B46">
              <w:rPr>
                <w:rFonts w:asciiTheme="minorHAnsi" w:hAnsiTheme="minorHAnsi"/>
                <w:spacing w:val="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eléctricos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25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w w:val="85"/>
                <w:sz w:val="14"/>
              </w:rPr>
              <w:t>Instalaciones</w:t>
            </w:r>
            <w:r w:rsidRPr="00ED7B46">
              <w:rPr>
                <w:rFonts w:asciiTheme="minorHAnsi" w:hAnsiTheme="minorHAnsi"/>
                <w:b/>
                <w:spacing w:val="2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85"/>
                <w:sz w:val="14"/>
              </w:rPr>
              <w:t>Hidráulicas</w:t>
            </w:r>
            <w:r w:rsidRPr="00ED7B46">
              <w:rPr>
                <w:rFonts w:asciiTheme="minorHAnsi" w:hAnsiTheme="minorHAnsi"/>
                <w:b/>
                <w:spacing w:val="2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85"/>
                <w:sz w:val="14"/>
              </w:rPr>
              <w:t>y</w:t>
            </w:r>
            <w:r w:rsidRPr="00ED7B46">
              <w:rPr>
                <w:rFonts w:asciiTheme="minorHAnsi" w:hAnsiTheme="minorHAnsi"/>
                <w:b/>
                <w:spacing w:val="2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85"/>
                <w:sz w:val="14"/>
              </w:rPr>
              <w:t>sanitarias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Bombas</w:t>
            </w:r>
            <w:r w:rsidRPr="00ED7B46">
              <w:rPr>
                <w:rFonts w:asciiTheme="minorHAnsi" w:hAnsiTheme="minorHAnsi"/>
                <w:spacing w:val="-1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-1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servicio</w:t>
            </w:r>
            <w:r w:rsidRPr="00ED7B46">
              <w:rPr>
                <w:rFonts w:asciiTheme="minorHAnsi" w:hAnsiTheme="minorHAnsi"/>
                <w:spacing w:val="-7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general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Lavado</w:t>
            </w:r>
            <w:r w:rsidRPr="00ED7B46">
              <w:rPr>
                <w:rFonts w:asciiTheme="minorHAnsi" w:hAnsiTheme="minorHAnsi"/>
                <w:spacing w:val="2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7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cisterna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W.C.</w:t>
            </w:r>
            <w:r w:rsidRPr="00ED7B46">
              <w:rPr>
                <w:rFonts w:asciiTheme="minorHAnsi" w:hAnsiTheme="minorHAnsi"/>
                <w:spacing w:val="-9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y</w:t>
            </w:r>
            <w:r w:rsidRPr="00ED7B46">
              <w:rPr>
                <w:rFonts w:asciiTheme="minorHAnsi" w:hAnsiTheme="minorHAnsi"/>
                <w:spacing w:val="-17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lavabos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25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w w:val="90"/>
                <w:sz w:val="14"/>
              </w:rPr>
              <w:t>Equipo</w:t>
            </w:r>
            <w:r w:rsidRPr="00ED7B46">
              <w:rPr>
                <w:rFonts w:asciiTheme="minorHAnsi" w:hAnsiTheme="minorHAnsi"/>
                <w:b/>
                <w:spacing w:val="-3"/>
                <w:w w:val="9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</w:rPr>
              <w:t>contra</w:t>
            </w:r>
            <w:r w:rsidRPr="00ED7B46">
              <w:rPr>
                <w:rFonts w:asciiTheme="minorHAnsi" w:hAnsiTheme="minorHAnsi"/>
                <w:b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</w:rPr>
              <w:t>incendios</w:t>
            </w:r>
            <w:r w:rsidRPr="00ED7B46">
              <w:rPr>
                <w:rFonts w:asciiTheme="minorHAnsi" w:hAnsiTheme="minorHAnsi"/>
                <w:b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</w:rPr>
              <w:t>y</w:t>
            </w:r>
            <w:r w:rsidRPr="00ED7B46">
              <w:rPr>
                <w:rFonts w:asciiTheme="minorHAnsi" w:hAnsiTheme="minorHAnsi"/>
                <w:b/>
                <w:spacing w:val="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</w:rPr>
              <w:t>de</w:t>
            </w:r>
            <w:r w:rsidRPr="00ED7B46">
              <w:rPr>
                <w:rFonts w:asciiTheme="minorHAnsi" w:hAnsiTheme="minorHAnsi"/>
                <w:b/>
                <w:spacing w:val="-3"/>
                <w:w w:val="9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90"/>
                <w:sz w:val="14"/>
              </w:rPr>
              <w:t>detección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Recarga</w:t>
            </w:r>
            <w:r w:rsidRPr="00ED7B46">
              <w:rPr>
                <w:rFonts w:asciiTheme="minorHAnsi" w:hAnsiTheme="minorHAnsi"/>
                <w:spacing w:val="1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5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extintores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2"/>
                <w:sz w:val="14"/>
              </w:rPr>
              <w:t>Revisión</w:t>
            </w:r>
            <w:r w:rsidRPr="00ED7B46">
              <w:rPr>
                <w:rFonts w:asciiTheme="minorHAnsi" w:hAnsiTheme="minorHAnsi"/>
                <w:spacing w:val="-4"/>
                <w:sz w:val="14"/>
              </w:rPr>
              <w:t xml:space="preserve"> </w:t>
            </w:r>
            <w:proofErr w:type="spellStart"/>
            <w:r w:rsidRPr="00ED7B46">
              <w:rPr>
                <w:rFonts w:asciiTheme="minorHAnsi" w:hAnsiTheme="minorHAnsi"/>
                <w:spacing w:val="-2"/>
                <w:sz w:val="14"/>
              </w:rPr>
              <w:t>fisíca</w:t>
            </w:r>
            <w:proofErr w:type="spellEnd"/>
            <w:r w:rsidRPr="00ED7B46">
              <w:rPr>
                <w:rFonts w:asciiTheme="minorHAnsi" w:hAnsiTheme="minorHAnsi"/>
                <w:spacing w:val="-4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-10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extintores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2"/>
                <w:sz w:val="14"/>
              </w:rPr>
              <w:t>Revisión</w:t>
            </w:r>
            <w:r w:rsidRPr="00ED7B46">
              <w:rPr>
                <w:rFonts w:asciiTheme="minorHAnsi" w:hAnsiTheme="minorHAnsi"/>
                <w:spacing w:val="-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-9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hidrantes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Revisión</w:t>
            </w:r>
            <w:r w:rsidRPr="00ED7B46">
              <w:rPr>
                <w:rFonts w:asciiTheme="minorHAnsi" w:hAnsiTheme="minorHAnsi"/>
                <w:spacing w:val="-5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-1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detectores</w:t>
            </w:r>
            <w:r w:rsidRPr="00ED7B46">
              <w:rPr>
                <w:rFonts w:asciiTheme="minorHAnsi" w:hAnsiTheme="minorHAnsi"/>
                <w:spacing w:val="-6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-1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4"/>
              </w:rPr>
              <w:t>humo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25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w w:val="85"/>
                <w:sz w:val="14"/>
              </w:rPr>
              <w:t>Instalaciones</w:t>
            </w:r>
            <w:r w:rsidRPr="00ED7B46">
              <w:rPr>
                <w:rFonts w:asciiTheme="minorHAnsi" w:hAnsiTheme="minorHAnsi"/>
                <w:b/>
                <w:spacing w:val="19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85"/>
                <w:sz w:val="14"/>
              </w:rPr>
              <w:t>de</w:t>
            </w:r>
            <w:r w:rsidRPr="00ED7B46">
              <w:rPr>
                <w:rFonts w:asciiTheme="minorHAnsi" w:hAnsiTheme="minorHAnsi"/>
                <w:b/>
                <w:spacing w:val="9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85"/>
                <w:sz w:val="14"/>
              </w:rPr>
              <w:t>gas</w:t>
            </w:r>
            <w:r w:rsidRPr="00ED7B46">
              <w:rPr>
                <w:rFonts w:asciiTheme="minorHAnsi" w:hAnsiTheme="minorHAnsi"/>
                <w:b/>
                <w:spacing w:val="19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4"/>
                <w:w w:val="85"/>
                <w:sz w:val="14"/>
              </w:rPr>
              <w:t>L.P.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E64D7E" w:rsidRPr="00ED7B46">
        <w:trPr>
          <w:trHeight w:val="375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line="168" w:lineRule="exact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2"/>
                <w:sz w:val="14"/>
              </w:rPr>
              <w:t>Revisión</w:t>
            </w:r>
            <w:r w:rsidRPr="00ED7B46">
              <w:rPr>
                <w:rFonts w:asciiTheme="minorHAnsi" w:hAnsiTheme="minorHAnsi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-6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las</w:t>
            </w:r>
            <w:r w:rsidRPr="00ED7B46">
              <w:rPr>
                <w:rFonts w:asciiTheme="minorHAnsi" w:hAnsiTheme="minorHAnsi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condiciones</w:t>
            </w:r>
            <w:r w:rsidRPr="00ED7B46">
              <w:rPr>
                <w:rFonts w:asciiTheme="minorHAnsi" w:hAnsiTheme="minorHAnsi"/>
                <w:spacing w:val="-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físicas</w:t>
            </w:r>
            <w:r w:rsidRPr="00ED7B46">
              <w:rPr>
                <w:rFonts w:asciiTheme="minorHAnsi" w:hAnsiTheme="minorHAnsi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el</w:t>
            </w:r>
            <w:r w:rsidRPr="00ED7B46">
              <w:rPr>
                <w:rFonts w:asciiTheme="minorHAnsi" w:hAnsiTheme="minorHAnsi"/>
                <w:spacing w:val="5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recipiente</w:t>
            </w:r>
            <w:r w:rsidRPr="00ED7B46">
              <w:rPr>
                <w:rFonts w:asciiTheme="minorHAnsi" w:hAnsiTheme="minorHAnsi"/>
                <w:spacing w:val="-6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5"/>
                <w:sz w:val="14"/>
              </w:rPr>
              <w:t>de</w:t>
            </w:r>
          </w:p>
          <w:p w:rsidR="00E64D7E" w:rsidRPr="00ED7B46" w:rsidRDefault="006C0324">
            <w:pPr>
              <w:pStyle w:val="TableParagraph"/>
              <w:spacing w:before="25" w:line="162" w:lineRule="exact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2"/>
                <w:sz w:val="14"/>
              </w:rPr>
              <w:t>almacenamiento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3"/>
        </w:trPr>
        <w:tc>
          <w:tcPr>
            <w:tcW w:w="4111" w:type="dxa"/>
          </w:tcPr>
          <w:p w:rsidR="00E64D7E" w:rsidRPr="00ED7B46" w:rsidRDefault="006C0324">
            <w:pPr>
              <w:pStyle w:val="TableParagraph"/>
              <w:spacing w:before="20"/>
              <w:ind w:left="317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Revisión</w:t>
            </w:r>
            <w:r w:rsidRPr="00ED7B46">
              <w:rPr>
                <w:rFonts w:asciiTheme="minorHAnsi" w:hAnsiTheme="minorHAnsi"/>
                <w:spacing w:val="-1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de</w:t>
            </w:r>
            <w:r w:rsidRPr="00ED7B46">
              <w:rPr>
                <w:rFonts w:asciiTheme="minorHAnsi" w:hAnsiTheme="minorHAnsi"/>
                <w:spacing w:val="-1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la</w:t>
            </w:r>
            <w:r w:rsidRPr="00ED7B46">
              <w:rPr>
                <w:rFonts w:asciiTheme="minorHAnsi" w:hAnsiTheme="minorHAnsi"/>
                <w:spacing w:val="-9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tubería</w:t>
            </w: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3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</w:tbl>
    <w:p w:rsidR="00E64D7E" w:rsidRPr="00ED7B46" w:rsidRDefault="00E64D7E">
      <w:pPr>
        <w:pStyle w:val="TableParagraph"/>
        <w:rPr>
          <w:rFonts w:asciiTheme="minorHAnsi" w:hAnsiTheme="minorHAnsi"/>
          <w:sz w:val="14"/>
        </w:rPr>
        <w:sectPr w:rsidR="00E64D7E" w:rsidRPr="00ED7B46">
          <w:pgSz w:w="12240" w:h="15840"/>
          <w:pgMar w:top="1580" w:right="720" w:bottom="1040" w:left="720" w:header="601" w:footer="853" w:gutter="0"/>
          <w:cols w:space="720"/>
        </w:sectPr>
      </w:pPr>
    </w:p>
    <w:p w:rsidR="00E64D7E" w:rsidRPr="00ED7B46" w:rsidRDefault="00E64D7E">
      <w:pPr>
        <w:pStyle w:val="Textoindependiente"/>
        <w:spacing w:before="2"/>
        <w:ind w:firstLine="0"/>
        <w:rPr>
          <w:rFonts w:asciiTheme="minorHAnsi" w:hAnsiTheme="minorHAnsi"/>
          <w:b/>
          <w:sz w:val="14"/>
        </w:rPr>
      </w:pPr>
    </w:p>
    <w:p w:rsidR="00E64D7E" w:rsidRPr="00ED7B46" w:rsidRDefault="006C0324">
      <w:pPr>
        <w:tabs>
          <w:tab w:val="left" w:pos="3719"/>
          <w:tab w:val="left" w:pos="10494"/>
        </w:tabs>
        <w:spacing w:line="381" w:lineRule="auto"/>
        <w:ind w:left="1442" w:right="304"/>
        <w:jc w:val="both"/>
        <w:rPr>
          <w:rFonts w:asciiTheme="minorHAnsi" w:hAnsiTheme="minorHAnsi"/>
          <w:b/>
          <w:sz w:val="14"/>
        </w:rPr>
      </w:pPr>
      <w:r w:rsidRPr="00ED7B46">
        <w:rPr>
          <w:rFonts w:asciiTheme="minorHAnsi" w:hAnsiTheme="minorHAnsi"/>
          <w:b/>
          <w:w w:val="95"/>
          <w:sz w:val="14"/>
        </w:rPr>
        <w:t>Nombre de la empresa:</w:t>
      </w:r>
      <w:r w:rsidRPr="00ED7B46">
        <w:rPr>
          <w:rFonts w:asciiTheme="minorHAnsi" w:hAnsiTheme="minorHAnsi"/>
          <w:b/>
          <w:sz w:val="14"/>
        </w:rPr>
        <w:tab/>
      </w:r>
      <w:r w:rsidRPr="00ED7B46">
        <w:rPr>
          <w:rFonts w:asciiTheme="minorHAnsi" w:hAnsiTheme="minorHAnsi"/>
          <w:b/>
          <w:sz w:val="14"/>
          <w:u w:val="single"/>
        </w:rPr>
        <w:tab/>
      </w:r>
      <w:r w:rsidRPr="00ED7B46">
        <w:rPr>
          <w:rFonts w:asciiTheme="minorHAnsi" w:hAnsiTheme="minorHAnsi"/>
          <w:b/>
          <w:sz w:val="14"/>
        </w:rPr>
        <w:t xml:space="preserve"> </w:t>
      </w:r>
      <w:r w:rsidRPr="00ED7B46">
        <w:rPr>
          <w:rFonts w:asciiTheme="minorHAnsi" w:hAnsiTheme="minorHAnsi"/>
          <w:b/>
          <w:w w:val="95"/>
          <w:sz w:val="14"/>
        </w:rPr>
        <w:t>Responsable:</w:t>
      </w:r>
      <w:r w:rsidRPr="00ED7B46">
        <w:rPr>
          <w:rFonts w:asciiTheme="minorHAnsi" w:hAnsiTheme="minorHAnsi"/>
          <w:b/>
          <w:spacing w:val="171"/>
          <w:w w:val="95"/>
          <w:sz w:val="14"/>
        </w:rPr>
        <w:t xml:space="preserve"> </w:t>
      </w:r>
      <w:r w:rsidRPr="00ED7B46">
        <w:rPr>
          <w:rFonts w:asciiTheme="minorHAnsi" w:hAnsiTheme="minorHAnsi"/>
          <w:b/>
          <w:sz w:val="14"/>
          <w:u w:val="single"/>
        </w:rPr>
        <w:tab/>
      </w:r>
      <w:r w:rsidRPr="00ED7B46">
        <w:rPr>
          <w:rFonts w:asciiTheme="minorHAnsi" w:hAnsiTheme="minorHAnsi"/>
          <w:b/>
          <w:sz w:val="14"/>
          <w:u w:val="single"/>
        </w:rPr>
        <w:tab/>
      </w:r>
      <w:r w:rsidRPr="00ED7B46">
        <w:rPr>
          <w:rFonts w:asciiTheme="minorHAnsi" w:hAnsiTheme="minorHAnsi"/>
          <w:b/>
          <w:sz w:val="14"/>
        </w:rPr>
        <w:t xml:space="preserve"> </w:t>
      </w:r>
      <w:r w:rsidRPr="00ED7B46">
        <w:rPr>
          <w:rFonts w:asciiTheme="minorHAnsi" w:hAnsiTheme="minorHAnsi"/>
          <w:b/>
          <w:w w:val="90"/>
          <w:sz w:val="14"/>
        </w:rPr>
        <w:t>Periodo</w:t>
      </w:r>
      <w:r w:rsidRPr="00ED7B46">
        <w:rPr>
          <w:rFonts w:asciiTheme="minorHAnsi" w:hAnsiTheme="minorHAnsi"/>
          <w:b/>
          <w:spacing w:val="11"/>
          <w:sz w:val="14"/>
        </w:rPr>
        <w:t xml:space="preserve"> </w:t>
      </w:r>
      <w:r w:rsidRPr="00ED7B46">
        <w:rPr>
          <w:rFonts w:asciiTheme="minorHAnsi" w:hAnsiTheme="minorHAnsi"/>
          <w:b/>
          <w:w w:val="90"/>
          <w:sz w:val="14"/>
        </w:rPr>
        <w:t>de</w:t>
      </w:r>
      <w:r w:rsidRPr="00ED7B46">
        <w:rPr>
          <w:rFonts w:asciiTheme="minorHAnsi" w:hAnsiTheme="minorHAnsi"/>
          <w:b/>
          <w:spacing w:val="13"/>
          <w:sz w:val="14"/>
        </w:rPr>
        <w:t xml:space="preserve"> </w:t>
      </w:r>
      <w:r w:rsidRPr="00ED7B46">
        <w:rPr>
          <w:rFonts w:asciiTheme="minorHAnsi" w:hAnsiTheme="minorHAnsi"/>
          <w:b/>
          <w:spacing w:val="-2"/>
          <w:w w:val="90"/>
          <w:sz w:val="14"/>
        </w:rPr>
        <w:t>revisión:</w:t>
      </w:r>
      <w:r w:rsidRPr="00ED7B46">
        <w:rPr>
          <w:rFonts w:asciiTheme="minorHAnsi" w:hAnsiTheme="minorHAnsi"/>
          <w:b/>
          <w:sz w:val="14"/>
        </w:rPr>
        <w:tab/>
      </w:r>
      <w:r w:rsidRPr="00ED7B46">
        <w:rPr>
          <w:rFonts w:asciiTheme="minorHAnsi" w:hAnsiTheme="minorHAnsi"/>
          <w:b/>
          <w:sz w:val="14"/>
          <w:u w:val="single"/>
        </w:rPr>
        <w:tab/>
      </w:r>
    </w:p>
    <w:p w:rsidR="00E64D7E" w:rsidRPr="00ED7B46" w:rsidRDefault="00E64D7E">
      <w:pPr>
        <w:pStyle w:val="Textoindependiente"/>
        <w:spacing w:before="9" w:after="1"/>
        <w:ind w:firstLine="0"/>
        <w:rPr>
          <w:rFonts w:asciiTheme="minorHAnsi" w:hAnsiTheme="minorHAnsi"/>
          <w:b/>
          <w:sz w:val="13"/>
        </w:rPr>
      </w:pPr>
    </w:p>
    <w:tbl>
      <w:tblPr>
        <w:tblStyle w:val="TableNormal"/>
        <w:tblW w:w="0" w:type="auto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"/>
        <w:gridCol w:w="852"/>
        <w:gridCol w:w="1185"/>
        <w:gridCol w:w="1333"/>
        <w:gridCol w:w="1444"/>
        <w:gridCol w:w="1250"/>
        <w:gridCol w:w="1324"/>
        <w:gridCol w:w="1389"/>
      </w:tblGrid>
      <w:tr w:rsidR="00E64D7E" w:rsidRPr="00ED7B46">
        <w:trPr>
          <w:trHeight w:val="276"/>
        </w:trPr>
        <w:tc>
          <w:tcPr>
            <w:tcW w:w="9055" w:type="dxa"/>
            <w:gridSpan w:val="8"/>
          </w:tcPr>
          <w:p w:rsidR="00E64D7E" w:rsidRPr="00ED7B46" w:rsidRDefault="006C0324">
            <w:pPr>
              <w:pStyle w:val="TableParagraph"/>
              <w:spacing w:before="44"/>
              <w:ind w:left="6"/>
              <w:jc w:val="center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w w:val="85"/>
                <w:sz w:val="14"/>
              </w:rPr>
              <w:t>BITÁCORA</w:t>
            </w:r>
            <w:r w:rsidRPr="00ED7B46">
              <w:rPr>
                <w:rFonts w:asciiTheme="minorHAnsi" w:hAnsiTheme="minorHAnsi"/>
                <w:b/>
                <w:spacing w:val="13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85"/>
                <w:sz w:val="14"/>
              </w:rPr>
              <w:t>DE</w:t>
            </w:r>
            <w:r w:rsidRPr="00ED7B46">
              <w:rPr>
                <w:rFonts w:asciiTheme="minorHAnsi" w:hAnsiTheme="minorHAnsi"/>
                <w:b/>
                <w:spacing w:val="15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85"/>
                <w:sz w:val="14"/>
              </w:rPr>
              <w:t>MANTENIMIENTO</w:t>
            </w:r>
          </w:p>
        </w:tc>
      </w:tr>
      <w:tr w:rsidR="00E64D7E" w:rsidRPr="00ED7B46">
        <w:trPr>
          <w:trHeight w:val="461"/>
        </w:trPr>
        <w:tc>
          <w:tcPr>
            <w:tcW w:w="278" w:type="dxa"/>
          </w:tcPr>
          <w:p w:rsidR="00E64D7E" w:rsidRPr="00ED7B46" w:rsidRDefault="00E64D7E">
            <w:pPr>
              <w:pStyle w:val="TableParagraph"/>
              <w:spacing w:before="12"/>
              <w:rPr>
                <w:rFonts w:asciiTheme="minorHAnsi" w:hAnsiTheme="minorHAnsi"/>
                <w:b/>
                <w:sz w:val="12"/>
              </w:rPr>
            </w:pPr>
          </w:p>
          <w:p w:rsidR="00E64D7E" w:rsidRPr="00ED7B46" w:rsidRDefault="006C0324">
            <w:pPr>
              <w:pStyle w:val="TableParagraph"/>
              <w:ind w:right="42"/>
              <w:jc w:val="right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spacing w:val="-5"/>
                <w:w w:val="90"/>
                <w:sz w:val="12"/>
              </w:rPr>
              <w:t>No.</w:t>
            </w:r>
          </w:p>
        </w:tc>
        <w:tc>
          <w:tcPr>
            <w:tcW w:w="852" w:type="dxa"/>
          </w:tcPr>
          <w:p w:rsidR="00E64D7E" w:rsidRPr="00ED7B46" w:rsidRDefault="006C0324">
            <w:pPr>
              <w:pStyle w:val="TableParagraph"/>
              <w:spacing w:before="73" w:line="261" w:lineRule="auto"/>
              <w:ind w:left="77" w:firstLine="83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sz w:val="12"/>
              </w:rPr>
              <w:t>Fecha</w:t>
            </w:r>
            <w:r w:rsidRPr="00ED7B46">
              <w:rPr>
                <w:rFonts w:asciiTheme="minorHAnsi" w:hAnsiTheme="minorHAnsi"/>
                <w:b/>
                <w:spacing w:val="-9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2"/>
              </w:rPr>
              <w:t>de</w:t>
            </w:r>
            <w:r w:rsidRPr="00ED7B46">
              <w:rPr>
                <w:rFonts w:asciiTheme="minorHAnsi" w:hAnsiTheme="minorHAnsi"/>
                <w:b/>
                <w:spacing w:val="40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85"/>
                <w:sz w:val="12"/>
              </w:rPr>
              <w:t>verificación</w:t>
            </w:r>
          </w:p>
        </w:tc>
        <w:tc>
          <w:tcPr>
            <w:tcW w:w="1185" w:type="dxa"/>
          </w:tcPr>
          <w:p w:rsidR="00E64D7E" w:rsidRPr="00ED7B46" w:rsidRDefault="00E64D7E">
            <w:pPr>
              <w:pStyle w:val="TableParagraph"/>
              <w:spacing w:before="12"/>
              <w:rPr>
                <w:rFonts w:asciiTheme="minorHAnsi" w:hAnsiTheme="minorHAnsi"/>
                <w:b/>
                <w:sz w:val="12"/>
              </w:rPr>
            </w:pPr>
          </w:p>
          <w:p w:rsidR="00E64D7E" w:rsidRPr="00ED7B46" w:rsidRDefault="006C0324">
            <w:pPr>
              <w:pStyle w:val="TableParagraph"/>
              <w:ind w:left="6" w:right="15"/>
              <w:jc w:val="center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spacing w:val="-2"/>
                <w:w w:val="95"/>
                <w:sz w:val="12"/>
              </w:rPr>
              <w:t>Instalación</w:t>
            </w:r>
          </w:p>
        </w:tc>
        <w:tc>
          <w:tcPr>
            <w:tcW w:w="1333" w:type="dxa"/>
          </w:tcPr>
          <w:p w:rsidR="00E64D7E" w:rsidRPr="00ED7B46" w:rsidRDefault="00E64D7E">
            <w:pPr>
              <w:pStyle w:val="TableParagraph"/>
              <w:spacing w:before="12"/>
              <w:rPr>
                <w:rFonts w:asciiTheme="minorHAnsi" w:hAnsiTheme="minorHAnsi"/>
                <w:b/>
                <w:sz w:val="12"/>
              </w:rPr>
            </w:pPr>
          </w:p>
          <w:p w:rsidR="00E64D7E" w:rsidRPr="00ED7B46" w:rsidRDefault="006C0324">
            <w:pPr>
              <w:pStyle w:val="TableParagraph"/>
              <w:ind w:left="67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w w:val="90"/>
                <w:sz w:val="12"/>
              </w:rPr>
              <w:t>Elemento</w:t>
            </w:r>
            <w:r w:rsidRPr="00ED7B46">
              <w:rPr>
                <w:rFonts w:asciiTheme="minorHAnsi" w:hAnsiTheme="minorHAnsi"/>
                <w:b/>
                <w:spacing w:val="46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2"/>
              </w:rPr>
              <w:t>a</w:t>
            </w:r>
            <w:r w:rsidRPr="00ED7B46">
              <w:rPr>
                <w:rFonts w:asciiTheme="minorHAnsi" w:hAnsiTheme="minorHAnsi"/>
                <w:b/>
                <w:spacing w:val="3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90"/>
                <w:sz w:val="12"/>
              </w:rPr>
              <w:t>verificar</w:t>
            </w:r>
          </w:p>
        </w:tc>
        <w:tc>
          <w:tcPr>
            <w:tcW w:w="1444" w:type="dxa"/>
          </w:tcPr>
          <w:p w:rsidR="00E64D7E" w:rsidRPr="00ED7B46" w:rsidRDefault="006C0324">
            <w:pPr>
              <w:pStyle w:val="TableParagraph"/>
              <w:spacing w:before="73" w:line="261" w:lineRule="auto"/>
              <w:ind w:left="380" w:hanging="111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w w:val="90"/>
                <w:sz w:val="12"/>
              </w:rPr>
              <w:t>Resultado de la</w:t>
            </w:r>
            <w:r w:rsidRPr="00ED7B46">
              <w:rPr>
                <w:rFonts w:asciiTheme="minorHAnsi" w:hAnsiTheme="minorHAnsi"/>
                <w:b/>
                <w:spacing w:val="40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95"/>
                <w:sz w:val="12"/>
              </w:rPr>
              <w:t>verificación</w:t>
            </w:r>
          </w:p>
        </w:tc>
        <w:tc>
          <w:tcPr>
            <w:tcW w:w="1250" w:type="dxa"/>
          </w:tcPr>
          <w:p w:rsidR="00E64D7E" w:rsidRPr="00ED7B46" w:rsidRDefault="006C0324">
            <w:pPr>
              <w:pStyle w:val="TableParagraph"/>
              <w:spacing w:line="261" w:lineRule="auto"/>
              <w:ind w:left="130" w:firstLine="268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sz w:val="12"/>
              </w:rPr>
              <w:t>Tipo</w:t>
            </w:r>
            <w:r w:rsidRPr="00ED7B46">
              <w:rPr>
                <w:rFonts w:asciiTheme="minorHAnsi" w:hAnsiTheme="minorHAnsi"/>
                <w:b/>
                <w:spacing w:val="-6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sz w:val="12"/>
              </w:rPr>
              <w:t>de</w:t>
            </w:r>
            <w:r w:rsidRPr="00ED7B46">
              <w:rPr>
                <w:rFonts w:asciiTheme="minorHAnsi" w:hAnsiTheme="minorHAnsi"/>
                <w:b/>
                <w:spacing w:val="40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2"/>
              </w:rPr>
              <w:t>mantenimiento</w:t>
            </w:r>
            <w:r w:rsidRPr="00ED7B46">
              <w:rPr>
                <w:rFonts w:asciiTheme="minorHAnsi" w:hAnsiTheme="minorHAnsi"/>
                <w:b/>
                <w:spacing w:val="-2"/>
                <w:w w:val="90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2"/>
              </w:rPr>
              <w:t>a</w:t>
            </w:r>
          </w:p>
          <w:p w:rsidR="00E64D7E" w:rsidRPr="00ED7B46" w:rsidRDefault="006C0324">
            <w:pPr>
              <w:pStyle w:val="TableParagraph"/>
              <w:spacing w:line="126" w:lineRule="exact"/>
              <w:ind w:left="426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spacing w:val="-2"/>
                <w:w w:val="95"/>
                <w:sz w:val="12"/>
              </w:rPr>
              <w:t>realiza</w:t>
            </w:r>
          </w:p>
        </w:tc>
        <w:tc>
          <w:tcPr>
            <w:tcW w:w="1324" w:type="dxa"/>
          </w:tcPr>
          <w:p w:rsidR="00E64D7E" w:rsidRPr="00ED7B46" w:rsidRDefault="006C0324">
            <w:pPr>
              <w:pStyle w:val="TableParagraph"/>
              <w:spacing w:line="261" w:lineRule="auto"/>
              <w:ind w:left="231" w:hanging="102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w w:val="85"/>
                <w:sz w:val="12"/>
              </w:rPr>
              <w:t>Fecha</w:t>
            </w:r>
            <w:r w:rsidRPr="00ED7B46">
              <w:rPr>
                <w:rFonts w:asciiTheme="minorHAnsi" w:hAnsiTheme="minorHAnsi"/>
                <w:b/>
                <w:spacing w:val="-4"/>
                <w:w w:val="85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85"/>
                <w:sz w:val="12"/>
              </w:rPr>
              <w:t>programada</w:t>
            </w:r>
            <w:r w:rsidRPr="00ED7B46">
              <w:rPr>
                <w:rFonts w:asciiTheme="minorHAnsi" w:hAnsiTheme="minorHAnsi"/>
                <w:b/>
                <w:spacing w:val="40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5"/>
                <w:sz w:val="12"/>
              </w:rPr>
              <w:t>para realizar el</w:t>
            </w:r>
          </w:p>
          <w:p w:rsidR="00E64D7E" w:rsidRPr="00ED7B46" w:rsidRDefault="006C0324">
            <w:pPr>
              <w:pStyle w:val="TableParagraph"/>
              <w:spacing w:line="126" w:lineRule="exact"/>
              <w:ind w:left="222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spacing w:val="-2"/>
                <w:w w:val="95"/>
                <w:sz w:val="12"/>
              </w:rPr>
              <w:t>mantenimiento</w:t>
            </w:r>
          </w:p>
        </w:tc>
        <w:tc>
          <w:tcPr>
            <w:tcW w:w="1389" w:type="dxa"/>
          </w:tcPr>
          <w:p w:rsidR="00E64D7E" w:rsidRPr="00ED7B46" w:rsidRDefault="006C0324">
            <w:pPr>
              <w:pStyle w:val="TableParagraph"/>
              <w:spacing w:before="73" w:line="261" w:lineRule="auto"/>
              <w:ind w:left="91" w:right="96"/>
              <w:rPr>
                <w:rFonts w:asciiTheme="minorHAnsi" w:hAnsiTheme="minorHAnsi"/>
                <w:b/>
                <w:sz w:val="12"/>
              </w:rPr>
            </w:pPr>
            <w:r w:rsidRPr="00ED7B46">
              <w:rPr>
                <w:rFonts w:asciiTheme="minorHAnsi" w:hAnsiTheme="minorHAnsi"/>
                <w:b/>
                <w:w w:val="90"/>
                <w:sz w:val="12"/>
              </w:rPr>
              <w:t>Nombre y firma</w:t>
            </w:r>
            <w:r w:rsidRPr="00ED7B46">
              <w:rPr>
                <w:rFonts w:asciiTheme="minorHAnsi" w:hAnsiTheme="minorHAnsi"/>
                <w:b/>
                <w:spacing w:val="-2"/>
                <w:w w:val="90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2"/>
              </w:rPr>
              <w:t>de la</w:t>
            </w:r>
            <w:r w:rsidRPr="00ED7B46">
              <w:rPr>
                <w:rFonts w:asciiTheme="minorHAnsi" w:hAnsiTheme="minorHAnsi"/>
                <w:b/>
                <w:spacing w:val="40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2"/>
                <w:w w:val="85"/>
                <w:sz w:val="12"/>
              </w:rPr>
              <w:t>persona</w:t>
            </w:r>
            <w:r w:rsidRPr="00ED7B46">
              <w:rPr>
                <w:rFonts w:asciiTheme="minorHAnsi" w:hAnsiTheme="minorHAnsi"/>
                <w:b/>
                <w:spacing w:val="17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2"/>
                <w:w w:val="85"/>
                <w:sz w:val="12"/>
              </w:rPr>
              <w:t>que</w:t>
            </w:r>
            <w:r w:rsidRPr="00ED7B46">
              <w:rPr>
                <w:rFonts w:asciiTheme="minorHAnsi" w:hAnsiTheme="minorHAnsi"/>
                <w:b/>
                <w:spacing w:val="29"/>
                <w:sz w:val="12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85"/>
                <w:sz w:val="12"/>
              </w:rPr>
              <w:t>verifica</w:t>
            </w:r>
          </w:p>
        </w:tc>
      </w:tr>
      <w:tr w:rsidR="00E64D7E" w:rsidRPr="00ED7B46">
        <w:trPr>
          <w:trHeight w:val="341"/>
        </w:trPr>
        <w:tc>
          <w:tcPr>
            <w:tcW w:w="278" w:type="dxa"/>
          </w:tcPr>
          <w:p w:rsidR="00E64D7E" w:rsidRPr="00ED7B46" w:rsidRDefault="006C0324">
            <w:pPr>
              <w:pStyle w:val="TableParagraph"/>
              <w:spacing w:line="167" w:lineRule="exact"/>
              <w:ind w:right="20"/>
              <w:jc w:val="right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10"/>
                <w:w w:val="110"/>
                <w:sz w:val="14"/>
              </w:rPr>
              <w:t>1</w:t>
            </w:r>
          </w:p>
        </w:tc>
        <w:tc>
          <w:tcPr>
            <w:tcW w:w="852" w:type="dxa"/>
          </w:tcPr>
          <w:p w:rsidR="00E64D7E" w:rsidRPr="00ED7B46" w:rsidRDefault="006C0324">
            <w:pPr>
              <w:pStyle w:val="TableParagraph"/>
              <w:spacing w:line="167" w:lineRule="exact"/>
              <w:ind w:left="96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2"/>
                <w:sz w:val="14"/>
              </w:rPr>
              <w:t>01-mar-</w:t>
            </w:r>
            <w:r w:rsidRPr="00ED7B46">
              <w:rPr>
                <w:rFonts w:asciiTheme="minorHAnsi" w:hAnsiTheme="minorHAnsi"/>
                <w:spacing w:val="-5"/>
                <w:sz w:val="14"/>
              </w:rPr>
              <w:t>18</w:t>
            </w:r>
          </w:p>
        </w:tc>
        <w:tc>
          <w:tcPr>
            <w:tcW w:w="1185" w:type="dxa"/>
          </w:tcPr>
          <w:p w:rsidR="00E64D7E" w:rsidRPr="00ED7B46" w:rsidRDefault="006C0324">
            <w:pPr>
              <w:pStyle w:val="TableParagraph"/>
              <w:spacing w:before="81"/>
              <w:ind w:left="15" w:right="9"/>
              <w:jc w:val="center"/>
              <w:rPr>
                <w:rFonts w:asciiTheme="minorHAnsi" w:hAnsiTheme="minorHAnsi"/>
                <w:b/>
                <w:sz w:val="14"/>
              </w:rPr>
            </w:pPr>
            <w:r w:rsidRPr="00ED7B46">
              <w:rPr>
                <w:rFonts w:asciiTheme="minorHAnsi" w:hAnsiTheme="minorHAnsi"/>
                <w:b/>
                <w:w w:val="90"/>
                <w:sz w:val="14"/>
              </w:rPr>
              <w:t>De</w:t>
            </w:r>
            <w:r w:rsidRPr="00ED7B46">
              <w:rPr>
                <w:rFonts w:asciiTheme="minorHAnsi" w:hAnsiTheme="minorHAnsi"/>
                <w:b/>
                <w:spacing w:val="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90"/>
                <w:sz w:val="14"/>
              </w:rPr>
              <w:t>gas</w:t>
            </w:r>
            <w:r w:rsidRPr="00ED7B46">
              <w:rPr>
                <w:rFonts w:asciiTheme="minorHAnsi" w:hAnsiTheme="minorHAnsi"/>
                <w:b/>
                <w:spacing w:val="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4"/>
                <w:w w:val="90"/>
                <w:sz w:val="14"/>
              </w:rPr>
              <w:t>L.P.</w:t>
            </w:r>
          </w:p>
        </w:tc>
        <w:tc>
          <w:tcPr>
            <w:tcW w:w="1333" w:type="dxa"/>
          </w:tcPr>
          <w:p w:rsidR="00E64D7E" w:rsidRPr="00ED7B46" w:rsidRDefault="006C0324">
            <w:pPr>
              <w:pStyle w:val="TableParagraph"/>
              <w:spacing w:line="167" w:lineRule="exact"/>
              <w:ind w:left="30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Recipiente</w:t>
            </w:r>
            <w:r w:rsidRPr="00ED7B46">
              <w:rPr>
                <w:rFonts w:asciiTheme="minorHAnsi" w:hAnsiTheme="minorHAnsi"/>
                <w:spacing w:val="-8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5"/>
                <w:sz w:val="14"/>
              </w:rPr>
              <w:t>de</w:t>
            </w:r>
          </w:p>
          <w:p w:rsidR="00E64D7E" w:rsidRPr="00ED7B46" w:rsidRDefault="006C0324">
            <w:pPr>
              <w:pStyle w:val="TableParagraph"/>
              <w:spacing w:before="7" w:line="147" w:lineRule="exact"/>
              <w:ind w:left="30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2"/>
                <w:sz w:val="14"/>
              </w:rPr>
              <w:t>almacenamiento</w:t>
            </w:r>
          </w:p>
        </w:tc>
        <w:tc>
          <w:tcPr>
            <w:tcW w:w="1444" w:type="dxa"/>
          </w:tcPr>
          <w:p w:rsidR="00E64D7E" w:rsidRPr="00ED7B46" w:rsidRDefault="006C0324">
            <w:pPr>
              <w:pStyle w:val="TableParagraph"/>
              <w:spacing w:line="167" w:lineRule="exact"/>
              <w:ind w:left="29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z w:val="14"/>
              </w:rPr>
              <w:t>Pintura</w:t>
            </w:r>
            <w:r w:rsidRPr="00ED7B46">
              <w:rPr>
                <w:rFonts w:asciiTheme="minorHAnsi" w:hAnsiTheme="minorHAnsi"/>
                <w:spacing w:val="-7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z w:val="14"/>
              </w:rPr>
              <w:t>en</w:t>
            </w:r>
            <w:r w:rsidRPr="00ED7B46">
              <w:rPr>
                <w:rFonts w:asciiTheme="minorHAnsi" w:hAnsiTheme="minorHAnsi"/>
                <w:spacing w:val="-11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malas</w:t>
            </w:r>
          </w:p>
          <w:p w:rsidR="00E64D7E" w:rsidRPr="00ED7B46" w:rsidRDefault="006C0324">
            <w:pPr>
              <w:pStyle w:val="TableParagraph"/>
              <w:spacing w:before="7" w:line="147" w:lineRule="exact"/>
              <w:ind w:left="29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2"/>
                <w:sz w:val="14"/>
              </w:rPr>
              <w:t>condiciones</w:t>
            </w:r>
          </w:p>
        </w:tc>
        <w:tc>
          <w:tcPr>
            <w:tcW w:w="1250" w:type="dxa"/>
          </w:tcPr>
          <w:p w:rsidR="00E64D7E" w:rsidRPr="00ED7B46" w:rsidRDefault="006C0324">
            <w:pPr>
              <w:pStyle w:val="TableParagraph"/>
              <w:spacing w:line="167" w:lineRule="exact"/>
              <w:ind w:left="28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2"/>
                <w:sz w:val="14"/>
              </w:rPr>
              <w:t>Aplicar</w:t>
            </w:r>
            <w:r w:rsidRPr="00ED7B46">
              <w:rPr>
                <w:rFonts w:asciiTheme="minorHAnsi" w:hAnsiTheme="minorHAnsi"/>
                <w:spacing w:val="2"/>
                <w:sz w:val="14"/>
              </w:rPr>
              <w:t xml:space="preserve"> </w:t>
            </w:r>
            <w:r w:rsidRPr="00ED7B46">
              <w:rPr>
                <w:rFonts w:asciiTheme="minorHAnsi" w:hAnsiTheme="minorHAnsi"/>
                <w:spacing w:val="-2"/>
                <w:sz w:val="14"/>
              </w:rPr>
              <w:t>pintura</w:t>
            </w:r>
          </w:p>
        </w:tc>
        <w:tc>
          <w:tcPr>
            <w:tcW w:w="132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389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165"/>
        </w:trPr>
        <w:tc>
          <w:tcPr>
            <w:tcW w:w="278" w:type="dxa"/>
          </w:tcPr>
          <w:p w:rsidR="00E64D7E" w:rsidRPr="00ED7B46" w:rsidRDefault="006C0324">
            <w:pPr>
              <w:pStyle w:val="TableParagraph"/>
              <w:spacing w:line="146" w:lineRule="exact"/>
              <w:ind w:right="20"/>
              <w:jc w:val="right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10"/>
                <w:w w:val="110"/>
                <w:sz w:val="14"/>
              </w:rPr>
              <w:t>2</w:t>
            </w:r>
          </w:p>
        </w:tc>
        <w:tc>
          <w:tcPr>
            <w:tcW w:w="852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18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33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44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25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2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89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E64D7E" w:rsidRPr="00ED7B46">
        <w:trPr>
          <w:trHeight w:val="165"/>
        </w:trPr>
        <w:tc>
          <w:tcPr>
            <w:tcW w:w="278" w:type="dxa"/>
          </w:tcPr>
          <w:p w:rsidR="00E64D7E" w:rsidRPr="00ED7B46" w:rsidRDefault="006C0324">
            <w:pPr>
              <w:pStyle w:val="TableParagraph"/>
              <w:spacing w:line="146" w:lineRule="exact"/>
              <w:ind w:right="20"/>
              <w:jc w:val="right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10"/>
                <w:w w:val="110"/>
                <w:sz w:val="14"/>
              </w:rPr>
              <w:t>3</w:t>
            </w:r>
          </w:p>
        </w:tc>
        <w:tc>
          <w:tcPr>
            <w:tcW w:w="852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18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33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44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25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2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89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E64D7E" w:rsidRPr="00ED7B46">
        <w:trPr>
          <w:trHeight w:val="165"/>
        </w:trPr>
        <w:tc>
          <w:tcPr>
            <w:tcW w:w="278" w:type="dxa"/>
          </w:tcPr>
          <w:p w:rsidR="00E64D7E" w:rsidRPr="00ED7B46" w:rsidRDefault="006C0324">
            <w:pPr>
              <w:pStyle w:val="TableParagraph"/>
              <w:spacing w:line="146" w:lineRule="exact"/>
              <w:ind w:right="20"/>
              <w:jc w:val="right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10"/>
                <w:w w:val="110"/>
                <w:sz w:val="14"/>
              </w:rPr>
              <w:t>4</w:t>
            </w:r>
          </w:p>
        </w:tc>
        <w:tc>
          <w:tcPr>
            <w:tcW w:w="852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18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33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44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25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2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89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E64D7E" w:rsidRPr="00ED7B46">
        <w:trPr>
          <w:trHeight w:val="165"/>
        </w:trPr>
        <w:tc>
          <w:tcPr>
            <w:tcW w:w="278" w:type="dxa"/>
          </w:tcPr>
          <w:p w:rsidR="00E64D7E" w:rsidRPr="00ED7B46" w:rsidRDefault="006C0324">
            <w:pPr>
              <w:pStyle w:val="TableParagraph"/>
              <w:spacing w:line="146" w:lineRule="exact"/>
              <w:ind w:right="20"/>
              <w:jc w:val="right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10"/>
                <w:w w:val="110"/>
                <w:sz w:val="14"/>
              </w:rPr>
              <w:t>5</w:t>
            </w:r>
          </w:p>
        </w:tc>
        <w:tc>
          <w:tcPr>
            <w:tcW w:w="852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18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33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44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25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2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89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E64D7E" w:rsidRPr="00ED7B46">
        <w:trPr>
          <w:trHeight w:val="165"/>
        </w:trPr>
        <w:tc>
          <w:tcPr>
            <w:tcW w:w="278" w:type="dxa"/>
          </w:tcPr>
          <w:p w:rsidR="00E64D7E" w:rsidRPr="00ED7B46" w:rsidRDefault="006C0324">
            <w:pPr>
              <w:pStyle w:val="TableParagraph"/>
              <w:spacing w:line="146" w:lineRule="exact"/>
              <w:ind w:right="20"/>
              <w:jc w:val="right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10"/>
                <w:w w:val="110"/>
                <w:sz w:val="14"/>
              </w:rPr>
              <w:t>6</w:t>
            </w:r>
          </w:p>
        </w:tc>
        <w:tc>
          <w:tcPr>
            <w:tcW w:w="852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18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33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44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25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2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89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E64D7E" w:rsidRPr="00ED7B46">
        <w:trPr>
          <w:trHeight w:val="165"/>
        </w:trPr>
        <w:tc>
          <w:tcPr>
            <w:tcW w:w="278" w:type="dxa"/>
          </w:tcPr>
          <w:p w:rsidR="00E64D7E" w:rsidRPr="00ED7B46" w:rsidRDefault="006C0324">
            <w:pPr>
              <w:pStyle w:val="TableParagraph"/>
              <w:spacing w:line="146" w:lineRule="exact"/>
              <w:ind w:right="20"/>
              <w:jc w:val="right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10"/>
                <w:w w:val="110"/>
                <w:sz w:val="14"/>
              </w:rPr>
              <w:t>7</w:t>
            </w:r>
          </w:p>
        </w:tc>
        <w:tc>
          <w:tcPr>
            <w:tcW w:w="852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18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33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44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25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2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89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E64D7E" w:rsidRPr="00ED7B46">
        <w:trPr>
          <w:trHeight w:val="165"/>
        </w:trPr>
        <w:tc>
          <w:tcPr>
            <w:tcW w:w="278" w:type="dxa"/>
          </w:tcPr>
          <w:p w:rsidR="00E64D7E" w:rsidRPr="00ED7B46" w:rsidRDefault="006C0324">
            <w:pPr>
              <w:pStyle w:val="TableParagraph"/>
              <w:spacing w:line="146" w:lineRule="exact"/>
              <w:ind w:right="20"/>
              <w:jc w:val="right"/>
              <w:rPr>
                <w:rFonts w:asciiTheme="minorHAnsi" w:hAnsiTheme="minorHAnsi"/>
                <w:sz w:val="14"/>
              </w:rPr>
            </w:pPr>
            <w:r w:rsidRPr="00ED7B46">
              <w:rPr>
                <w:rFonts w:asciiTheme="minorHAnsi" w:hAnsiTheme="minorHAnsi"/>
                <w:spacing w:val="-10"/>
                <w:w w:val="110"/>
                <w:sz w:val="14"/>
              </w:rPr>
              <w:t>8</w:t>
            </w:r>
          </w:p>
        </w:tc>
        <w:tc>
          <w:tcPr>
            <w:tcW w:w="852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185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33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44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250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24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1389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</w:tbl>
    <w:p w:rsidR="00E64D7E" w:rsidRPr="00ED7B46" w:rsidRDefault="00E64D7E">
      <w:pPr>
        <w:pStyle w:val="Textoindependiente"/>
        <w:spacing w:before="102"/>
        <w:ind w:firstLine="0"/>
        <w:rPr>
          <w:rFonts w:asciiTheme="minorHAnsi" w:hAnsiTheme="minorHAnsi"/>
          <w:b/>
          <w:sz w:val="14"/>
        </w:rPr>
      </w:pPr>
    </w:p>
    <w:p w:rsidR="00E64D7E" w:rsidRPr="00ED7B46" w:rsidRDefault="006C0324">
      <w:pPr>
        <w:pStyle w:val="Heading3"/>
        <w:numPr>
          <w:ilvl w:val="0"/>
          <w:numId w:val="4"/>
        </w:numPr>
        <w:tabs>
          <w:tab w:val="left" w:pos="1418"/>
        </w:tabs>
        <w:spacing w:before="1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Programa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w w:val="85"/>
        </w:rPr>
        <w:t>talleres,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  <w:w w:val="85"/>
        </w:rPr>
        <w:t>ejercicios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  <w:w w:val="85"/>
        </w:rPr>
        <w:t>y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simulacros.</w:t>
      </w:r>
    </w:p>
    <w:p w:rsidR="00E64D7E" w:rsidRPr="00ED7B46" w:rsidRDefault="006C0324">
      <w:pPr>
        <w:pStyle w:val="Prrafodelista"/>
        <w:numPr>
          <w:ilvl w:val="1"/>
          <w:numId w:val="4"/>
        </w:numPr>
        <w:tabs>
          <w:tab w:val="left" w:pos="1778"/>
        </w:tabs>
        <w:spacing w:before="264" w:line="237" w:lineRule="auto"/>
        <w:ind w:right="412"/>
        <w:rPr>
          <w:rFonts w:asciiTheme="minorHAnsi" w:hAnsiTheme="minorHAnsi"/>
        </w:rPr>
      </w:pPr>
      <w:r w:rsidRPr="00ED7B46">
        <w:rPr>
          <w:rFonts w:asciiTheme="minorHAnsi" w:hAnsiTheme="minorHAnsi"/>
        </w:rPr>
        <w:t>Cronograma de los simulacros que se realizarán a lo largo del año, de acuerdo con los riesgos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detectados.</w:t>
      </w:r>
    </w:p>
    <w:p w:rsidR="00E64D7E" w:rsidRPr="00ED7B46" w:rsidRDefault="006C0324">
      <w:pPr>
        <w:pStyle w:val="Prrafodelista"/>
        <w:numPr>
          <w:ilvl w:val="1"/>
          <w:numId w:val="4"/>
        </w:numPr>
        <w:tabs>
          <w:tab w:val="left" w:pos="1777"/>
        </w:tabs>
        <w:spacing w:line="266" w:lineRule="exact"/>
        <w:ind w:left="1777" w:hanging="35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Deben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planearse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  <w:spacing w:val="-2"/>
        </w:rPr>
        <w:t>considerando: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before="1"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</w:rPr>
        <w:t>Una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formulación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precisa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hipótesis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diseño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del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escenario,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procedimientos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  <w:spacing w:val="-2"/>
        </w:rPr>
        <w:t>evacuación,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</w:rPr>
        <w:t>Revisión</w:t>
      </w:r>
      <w:r w:rsidRPr="00ED7B46">
        <w:rPr>
          <w:rFonts w:asciiTheme="minorHAnsi" w:hAnsiTheme="minorHAnsi"/>
          <w:spacing w:val="-18"/>
        </w:rPr>
        <w:t xml:space="preserve"> </w:t>
      </w:r>
      <w:r w:rsidRPr="00ED7B46">
        <w:rPr>
          <w:rFonts w:asciiTheme="minorHAnsi" w:hAnsiTheme="minorHAnsi"/>
        </w:rPr>
        <w:t>para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eliminar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  <w:spacing w:val="-2"/>
        </w:rPr>
        <w:t>riesgos,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</w:rPr>
        <w:t>Identificación</w:t>
      </w:r>
      <w:r w:rsidRPr="00ED7B46">
        <w:rPr>
          <w:rFonts w:asciiTheme="minorHAnsi" w:hAnsiTheme="minorHAnsi"/>
          <w:spacing w:val="-18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8"/>
        </w:rPr>
        <w:t xml:space="preserve"> </w:t>
      </w:r>
      <w:r w:rsidRPr="00ED7B46">
        <w:rPr>
          <w:rFonts w:asciiTheme="minorHAnsi" w:hAnsiTheme="minorHAnsi"/>
        </w:rPr>
        <w:t>rutas,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salidas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emergencia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áreas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  <w:spacing w:val="-2"/>
        </w:rPr>
        <w:t>seguridad,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censo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registro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participantes,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</w:rPr>
        <w:t>Las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características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del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spacing w:val="-2"/>
        </w:rPr>
        <w:t>inmueble,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elaboración</w:t>
      </w:r>
      <w:r w:rsidRPr="00ED7B46">
        <w:rPr>
          <w:rFonts w:asciiTheme="minorHAnsi" w:hAnsiTheme="minorHAnsi"/>
          <w:spacing w:val="-18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  <w:spacing w:val="-2"/>
        </w:rPr>
        <w:t>escenarios,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  <w:spacing w:val="-2"/>
        </w:rPr>
        <w:t>Los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planos,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</w:rPr>
        <w:t>croquis,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</w:rPr>
        <w:t>Formatos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observación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evaluación,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así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  <w:spacing w:val="-4"/>
        </w:rPr>
        <w:t>como</w:t>
      </w:r>
    </w:p>
    <w:p w:rsidR="00E64D7E" w:rsidRPr="00ED7B46" w:rsidRDefault="006C0324">
      <w:pPr>
        <w:pStyle w:val="Prrafodelista"/>
        <w:numPr>
          <w:ilvl w:val="2"/>
          <w:numId w:val="4"/>
        </w:numPr>
        <w:tabs>
          <w:tab w:val="left" w:pos="2498"/>
        </w:tabs>
        <w:spacing w:line="269" w:lineRule="exact"/>
        <w:rPr>
          <w:rFonts w:asciiTheme="minorHAnsi" w:hAnsiTheme="minorHAnsi"/>
        </w:rPr>
      </w:pP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recursos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necesarios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para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su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  <w:spacing w:val="-2"/>
        </w:rPr>
        <w:t>realización.</w:t>
      </w:r>
    </w:p>
    <w:p w:rsidR="00E64D7E" w:rsidRPr="00ED7B46" w:rsidRDefault="006C0324">
      <w:pPr>
        <w:spacing w:before="10"/>
        <w:ind w:left="1186"/>
        <w:jc w:val="center"/>
        <w:rPr>
          <w:rFonts w:asciiTheme="minorHAnsi" w:hAnsiTheme="minorHAnsi"/>
          <w:b/>
          <w:sz w:val="17"/>
        </w:rPr>
      </w:pPr>
      <w:r w:rsidRPr="00ED7B46">
        <w:rPr>
          <w:rFonts w:asciiTheme="minorHAnsi" w:hAnsiTheme="minorHAnsi"/>
          <w:b/>
          <w:w w:val="85"/>
          <w:sz w:val="17"/>
        </w:rPr>
        <w:t>Programa</w:t>
      </w:r>
      <w:r w:rsidRPr="00ED7B46">
        <w:rPr>
          <w:rFonts w:asciiTheme="minorHAnsi" w:hAnsiTheme="minorHAnsi"/>
          <w:b/>
          <w:spacing w:val="15"/>
          <w:sz w:val="17"/>
        </w:rPr>
        <w:t xml:space="preserve"> </w:t>
      </w:r>
      <w:r w:rsidRPr="00ED7B46">
        <w:rPr>
          <w:rFonts w:asciiTheme="minorHAnsi" w:hAnsiTheme="minorHAnsi"/>
          <w:b/>
          <w:w w:val="85"/>
          <w:sz w:val="17"/>
        </w:rPr>
        <w:t>de</w:t>
      </w:r>
      <w:r w:rsidRPr="00ED7B46">
        <w:rPr>
          <w:rFonts w:asciiTheme="minorHAnsi" w:hAnsiTheme="minorHAnsi"/>
          <w:b/>
          <w:spacing w:val="4"/>
          <w:sz w:val="17"/>
        </w:rPr>
        <w:t xml:space="preserve"> </w:t>
      </w:r>
      <w:r w:rsidRPr="00ED7B46">
        <w:rPr>
          <w:rFonts w:asciiTheme="minorHAnsi" w:hAnsiTheme="minorHAnsi"/>
          <w:b/>
          <w:spacing w:val="-2"/>
          <w:w w:val="85"/>
          <w:sz w:val="17"/>
        </w:rPr>
        <w:t>Simulacros</w:t>
      </w:r>
    </w:p>
    <w:p w:rsidR="00E64D7E" w:rsidRPr="00ED7B46" w:rsidRDefault="00E64D7E">
      <w:pPr>
        <w:pStyle w:val="Textoindependiente"/>
        <w:spacing w:before="40"/>
        <w:ind w:firstLine="0"/>
        <w:rPr>
          <w:rFonts w:asciiTheme="minorHAnsi" w:hAnsiTheme="minorHAnsi"/>
          <w:b/>
          <w:sz w:val="20"/>
        </w:rPr>
      </w:pPr>
    </w:p>
    <w:tbl>
      <w:tblPr>
        <w:tblStyle w:val="TableNormal"/>
        <w:tblW w:w="0" w:type="auto"/>
        <w:tblInd w:w="1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35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E64D7E" w:rsidRPr="00ED7B46">
        <w:trPr>
          <w:trHeight w:val="336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90"/>
              <w:ind w:left="19"/>
              <w:jc w:val="center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pacing w:val="-2"/>
                <w:sz w:val="12"/>
              </w:rPr>
              <w:t>ACTIVIDAD</w:t>
            </w:r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99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pacing w:val="-5"/>
                <w:sz w:val="12"/>
              </w:rPr>
              <w:t>ENE</w:t>
            </w:r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109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2"/>
              </w:rPr>
              <w:t>FEB</w:t>
            </w:r>
            <w:proofErr w:type="spellEnd"/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66"/>
              <w:rPr>
                <w:rFonts w:asciiTheme="minorHAnsi" w:hAnsiTheme="minorHAnsi"/>
                <w:sz w:val="12"/>
              </w:rPr>
            </w:pPr>
            <w:r w:rsidRPr="00ED7B46">
              <w:rPr>
                <w:rFonts w:asciiTheme="minorHAnsi" w:hAnsiTheme="minorHAnsi"/>
                <w:spacing w:val="-5"/>
                <w:w w:val="110"/>
                <w:sz w:val="12"/>
              </w:rPr>
              <w:t>MAR</w:t>
            </w:r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88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2"/>
              </w:rPr>
              <w:t>ABR</w:t>
            </w:r>
            <w:proofErr w:type="spellEnd"/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66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10"/>
                <w:sz w:val="12"/>
              </w:rPr>
              <w:t>MAY</w:t>
            </w:r>
            <w:proofErr w:type="spellEnd"/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87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05"/>
                <w:sz w:val="12"/>
              </w:rPr>
              <w:t>JUN</w:t>
            </w:r>
            <w:proofErr w:type="spellEnd"/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108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2"/>
              </w:rPr>
              <w:t>JUL</w:t>
            </w:r>
            <w:proofErr w:type="spellEnd"/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55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15"/>
                <w:sz w:val="12"/>
              </w:rPr>
              <w:t>AGO</w:t>
            </w:r>
            <w:proofErr w:type="spellEnd"/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108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2"/>
              </w:rPr>
              <w:t>SEP</w:t>
            </w:r>
            <w:proofErr w:type="spellEnd"/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87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05"/>
                <w:sz w:val="12"/>
              </w:rPr>
              <w:t>OCT</w:t>
            </w:r>
            <w:proofErr w:type="spellEnd"/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65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w w:val="110"/>
                <w:sz w:val="12"/>
              </w:rPr>
              <w:t>NOV</w:t>
            </w:r>
            <w:proofErr w:type="spellEnd"/>
          </w:p>
        </w:tc>
        <w:tc>
          <w:tcPr>
            <w:tcW w:w="426" w:type="dxa"/>
          </w:tcPr>
          <w:p w:rsidR="00E64D7E" w:rsidRPr="00ED7B46" w:rsidRDefault="006C0324">
            <w:pPr>
              <w:pStyle w:val="TableParagraph"/>
              <w:spacing w:before="90"/>
              <w:ind w:left="97"/>
              <w:rPr>
                <w:rFonts w:asciiTheme="minorHAnsi" w:hAnsiTheme="minorHAnsi"/>
                <w:sz w:val="12"/>
              </w:rPr>
            </w:pPr>
            <w:proofErr w:type="spellStart"/>
            <w:r w:rsidRPr="00ED7B46">
              <w:rPr>
                <w:rFonts w:asciiTheme="minorHAnsi" w:hAnsiTheme="minorHAnsi"/>
                <w:spacing w:val="-5"/>
                <w:sz w:val="12"/>
              </w:rPr>
              <w:t>DIC</w:t>
            </w:r>
            <w:proofErr w:type="spellEnd"/>
          </w:p>
        </w:tc>
      </w:tr>
      <w:tr w:rsidR="00E64D7E" w:rsidRPr="00ED7B46">
        <w:trPr>
          <w:trHeight w:val="272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35"/>
              <w:rPr>
                <w:rFonts w:asciiTheme="minorHAnsi" w:hAnsiTheme="minorHAnsi"/>
                <w:sz w:val="17"/>
              </w:rPr>
            </w:pPr>
            <w:r w:rsidRPr="00ED7B46">
              <w:rPr>
                <w:rFonts w:asciiTheme="minorHAnsi" w:hAnsiTheme="minorHAnsi"/>
                <w:spacing w:val="-2"/>
                <w:w w:val="95"/>
                <w:sz w:val="17"/>
                <w:u w:val="single"/>
              </w:rPr>
              <w:t>Simulacros: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4"/>
              <w:rPr>
                <w:rFonts w:asciiTheme="minorHAnsi" w:hAnsiTheme="minorHAnsi"/>
                <w:b/>
                <w:sz w:val="16"/>
              </w:rPr>
            </w:pPr>
            <w:r w:rsidRPr="00ED7B46">
              <w:rPr>
                <w:rFonts w:asciiTheme="minorHAnsi" w:hAnsiTheme="minorHAnsi"/>
                <w:w w:val="85"/>
                <w:sz w:val="16"/>
              </w:rPr>
              <w:t>Hipótesis:</w:t>
            </w:r>
            <w:r w:rsidRPr="00ED7B46">
              <w:rPr>
                <w:rFonts w:asciiTheme="minorHAnsi" w:hAnsiTheme="minorHAnsi"/>
                <w:spacing w:val="2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85"/>
                <w:sz w:val="16"/>
              </w:rPr>
              <w:t>Fuga</w:t>
            </w:r>
            <w:r w:rsidRPr="00ED7B46">
              <w:rPr>
                <w:rFonts w:asciiTheme="minorHAnsi" w:hAnsiTheme="minorHAnsi"/>
                <w:b/>
                <w:spacing w:val="4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85"/>
                <w:sz w:val="16"/>
              </w:rPr>
              <w:t>de</w:t>
            </w:r>
            <w:r w:rsidRPr="00ED7B46">
              <w:rPr>
                <w:rFonts w:asciiTheme="minorHAnsi" w:hAnsiTheme="minorHAnsi"/>
                <w:b/>
                <w:spacing w:val="9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b/>
                <w:w w:val="85"/>
                <w:sz w:val="16"/>
              </w:rPr>
              <w:t>gas</w:t>
            </w:r>
            <w:r w:rsidRPr="00ED7B46">
              <w:rPr>
                <w:rFonts w:asciiTheme="minorHAnsi" w:hAnsiTheme="minorHAnsi"/>
                <w:b/>
                <w:spacing w:val="-5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4"/>
                <w:w w:val="85"/>
                <w:sz w:val="16"/>
              </w:rPr>
              <w:t>L.P.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16"/>
              <w:rPr>
                <w:rFonts w:asciiTheme="minorHAnsi" w:hAnsiTheme="minorHAnsi"/>
                <w:sz w:val="16"/>
              </w:rPr>
            </w:pPr>
            <w:r w:rsidRPr="00ED7B46">
              <w:rPr>
                <w:rFonts w:asciiTheme="minorHAnsi" w:hAnsiTheme="minorHAnsi"/>
                <w:spacing w:val="-6"/>
                <w:sz w:val="16"/>
              </w:rPr>
              <w:t>Simulacro de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6"/>
                <w:sz w:val="16"/>
              </w:rPr>
              <w:t>gabinete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16"/>
              <w:rPr>
                <w:rFonts w:asciiTheme="minorHAnsi" w:hAnsiTheme="minorHAnsi"/>
                <w:sz w:val="16"/>
              </w:rPr>
            </w:pPr>
            <w:r w:rsidRPr="00ED7B46">
              <w:rPr>
                <w:rFonts w:asciiTheme="minorHAnsi" w:hAnsiTheme="minorHAnsi"/>
                <w:spacing w:val="-6"/>
                <w:sz w:val="16"/>
              </w:rPr>
              <w:t>Simulacro de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6"/>
                <w:sz w:val="16"/>
              </w:rPr>
              <w:t>campo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16"/>
              <w:rPr>
                <w:rFonts w:asciiTheme="minorHAnsi" w:hAnsiTheme="minorHAnsi"/>
                <w:sz w:val="16"/>
              </w:rPr>
            </w:pPr>
            <w:proofErr w:type="spellStart"/>
            <w:r w:rsidRPr="00ED7B46">
              <w:rPr>
                <w:rFonts w:asciiTheme="minorHAnsi" w:hAnsiTheme="minorHAnsi"/>
                <w:spacing w:val="-4"/>
                <w:sz w:val="16"/>
              </w:rPr>
              <w:t>Rev</w:t>
            </w:r>
            <w:proofErr w:type="spellEnd"/>
            <w:r w:rsidRPr="00ED7B46">
              <w:rPr>
                <w:rFonts w:asciiTheme="minorHAnsi" w:hAnsiTheme="minorHAnsi"/>
                <w:spacing w:val="-38"/>
                <w:sz w:val="16"/>
              </w:rPr>
              <w:t xml:space="preserve"> </w:t>
            </w:r>
            <w:proofErr w:type="spellStart"/>
            <w:r w:rsidRPr="00ED7B46">
              <w:rPr>
                <w:rFonts w:asciiTheme="minorHAnsi" w:hAnsiTheme="minorHAnsi"/>
                <w:spacing w:val="-4"/>
                <w:sz w:val="16"/>
              </w:rPr>
              <w:t>isión</w:t>
            </w:r>
            <w:proofErr w:type="spellEnd"/>
            <w:r w:rsidRPr="00ED7B46">
              <w:rPr>
                <w:rFonts w:asciiTheme="minorHAnsi" w:hAnsiTheme="minorHAnsi"/>
                <w:spacing w:val="-11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del</w:t>
            </w:r>
            <w:r w:rsidRPr="00ED7B46">
              <w:rPr>
                <w:rFonts w:asciiTheme="minorHAnsi" w:hAnsiTheme="minorHAnsi"/>
                <w:spacing w:val="-10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Plan</w:t>
            </w:r>
            <w:r w:rsidRPr="00ED7B46">
              <w:rPr>
                <w:rFonts w:asciiTheme="minorHAnsi" w:hAnsiTheme="minorHAnsi"/>
                <w:spacing w:val="-11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de</w:t>
            </w:r>
            <w:r w:rsidRPr="00ED7B46">
              <w:rPr>
                <w:rFonts w:asciiTheme="minorHAnsi" w:hAnsiTheme="minorHAnsi"/>
                <w:spacing w:val="-7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emergencia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</w:tbl>
    <w:p w:rsidR="00E64D7E" w:rsidRPr="00ED7B46" w:rsidRDefault="00E64D7E">
      <w:pPr>
        <w:pStyle w:val="Textoindependiente"/>
        <w:spacing w:before="6"/>
        <w:ind w:firstLine="0"/>
        <w:rPr>
          <w:rFonts w:asciiTheme="minorHAnsi" w:hAnsiTheme="minorHAnsi"/>
          <w:b/>
          <w:sz w:val="10"/>
        </w:rPr>
      </w:pPr>
    </w:p>
    <w:tbl>
      <w:tblPr>
        <w:tblStyle w:val="TableNormal"/>
        <w:tblW w:w="0" w:type="auto"/>
        <w:tblInd w:w="1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35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4"/>
              <w:rPr>
                <w:rFonts w:asciiTheme="minorHAnsi" w:hAnsiTheme="minorHAnsi"/>
                <w:b/>
                <w:sz w:val="16"/>
              </w:rPr>
            </w:pPr>
            <w:r w:rsidRPr="00ED7B46">
              <w:rPr>
                <w:rFonts w:asciiTheme="minorHAnsi" w:hAnsiTheme="minorHAnsi"/>
                <w:w w:val="85"/>
                <w:sz w:val="16"/>
              </w:rPr>
              <w:t>Hipótesis:</w:t>
            </w:r>
            <w:r w:rsidRPr="00ED7B46">
              <w:rPr>
                <w:rFonts w:asciiTheme="minorHAnsi" w:hAnsiTheme="minorHAnsi"/>
                <w:spacing w:val="8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95"/>
                <w:sz w:val="16"/>
              </w:rPr>
              <w:t>Incendio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16"/>
              <w:rPr>
                <w:rFonts w:asciiTheme="minorHAnsi" w:hAnsiTheme="minorHAnsi"/>
                <w:sz w:val="16"/>
              </w:rPr>
            </w:pPr>
            <w:r w:rsidRPr="00ED7B46">
              <w:rPr>
                <w:rFonts w:asciiTheme="minorHAnsi" w:hAnsiTheme="minorHAnsi"/>
                <w:spacing w:val="-6"/>
                <w:sz w:val="16"/>
              </w:rPr>
              <w:t>Simulacro de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6"/>
                <w:sz w:val="16"/>
              </w:rPr>
              <w:t>gabinete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16"/>
              <w:rPr>
                <w:rFonts w:asciiTheme="minorHAnsi" w:hAnsiTheme="minorHAnsi"/>
                <w:sz w:val="16"/>
              </w:rPr>
            </w:pPr>
            <w:r w:rsidRPr="00ED7B46">
              <w:rPr>
                <w:rFonts w:asciiTheme="minorHAnsi" w:hAnsiTheme="minorHAnsi"/>
                <w:spacing w:val="-6"/>
                <w:sz w:val="16"/>
              </w:rPr>
              <w:t>Simulacro de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6"/>
                <w:sz w:val="16"/>
              </w:rPr>
              <w:t>campo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16"/>
              <w:rPr>
                <w:rFonts w:asciiTheme="minorHAnsi" w:hAnsiTheme="minorHAnsi"/>
                <w:sz w:val="16"/>
              </w:rPr>
            </w:pPr>
            <w:proofErr w:type="spellStart"/>
            <w:r w:rsidRPr="00ED7B46">
              <w:rPr>
                <w:rFonts w:asciiTheme="minorHAnsi" w:hAnsiTheme="minorHAnsi"/>
                <w:spacing w:val="-4"/>
                <w:sz w:val="16"/>
              </w:rPr>
              <w:t>Rev</w:t>
            </w:r>
            <w:proofErr w:type="spellEnd"/>
            <w:r w:rsidRPr="00ED7B46">
              <w:rPr>
                <w:rFonts w:asciiTheme="minorHAnsi" w:hAnsiTheme="minorHAnsi"/>
                <w:spacing w:val="-38"/>
                <w:sz w:val="16"/>
              </w:rPr>
              <w:t xml:space="preserve"> </w:t>
            </w:r>
            <w:proofErr w:type="spellStart"/>
            <w:r w:rsidRPr="00ED7B46">
              <w:rPr>
                <w:rFonts w:asciiTheme="minorHAnsi" w:hAnsiTheme="minorHAnsi"/>
                <w:spacing w:val="-4"/>
                <w:sz w:val="16"/>
              </w:rPr>
              <w:t>isión</w:t>
            </w:r>
            <w:proofErr w:type="spellEnd"/>
            <w:r w:rsidRPr="00ED7B46">
              <w:rPr>
                <w:rFonts w:asciiTheme="minorHAnsi" w:hAnsiTheme="minorHAnsi"/>
                <w:spacing w:val="-11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del</w:t>
            </w:r>
            <w:r w:rsidRPr="00ED7B46">
              <w:rPr>
                <w:rFonts w:asciiTheme="minorHAnsi" w:hAnsiTheme="minorHAnsi"/>
                <w:spacing w:val="-10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Plan</w:t>
            </w:r>
            <w:r w:rsidRPr="00ED7B46">
              <w:rPr>
                <w:rFonts w:asciiTheme="minorHAnsi" w:hAnsiTheme="minorHAnsi"/>
                <w:spacing w:val="-11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de</w:t>
            </w:r>
            <w:r w:rsidRPr="00ED7B46">
              <w:rPr>
                <w:rFonts w:asciiTheme="minorHAnsi" w:hAnsiTheme="minorHAnsi"/>
                <w:spacing w:val="-7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emergencia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</w:tbl>
    <w:p w:rsidR="00E64D7E" w:rsidRPr="00ED7B46" w:rsidRDefault="00E64D7E">
      <w:pPr>
        <w:pStyle w:val="Textoindependiente"/>
        <w:spacing w:before="6" w:after="1"/>
        <w:ind w:firstLine="0"/>
        <w:rPr>
          <w:rFonts w:asciiTheme="minorHAnsi" w:hAnsiTheme="minorHAnsi"/>
          <w:b/>
          <w:sz w:val="16"/>
        </w:rPr>
      </w:pPr>
    </w:p>
    <w:tbl>
      <w:tblPr>
        <w:tblStyle w:val="TableNormal"/>
        <w:tblW w:w="0" w:type="auto"/>
        <w:tblInd w:w="1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35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4"/>
              <w:rPr>
                <w:rFonts w:asciiTheme="minorHAnsi" w:hAnsiTheme="minorHAnsi"/>
                <w:b/>
                <w:sz w:val="16"/>
              </w:rPr>
            </w:pPr>
            <w:r w:rsidRPr="00ED7B46">
              <w:rPr>
                <w:rFonts w:asciiTheme="minorHAnsi" w:hAnsiTheme="minorHAnsi"/>
                <w:w w:val="85"/>
                <w:sz w:val="16"/>
              </w:rPr>
              <w:t>Hipótesis:</w:t>
            </w:r>
            <w:r w:rsidRPr="00ED7B46">
              <w:rPr>
                <w:rFonts w:asciiTheme="minorHAnsi" w:hAnsiTheme="minorHAnsi"/>
                <w:spacing w:val="8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b/>
                <w:spacing w:val="-2"/>
                <w:w w:val="95"/>
                <w:sz w:val="16"/>
              </w:rPr>
              <w:t>Sismo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16"/>
              <w:rPr>
                <w:rFonts w:asciiTheme="minorHAnsi" w:hAnsiTheme="minorHAnsi"/>
                <w:sz w:val="16"/>
              </w:rPr>
            </w:pPr>
            <w:r w:rsidRPr="00ED7B46">
              <w:rPr>
                <w:rFonts w:asciiTheme="minorHAnsi" w:hAnsiTheme="minorHAnsi"/>
                <w:spacing w:val="-6"/>
                <w:sz w:val="16"/>
              </w:rPr>
              <w:t>Simulacro de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6"/>
                <w:sz w:val="16"/>
              </w:rPr>
              <w:t>gabinete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16"/>
              <w:rPr>
                <w:rFonts w:asciiTheme="minorHAnsi" w:hAnsiTheme="minorHAnsi"/>
                <w:sz w:val="16"/>
              </w:rPr>
            </w:pPr>
            <w:r w:rsidRPr="00ED7B46">
              <w:rPr>
                <w:rFonts w:asciiTheme="minorHAnsi" w:hAnsiTheme="minorHAnsi"/>
                <w:spacing w:val="-6"/>
                <w:sz w:val="16"/>
              </w:rPr>
              <w:t>Simulacro de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6"/>
                <w:sz w:val="16"/>
              </w:rPr>
              <w:t>campo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E64D7E" w:rsidRPr="00ED7B46">
        <w:trPr>
          <w:trHeight w:val="229"/>
        </w:trPr>
        <w:tc>
          <w:tcPr>
            <w:tcW w:w="4035" w:type="dxa"/>
          </w:tcPr>
          <w:p w:rsidR="00E64D7E" w:rsidRPr="00ED7B46" w:rsidRDefault="006C0324">
            <w:pPr>
              <w:pStyle w:val="TableParagraph"/>
              <w:spacing w:before="7"/>
              <w:ind w:left="216"/>
              <w:rPr>
                <w:rFonts w:asciiTheme="minorHAnsi" w:hAnsiTheme="minorHAnsi"/>
                <w:sz w:val="16"/>
              </w:rPr>
            </w:pPr>
            <w:proofErr w:type="spellStart"/>
            <w:r w:rsidRPr="00ED7B46">
              <w:rPr>
                <w:rFonts w:asciiTheme="minorHAnsi" w:hAnsiTheme="minorHAnsi"/>
                <w:spacing w:val="-4"/>
                <w:sz w:val="16"/>
              </w:rPr>
              <w:t>Rev</w:t>
            </w:r>
            <w:proofErr w:type="spellEnd"/>
            <w:r w:rsidRPr="00ED7B46">
              <w:rPr>
                <w:rFonts w:asciiTheme="minorHAnsi" w:hAnsiTheme="minorHAnsi"/>
                <w:spacing w:val="-38"/>
                <w:sz w:val="16"/>
              </w:rPr>
              <w:t xml:space="preserve"> </w:t>
            </w:r>
            <w:proofErr w:type="spellStart"/>
            <w:r w:rsidRPr="00ED7B46">
              <w:rPr>
                <w:rFonts w:asciiTheme="minorHAnsi" w:hAnsiTheme="minorHAnsi"/>
                <w:spacing w:val="-4"/>
                <w:sz w:val="16"/>
              </w:rPr>
              <w:t>isión</w:t>
            </w:r>
            <w:proofErr w:type="spellEnd"/>
            <w:r w:rsidRPr="00ED7B46">
              <w:rPr>
                <w:rFonts w:asciiTheme="minorHAnsi" w:hAnsiTheme="minorHAnsi"/>
                <w:spacing w:val="-11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del</w:t>
            </w:r>
            <w:r w:rsidRPr="00ED7B46">
              <w:rPr>
                <w:rFonts w:asciiTheme="minorHAnsi" w:hAnsiTheme="minorHAnsi"/>
                <w:spacing w:val="-10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Plan</w:t>
            </w:r>
            <w:r w:rsidRPr="00ED7B46">
              <w:rPr>
                <w:rFonts w:asciiTheme="minorHAnsi" w:hAnsiTheme="minorHAnsi"/>
                <w:spacing w:val="-11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de</w:t>
            </w:r>
            <w:r w:rsidRPr="00ED7B46">
              <w:rPr>
                <w:rFonts w:asciiTheme="minorHAnsi" w:hAnsiTheme="minorHAnsi"/>
                <w:spacing w:val="-7"/>
                <w:sz w:val="16"/>
              </w:rPr>
              <w:t xml:space="preserve"> </w:t>
            </w:r>
            <w:r w:rsidRPr="00ED7B46">
              <w:rPr>
                <w:rFonts w:asciiTheme="minorHAnsi" w:hAnsiTheme="minorHAnsi"/>
                <w:spacing w:val="-4"/>
                <w:sz w:val="16"/>
              </w:rPr>
              <w:t>emergencia</w:t>
            </w: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426" w:type="dxa"/>
          </w:tcPr>
          <w:p w:rsidR="00E64D7E" w:rsidRPr="00ED7B46" w:rsidRDefault="00E64D7E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</w:tbl>
    <w:p w:rsidR="00E64D7E" w:rsidRPr="00ED7B46" w:rsidRDefault="00E64D7E">
      <w:pPr>
        <w:pStyle w:val="TableParagraph"/>
        <w:rPr>
          <w:rFonts w:asciiTheme="minorHAnsi" w:hAnsiTheme="minorHAnsi"/>
          <w:sz w:val="16"/>
        </w:rPr>
        <w:sectPr w:rsidR="00E64D7E" w:rsidRPr="00ED7B46">
          <w:pgSz w:w="12240" w:h="15840"/>
          <w:pgMar w:top="1580" w:right="720" w:bottom="1040" w:left="720" w:header="601" w:footer="853" w:gutter="0"/>
          <w:cols w:space="720"/>
        </w:sectPr>
      </w:pPr>
    </w:p>
    <w:p w:rsidR="00E64D7E" w:rsidRPr="00ED7B46" w:rsidRDefault="006C0324">
      <w:pPr>
        <w:pStyle w:val="Heading1"/>
        <w:ind w:left="698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lastRenderedPageBreak/>
        <w:t>Subprograma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  <w:spacing w:val="-2"/>
          <w:w w:val="90"/>
        </w:rPr>
        <w:t>Reactivo</w:t>
      </w:r>
    </w:p>
    <w:p w:rsidR="00E64D7E" w:rsidRPr="00ED7B46" w:rsidRDefault="006C0324">
      <w:pPr>
        <w:pStyle w:val="Heading3"/>
        <w:numPr>
          <w:ilvl w:val="0"/>
          <w:numId w:val="3"/>
        </w:numPr>
        <w:tabs>
          <w:tab w:val="left" w:pos="1416"/>
        </w:tabs>
        <w:spacing w:before="336" w:line="265" w:lineRule="exact"/>
        <w:ind w:left="1416" w:hanging="358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Plan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emergencia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interno</w:t>
      </w:r>
      <w:r w:rsidRPr="00ED7B46">
        <w:rPr>
          <w:rFonts w:asciiTheme="minorHAnsi" w:hAnsiTheme="minorHAnsi"/>
          <w:spacing w:val="1"/>
        </w:rPr>
        <w:t xml:space="preserve"> </w:t>
      </w:r>
      <w:r w:rsidRPr="00ED7B46">
        <w:rPr>
          <w:rFonts w:asciiTheme="minorHAnsi" w:hAnsiTheme="minorHAnsi"/>
          <w:w w:val="85"/>
        </w:rPr>
        <w:t>y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externo</w:t>
      </w:r>
    </w:p>
    <w:p w:rsidR="00E64D7E" w:rsidRPr="00ED7B46" w:rsidRDefault="006C0324">
      <w:pPr>
        <w:pStyle w:val="Prrafodelista"/>
        <w:numPr>
          <w:ilvl w:val="1"/>
          <w:numId w:val="3"/>
        </w:numPr>
        <w:tabs>
          <w:tab w:val="left" w:pos="1766"/>
        </w:tabs>
        <w:spacing w:before="1" w:line="237" w:lineRule="auto"/>
        <w:ind w:right="407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 xml:space="preserve">El plan de emergencia interno comprende todas las actividades y procedimientos específicos de actuación, destinados a garantizar la protección de quienes laboran o acuden al Inmueble y de los bienes y recursos que existen en el mismo en </w:t>
      </w:r>
      <w:r w:rsidRPr="00ED7B46">
        <w:rPr>
          <w:rFonts w:asciiTheme="minorHAnsi" w:hAnsiTheme="minorHAnsi"/>
        </w:rPr>
        <w:t>el caso de presentarse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alguna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emergencia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o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desastre.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Se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deben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desarrollar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protocolos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actuación, de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acuerdo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a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riesgos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previamente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detectados.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Dichos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protocolos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deberán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considerar:</w:t>
      </w:r>
    </w:p>
    <w:p w:rsidR="00E64D7E" w:rsidRPr="00ED7B46" w:rsidRDefault="006C0324">
      <w:pPr>
        <w:pStyle w:val="Prrafodelista"/>
        <w:numPr>
          <w:ilvl w:val="2"/>
          <w:numId w:val="3"/>
        </w:numPr>
        <w:tabs>
          <w:tab w:val="left" w:pos="2485"/>
        </w:tabs>
        <w:spacing w:before="3" w:line="265" w:lineRule="exact"/>
        <w:ind w:left="2485" w:hanging="35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Asignación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responsabilidades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para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cada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uno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integrantes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7"/>
        </w:rPr>
        <w:t xml:space="preserve"> </w:t>
      </w:r>
      <w:proofErr w:type="spellStart"/>
      <w:r w:rsidRPr="00ED7B46">
        <w:rPr>
          <w:rFonts w:asciiTheme="minorHAnsi" w:hAnsiTheme="minorHAnsi"/>
          <w:spacing w:val="-4"/>
        </w:rPr>
        <w:t>UIPC</w:t>
      </w:r>
      <w:proofErr w:type="spellEnd"/>
    </w:p>
    <w:p w:rsidR="00E64D7E" w:rsidRPr="00ED7B46" w:rsidRDefault="006C0324">
      <w:pPr>
        <w:pStyle w:val="Prrafodelista"/>
        <w:numPr>
          <w:ilvl w:val="2"/>
          <w:numId w:val="3"/>
        </w:numPr>
        <w:tabs>
          <w:tab w:val="left" w:pos="2485"/>
        </w:tabs>
        <w:spacing w:line="264" w:lineRule="exact"/>
        <w:ind w:left="2485" w:hanging="35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Plan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2"/>
        </w:rPr>
        <w:t xml:space="preserve"> </w:t>
      </w:r>
      <w:proofErr w:type="spellStart"/>
      <w:r w:rsidRPr="00ED7B46">
        <w:rPr>
          <w:rFonts w:asciiTheme="minorHAnsi" w:hAnsiTheme="minorHAnsi"/>
          <w:spacing w:val="-2"/>
        </w:rPr>
        <w:t>alertamiento</w:t>
      </w:r>
      <w:proofErr w:type="spellEnd"/>
      <w:r w:rsidRPr="00ED7B46">
        <w:rPr>
          <w:rFonts w:asciiTheme="minorHAnsi" w:hAnsiTheme="minorHAnsi"/>
          <w:spacing w:val="-2"/>
        </w:rPr>
        <w:t>;</w:t>
      </w:r>
    </w:p>
    <w:p w:rsidR="00E64D7E" w:rsidRPr="00ED7B46" w:rsidRDefault="006C0324">
      <w:pPr>
        <w:pStyle w:val="Prrafodelista"/>
        <w:numPr>
          <w:ilvl w:val="2"/>
          <w:numId w:val="3"/>
        </w:numPr>
        <w:tabs>
          <w:tab w:val="left" w:pos="2485"/>
        </w:tabs>
        <w:spacing w:line="264" w:lineRule="exact"/>
        <w:ind w:left="2485" w:hanging="35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Procedimientos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evacuación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o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  <w:spacing w:val="-2"/>
        </w:rPr>
        <w:t>repliegue;</w:t>
      </w:r>
    </w:p>
    <w:p w:rsidR="00E64D7E" w:rsidRPr="00ED7B46" w:rsidRDefault="006C0324">
      <w:pPr>
        <w:pStyle w:val="Prrafodelista"/>
        <w:numPr>
          <w:ilvl w:val="2"/>
          <w:numId w:val="3"/>
        </w:numPr>
        <w:tabs>
          <w:tab w:val="left" w:pos="2485"/>
        </w:tabs>
        <w:spacing w:line="264" w:lineRule="exact"/>
        <w:ind w:left="2485" w:hanging="35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Procedimiento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para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aviso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cuerpos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externos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</w:rPr>
        <w:t>emergencia;</w:t>
      </w:r>
    </w:p>
    <w:p w:rsidR="00E64D7E" w:rsidRPr="00ED7B46" w:rsidRDefault="006C0324">
      <w:pPr>
        <w:pStyle w:val="Prrafodelista"/>
        <w:numPr>
          <w:ilvl w:val="2"/>
          <w:numId w:val="3"/>
        </w:numPr>
        <w:tabs>
          <w:tab w:val="left" w:pos="2486"/>
        </w:tabs>
        <w:ind w:right="413"/>
        <w:rPr>
          <w:rFonts w:asciiTheme="minorHAnsi" w:hAnsiTheme="minorHAnsi"/>
        </w:rPr>
      </w:pPr>
      <w:r w:rsidRPr="00ED7B46">
        <w:rPr>
          <w:rFonts w:asciiTheme="minorHAnsi" w:hAnsiTheme="minorHAnsi"/>
        </w:rPr>
        <w:t>Atención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traslado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lesionados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a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hospitales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servicios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40"/>
        </w:rPr>
        <w:t xml:space="preserve"> </w:t>
      </w:r>
      <w:r w:rsidRPr="00ED7B46">
        <w:rPr>
          <w:rFonts w:asciiTheme="minorHAnsi" w:hAnsiTheme="minorHAnsi"/>
        </w:rPr>
        <w:t xml:space="preserve">emergencia </w:t>
      </w:r>
      <w:r w:rsidRPr="00ED7B46">
        <w:rPr>
          <w:rFonts w:asciiTheme="minorHAnsi" w:hAnsiTheme="minorHAnsi"/>
          <w:spacing w:val="-2"/>
        </w:rPr>
        <w:t>especializados.</w:t>
      </w:r>
    </w:p>
    <w:p w:rsidR="00E64D7E" w:rsidRPr="00ED7B46" w:rsidRDefault="006C0324">
      <w:pPr>
        <w:pStyle w:val="Prrafodelista"/>
        <w:numPr>
          <w:ilvl w:val="2"/>
          <w:numId w:val="3"/>
        </w:numPr>
        <w:tabs>
          <w:tab w:val="left" w:pos="2486"/>
        </w:tabs>
        <w:spacing w:line="237" w:lineRule="auto"/>
        <w:ind w:right="413"/>
        <w:rPr>
          <w:rFonts w:asciiTheme="minorHAnsi" w:hAnsiTheme="minorHAnsi"/>
        </w:rPr>
      </w:pPr>
      <w:r w:rsidRPr="00ED7B46">
        <w:rPr>
          <w:rFonts w:asciiTheme="minorHAnsi" w:hAnsiTheme="minorHAnsi"/>
        </w:rPr>
        <w:t>Control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sobre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población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para mantener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orden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zona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planeación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 xml:space="preserve">la </w:t>
      </w:r>
      <w:r w:rsidRPr="00ED7B46">
        <w:rPr>
          <w:rFonts w:asciiTheme="minorHAnsi" w:hAnsiTheme="minorHAnsi"/>
          <w:spacing w:val="-2"/>
        </w:rPr>
        <w:t>emergencia.</w:t>
      </w:r>
    </w:p>
    <w:p w:rsidR="00E64D7E" w:rsidRPr="00ED7B46" w:rsidRDefault="006C0324">
      <w:pPr>
        <w:pStyle w:val="Prrafodelista"/>
        <w:numPr>
          <w:ilvl w:val="2"/>
          <w:numId w:val="3"/>
        </w:numPr>
        <w:tabs>
          <w:tab w:val="left" w:pos="2486"/>
        </w:tabs>
        <w:ind w:right="414"/>
        <w:rPr>
          <w:rFonts w:asciiTheme="minorHAnsi" w:hAnsiTheme="minorHAnsi"/>
        </w:rPr>
      </w:pPr>
      <w:r w:rsidRPr="00ED7B46">
        <w:rPr>
          <w:rFonts w:asciiTheme="minorHAnsi" w:hAnsiTheme="minorHAnsi"/>
        </w:rPr>
        <w:t>Restablecer dentro de lo posible los servicios esenciales para el funcionamiento del área afectada.</w:t>
      </w:r>
    </w:p>
    <w:p w:rsidR="00E64D7E" w:rsidRPr="00ED7B46" w:rsidRDefault="006C0324">
      <w:pPr>
        <w:pStyle w:val="Prrafodelista"/>
        <w:numPr>
          <w:ilvl w:val="1"/>
          <w:numId w:val="3"/>
        </w:numPr>
        <w:tabs>
          <w:tab w:val="left" w:pos="1801"/>
        </w:tabs>
        <w:spacing w:line="262" w:lineRule="exact"/>
        <w:ind w:left="1801" w:hanging="359"/>
        <w:rPr>
          <w:rFonts w:asciiTheme="minorHAnsi" w:hAnsiTheme="minorHAnsi"/>
        </w:rPr>
      </w:pP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plan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emergencia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externo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deberá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</w:rPr>
        <w:t>establecer:</w:t>
      </w:r>
    </w:p>
    <w:p w:rsidR="00E64D7E" w:rsidRPr="00ED7B46" w:rsidRDefault="006C0324">
      <w:pPr>
        <w:pStyle w:val="Prrafodelista"/>
        <w:numPr>
          <w:ilvl w:val="0"/>
          <w:numId w:val="2"/>
        </w:numPr>
        <w:tabs>
          <w:tab w:val="left" w:pos="2522"/>
        </w:tabs>
        <w:spacing w:before="13" w:line="220" w:lineRule="auto"/>
        <w:ind w:right="410"/>
        <w:rPr>
          <w:rFonts w:asciiTheme="minorHAnsi" w:hAnsiTheme="minorHAnsi"/>
        </w:rPr>
      </w:pPr>
      <w:r w:rsidRPr="00ED7B46">
        <w:rPr>
          <w:rFonts w:asciiTheme="minorHAnsi" w:hAnsiTheme="minorHAnsi"/>
        </w:rPr>
        <w:t>Los procedimientos</w:t>
      </w:r>
      <w:r w:rsidRPr="00ED7B46">
        <w:rPr>
          <w:rFonts w:asciiTheme="minorHAnsi" w:hAnsiTheme="minorHAnsi"/>
          <w:spacing w:val="80"/>
        </w:rPr>
        <w:t xml:space="preserve"> </w:t>
      </w:r>
      <w:r w:rsidRPr="00ED7B46">
        <w:rPr>
          <w:rFonts w:asciiTheme="minorHAnsi" w:hAnsiTheme="minorHAnsi"/>
        </w:rPr>
        <w:t>a seguir en caso de qu</w:t>
      </w:r>
      <w:r w:rsidRPr="00ED7B46">
        <w:rPr>
          <w:rFonts w:asciiTheme="minorHAnsi" w:hAnsiTheme="minorHAnsi"/>
        </w:rPr>
        <w:t>e alguna emergencia sobrepase los límites del inmueble.</w:t>
      </w:r>
    </w:p>
    <w:p w:rsidR="00E64D7E" w:rsidRPr="00ED7B46" w:rsidRDefault="006C0324">
      <w:pPr>
        <w:pStyle w:val="Prrafodelista"/>
        <w:numPr>
          <w:ilvl w:val="0"/>
          <w:numId w:val="2"/>
        </w:numPr>
        <w:tabs>
          <w:tab w:val="left" w:pos="2522"/>
        </w:tabs>
        <w:spacing w:before="19" w:line="220" w:lineRule="auto"/>
        <w:ind w:right="414"/>
        <w:rPr>
          <w:rFonts w:asciiTheme="minorHAnsi" w:hAnsiTheme="minorHAnsi"/>
        </w:rPr>
      </w:pPr>
      <w:r w:rsidRPr="00ED7B46">
        <w:rPr>
          <w:rFonts w:asciiTheme="minorHAnsi" w:hAnsiTheme="minorHAnsi"/>
        </w:rPr>
        <w:t>Dicho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</w:rPr>
        <w:t>plan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preverá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medidas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protección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</w:rPr>
        <w:t>caso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que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existan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asentamientos humanos o riesgos potenciales, en el perímetro de aplicación.</w:t>
      </w:r>
    </w:p>
    <w:p w:rsidR="00E64D7E" w:rsidRPr="00ED7B46" w:rsidRDefault="006C0324">
      <w:pPr>
        <w:pStyle w:val="Heading1"/>
        <w:spacing w:before="264"/>
        <w:ind w:left="698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Subprograma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w w:val="85"/>
        </w:rPr>
        <w:t>prospectivo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w w:val="85"/>
        </w:rPr>
        <w:t>/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correctivo</w:t>
      </w:r>
    </w:p>
    <w:p w:rsidR="00E64D7E" w:rsidRPr="00ED7B46" w:rsidRDefault="00E64D7E">
      <w:pPr>
        <w:pStyle w:val="Textoindependiente"/>
        <w:spacing w:before="1"/>
        <w:ind w:firstLine="0"/>
        <w:rPr>
          <w:rFonts w:asciiTheme="minorHAnsi" w:hAnsiTheme="minorHAnsi"/>
          <w:b/>
          <w:sz w:val="28"/>
        </w:rPr>
      </w:pPr>
    </w:p>
    <w:p w:rsidR="00E64D7E" w:rsidRPr="00ED7B46" w:rsidRDefault="006C0324">
      <w:pPr>
        <w:pStyle w:val="Heading2"/>
        <w:numPr>
          <w:ilvl w:val="0"/>
          <w:numId w:val="1"/>
        </w:numPr>
        <w:tabs>
          <w:tab w:val="left" w:pos="1777"/>
        </w:tabs>
        <w:spacing w:line="288" w:lineRule="exact"/>
        <w:ind w:left="1777" w:hanging="474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Evaluación</w:t>
      </w:r>
      <w:r w:rsidRPr="00ED7B46">
        <w:rPr>
          <w:rFonts w:asciiTheme="minorHAnsi" w:hAnsiTheme="minorHAnsi"/>
          <w:spacing w:val="6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6"/>
        </w:rPr>
        <w:t xml:space="preserve"> </w:t>
      </w:r>
      <w:r w:rsidRPr="00ED7B46">
        <w:rPr>
          <w:rFonts w:asciiTheme="minorHAnsi" w:hAnsiTheme="minorHAnsi"/>
          <w:spacing w:val="-4"/>
          <w:w w:val="85"/>
        </w:rPr>
        <w:t>daños</w:t>
      </w:r>
    </w:p>
    <w:p w:rsidR="00E64D7E" w:rsidRPr="00ED7B46" w:rsidRDefault="006C0324">
      <w:pPr>
        <w:pStyle w:val="Textoindependiente"/>
        <w:ind w:left="1778" w:right="405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 xml:space="preserve">Se deberán contemplar acciones referentes a la realización de una evaluación rápida de las instalaciones por parte de la </w:t>
      </w:r>
      <w:proofErr w:type="spellStart"/>
      <w:r w:rsidRPr="00ED7B46">
        <w:rPr>
          <w:rFonts w:asciiTheme="minorHAnsi" w:hAnsiTheme="minorHAnsi"/>
        </w:rPr>
        <w:t>UIPC</w:t>
      </w:r>
      <w:proofErr w:type="spellEnd"/>
      <w:r w:rsidRPr="00ED7B46">
        <w:rPr>
          <w:rFonts w:asciiTheme="minorHAnsi" w:hAnsiTheme="minorHAnsi"/>
        </w:rPr>
        <w:t xml:space="preserve">, para en su caso, determinar la necesidad de una revisión por parte de un Corresponsable en Seguridad Estructural, Corresponsable </w:t>
      </w:r>
      <w:r w:rsidRPr="00ED7B46">
        <w:rPr>
          <w:rFonts w:asciiTheme="minorHAnsi" w:hAnsiTheme="minorHAnsi"/>
        </w:rPr>
        <w:t xml:space="preserve">en Instalaciones o Director Responsable de Obra, en los términos reglamentarios </w:t>
      </w:r>
      <w:r w:rsidRPr="00ED7B46">
        <w:rPr>
          <w:rFonts w:asciiTheme="minorHAnsi" w:hAnsiTheme="minorHAnsi"/>
          <w:spacing w:val="-2"/>
        </w:rPr>
        <w:t>correspondientes.</w:t>
      </w:r>
    </w:p>
    <w:p w:rsidR="00E64D7E" w:rsidRPr="00ED7B46" w:rsidRDefault="006C0324">
      <w:pPr>
        <w:pStyle w:val="Heading2"/>
        <w:numPr>
          <w:ilvl w:val="0"/>
          <w:numId w:val="1"/>
        </w:numPr>
        <w:tabs>
          <w:tab w:val="left" w:pos="1776"/>
        </w:tabs>
        <w:ind w:left="1776" w:hanging="538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Análisis</w:t>
      </w:r>
      <w:r w:rsidRPr="00ED7B46">
        <w:rPr>
          <w:rFonts w:asciiTheme="minorHAnsi" w:hAnsiTheme="minorHAnsi"/>
          <w:spacing w:val="4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1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necesidades</w:t>
      </w:r>
    </w:p>
    <w:p w:rsidR="00E64D7E" w:rsidRPr="00ED7B46" w:rsidRDefault="006C0324">
      <w:pPr>
        <w:pStyle w:val="Textoindependiente"/>
        <w:ind w:left="1778" w:right="409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Detección de las necesidades inmediatas para llevar a cabo el restablecimiento emergente de los servicios.</w:t>
      </w:r>
    </w:p>
    <w:p w:rsidR="00E64D7E" w:rsidRPr="00ED7B46" w:rsidRDefault="006C0324">
      <w:pPr>
        <w:pStyle w:val="Heading2"/>
        <w:numPr>
          <w:ilvl w:val="0"/>
          <w:numId w:val="1"/>
        </w:numPr>
        <w:tabs>
          <w:tab w:val="left" w:pos="1776"/>
        </w:tabs>
        <w:spacing w:line="287" w:lineRule="exact"/>
        <w:ind w:left="1776" w:hanging="602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Acciones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  <w:w w:val="85"/>
        </w:rPr>
        <w:t>recuperación,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  <w:w w:val="85"/>
        </w:rPr>
        <w:t>y</w:t>
      </w:r>
      <w:r w:rsidRPr="00ED7B46">
        <w:rPr>
          <w:rFonts w:asciiTheme="minorHAnsi" w:hAnsiTheme="minorHAnsi"/>
        </w:rPr>
        <w:t xml:space="preserve"> </w:t>
      </w:r>
      <w:r w:rsidRPr="00ED7B46">
        <w:rPr>
          <w:rFonts w:asciiTheme="minorHAnsi" w:hAnsiTheme="minorHAnsi"/>
          <w:w w:val="85"/>
        </w:rPr>
        <w:t>en</w:t>
      </w:r>
      <w:r w:rsidRPr="00ED7B46">
        <w:rPr>
          <w:rFonts w:asciiTheme="minorHAnsi" w:hAnsiTheme="minorHAnsi"/>
          <w:spacing w:val="4"/>
        </w:rPr>
        <w:t xml:space="preserve"> </w:t>
      </w:r>
      <w:r w:rsidRPr="00ED7B46">
        <w:rPr>
          <w:rFonts w:asciiTheme="minorHAnsi" w:hAnsiTheme="minorHAnsi"/>
          <w:w w:val="85"/>
        </w:rPr>
        <w:t>su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  <w:w w:val="85"/>
        </w:rPr>
        <w:t>caso,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reconstrucción</w:t>
      </w:r>
    </w:p>
    <w:p w:rsidR="00E64D7E" w:rsidRPr="00ED7B46" w:rsidRDefault="006C0324">
      <w:pPr>
        <w:pStyle w:val="Textoindependiente"/>
        <w:ind w:left="1778" w:right="407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Proceso orientado a la reconstrucción y mejoramiento del sistema afectable (población, restablecimiento de servicios, verificación de equipos, retorno a las instalaciones.</w:t>
      </w:r>
    </w:p>
    <w:p w:rsidR="00E64D7E" w:rsidRPr="00ED7B46" w:rsidRDefault="006C0324">
      <w:pPr>
        <w:pStyle w:val="Textoindependiente"/>
        <w:spacing w:line="263" w:lineRule="exact"/>
        <w:ind w:left="1778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  <w:spacing w:val="-2"/>
        </w:rPr>
        <w:t>Así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  <w:spacing w:val="-2"/>
        </w:rPr>
        <w:t>mismo,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  <w:spacing w:val="-2"/>
        </w:rPr>
        <w:t>se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  <w:spacing w:val="-2"/>
        </w:rPr>
        <w:t>deberán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  <w:spacing w:val="-2"/>
        </w:rPr>
        <w:t>tomar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  <w:spacing w:val="-2"/>
        </w:rPr>
        <w:t>acciones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  <w:spacing w:val="-2"/>
        </w:rPr>
        <w:t>encaminadas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  <w:spacing w:val="-2"/>
        </w:rPr>
        <w:t>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  <w:spacing w:val="-2"/>
        </w:rPr>
        <w:t>la</w:t>
      </w:r>
      <w:r w:rsidRPr="00ED7B46">
        <w:rPr>
          <w:rFonts w:asciiTheme="minorHAnsi" w:hAnsiTheme="minorHAnsi"/>
          <w:spacing w:val="-9"/>
        </w:rPr>
        <w:t xml:space="preserve"> </w:t>
      </w:r>
      <w:proofErr w:type="spellStart"/>
      <w:r w:rsidRPr="00ED7B46">
        <w:rPr>
          <w:rFonts w:asciiTheme="minorHAnsi" w:hAnsiTheme="minorHAnsi"/>
          <w:spacing w:val="-2"/>
        </w:rPr>
        <w:t>Resiliencia</w:t>
      </w:r>
      <w:proofErr w:type="spellEnd"/>
      <w:r w:rsidRPr="00ED7B46">
        <w:rPr>
          <w:rFonts w:asciiTheme="minorHAnsi" w:hAnsiTheme="minorHAnsi"/>
          <w:spacing w:val="-2"/>
        </w:rPr>
        <w:t>.</w:t>
      </w:r>
    </w:p>
    <w:p w:rsidR="00E64D7E" w:rsidRPr="00ED7B46" w:rsidRDefault="006C0324">
      <w:pPr>
        <w:pStyle w:val="Heading1"/>
        <w:numPr>
          <w:ilvl w:val="0"/>
          <w:numId w:val="11"/>
        </w:numPr>
        <w:tabs>
          <w:tab w:val="left" w:pos="1418"/>
        </w:tabs>
        <w:spacing w:before="255"/>
        <w:ind w:hanging="960"/>
        <w:jc w:val="left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Las</w:t>
      </w:r>
      <w:r w:rsidRPr="00ED7B46">
        <w:rPr>
          <w:rFonts w:asciiTheme="minorHAnsi" w:hAnsiTheme="minorHAnsi"/>
          <w:spacing w:val="1"/>
        </w:rPr>
        <w:t xml:space="preserve"> </w:t>
      </w:r>
      <w:r w:rsidRPr="00ED7B46">
        <w:rPr>
          <w:rFonts w:asciiTheme="minorHAnsi" w:hAnsiTheme="minorHAnsi"/>
          <w:w w:val="85"/>
        </w:rPr>
        <w:t>obligaciones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de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  <w:w w:val="85"/>
        </w:rPr>
        <w:t>los</w:t>
      </w:r>
      <w:r w:rsidRPr="00ED7B46">
        <w:rPr>
          <w:rFonts w:asciiTheme="minorHAnsi" w:hAnsiTheme="minorHAnsi"/>
          <w:spacing w:val="1"/>
        </w:rPr>
        <w:t xml:space="preserve"> </w:t>
      </w:r>
      <w:r w:rsidRPr="00ED7B46">
        <w:rPr>
          <w:rFonts w:asciiTheme="minorHAnsi" w:hAnsiTheme="minorHAnsi"/>
          <w:w w:val="85"/>
        </w:rPr>
        <w:t>participantes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para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el</w:t>
      </w:r>
      <w:r w:rsidRPr="00ED7B46">
        <w:rPr>
          <w:rFonts w:asciiTheme="minorHAnsi" w:hAnsiTheme="minorHAnsi"/>
          <w:spacing w:val="1"/>
        </w:rPr>
        <w:t xml:space="preserve"> </w:t>
      </w:r>
      <w:r w:rsidRPr="00ED7B46">
        <w:rPr>
          <w:rFonts w:asciiTheme="minorHAnsi" w:hAnsiTheme="minorHAnsi"/>
          <w:w w:val="85"/>
        </w:rPr>
        <w:t>cumplimiento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  <w:w w:val="85"/>
        </w:rPr>
        <w:t>del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Programa.</w:t>
      </w:r>
    </w:p>
    <w:p w:rsidR="00E64D7E" w:rsidRPr="00ED7B46" w:rsidRDefault="006C0324">
      <w:pPr>
        <w:pStyle w:val="Textoindependiente"/>
        <w:spacing w:before="264"/>
        <w:ind w:left="1406" w:right="411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Es el apartado del Programa Interno, en donde se debe plasmar las responsabilidades asignadas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a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cada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uno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integrantes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Unidad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Interna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Protección</w:t>
      </w:r>
      <w:r w:rsidRPr="00ED7B46">
        <w:rPr>
          <w:rFonts w:asciiTheme="minorHAnsi" w:hAnsiTheme="minorHAnsi"/>
          <w:spacing w:val="-12"/>
        </w:rPr>
        <w:t xml:space="preserve"> </w:t>
      </w:r>
      <w:r w:rsidRPr="00ED7B46">
        <w:rPr>
          <w:rFonts w:asciiTheme="minorHAnsi" w:hAnsiTheme="minorHAnsi"/>
        </w:rPr>
        <w:t>Civil,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15"/>
        </w:rPr>
        <w:t xml:space="preserve"> </w:t>
      </w:r>
      <w:r w:rsidRPr="00ED7B46">
        <w:rPr>
          <w:rFonts w:asciiTheme="minorHAnsi" w:hAnsiTheme="minorHAnsi"/>
        </w:rPr>
        <w:t>cada</w:t>
      </w:r>
      <w:r w:rsidRPr="00ED7B46">
        <w:rPr>
          <w:rFonts w:asciiTheme="minorHAnsi" w:hAnsiTheme="minorHAnsi"/>
          <w:spacing w:val="-13"/>
        </w:rPr>
        <w:t xml:space="preserve"> </w:t>
      </w:r>
      <w:r w:rsidRPr="00ED7B46">
        <w:rPr>
          <w:rFonts w:asciiTheme="minorHAnsi" w:hAnsiTheme="minorHAnsi"/>
        </w:rPr>
        <w:t>uno de los componentes o apartados que integran el</w:t>
      </w:r>
      <w:r w:rsidRPr="00ED7B46">
        <w:rPr>
          <w:rFonts w:asciiTheme="minorHAnsi" w:hAnsiTheme="minorHAnsi"/>
          <w:spacing w:val="-2"/>
        </w:rPr>
        <w:t xml:space="preserve"> </w:t>
      </w:r>
      <w:r w:rsidRPr="00ED7B46">
        <w:rPr>
          <w:rFonts w:asciiTheme="minorHAnsi" w:hAnsiTheme="minorHAnsi"/>
        </w:rPr>
        <w:t>Programa Interno.</w:t>
      </w:r>
    </w:p>
    <w:p w:rsidR="00E64D7E" w:rsidRPr="00ED7B46" w:rsidRDefault="00E64D7E">
      <w:pPr>
        <w:pStyle w:val="Textoindependiente"/>
        <w:jc w:val="both"/>
        <w:rPr>
          <w:rFonts w:asciiTheme="minorHAnsi" w:hAnsiTheme="minorHAnsi"/>
        </w:rPr>
        <w:sectPr w:rsidR="00E64D7E" w:rsidRPr="00ED7B46">
          <w:pgSz w:w="12240" w:h="15840"/>
          <w:pgMar w:top="1580" w:right="720" w:bottom="1040" w:left="720" w:header="601" w:footer="853" w:gutter="0"/>
          <w:cols w:space="720"/>
        </w:sectPr>
      </w:pPr>
    </w:p>
    <w:p w:rsidR="00E64D7E" w:rsidRPr="00ED7B46" w:rsidRDefault="006C0324">
      <w:pPr>
        <w:pStyle w:val="Heading1"/>
        <w:numPr>
          <w:ilvl w:val="0"/>
          <w:numId w:val="11"/>
        </w:numPr>
        <w:tabs>
          <w:tab w:val="left" w:pos="1418"/>
        </w:tabs>
        <w:ind w:right="411" w:hanging="1035"/>
        <w:jc w:val="left"/>
        <w:rPr>
          <w:rFonts w:asciiTheme="minorHAnsi" w:hAnsiTheme="minorHAnsi"/>
        </w:rPr>
      </w:pPr>
      <w:r w:rsidRPr="00ED7B46">
        <w:rPr>
          <w:rFonts w:asciiTheme="minorHAnsi" w:hAnsiTheme="minorHAnsi"/>
          <w:w w:val="90"/>
        </w:rPr>
        <w:lastRenderedPageBreak/>
        <w:t>Los</w:t>
      </w:r>
      <w:r w:rsidRPr="00ED7B46">
        <w:rPr>
          <w:rFonts w:asciiTheme="minorHAnsi" w:hAnsiTheme="minorHAnsi"/>
          <w:spacing w:val="-1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convenios</w:t>
      </w:r>
      <w:r w:rsidRPr="00ED7B46">
        <w:rPr>
          <w:rFonts w:asciiTheme="minorHAnsi" w:hAnsiTheme="minorHAnsi"/>
          <w:spacing w:val="-1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o</w:t>
      </w:r>
      <w:r w:rsidRPr="00ED7B46">
        <w:rPr>
          <w:rFonts w:asciiTheme="minorHAnsi" w:hAnsiTheme="minorHAnsi"/>
          <w:spacing w:val="-10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acuerdos</w:t>
      </w:r>
      <w:r w:rsidRPr="00ED7B46">
        <w:rPr>
          <w:rFonts w:asciiTheme="minorHAnsi" w:hAnsiTheme="minorHAnsi"/>
          <w:spacing w:val="-1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1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colaboración</w:t>
      </w:r>
      <w:r w:rsidRPr="00ED7B46">
        <w:rPr>
          <w:rFonts w:asciiTheme="minorHAnsi" w:hAnsiTheme="minorHAnsi"/>
          <w:spacing w:val="-1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con</w:t>
      </w:r>
      <w:r w:rsidRPr="00ED7B46">
        <w:rPr>
          <w:rFonts w:asciiTheme="minorHAnsi" w:hAnsiTheme="minorHAnsi"/>
          <w:spacing w:val="-11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los</w:t>
      </w:r>
      <w:r w:rsidRPr="00ED7B46">
        <w:rPr>
          <w:rFonts w:asciiTheme="minorHAnsi" w:hAnsiTheme="minorHAnsi"/>
          <w:spacing w:val="-1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cuerpos</w:t>
      </w:r>
      <w:r w:rsidRPr="00ED7B46">
        <w:rPr>
          <w:rFonts w:asciiTheme="minorHAnsi" w:hAnsiTheme="minorHAnsi"/>
          <w:spacing w:val="-7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de</w:t>
      </w:r>
      <w:r w:rsidRPr="00ED7B46">
        <w:rPr>
          <w:rFonts w:asciiTheme="minorHAnsi" w:hAnsiTheme="minorHAnsi"/>
          <w:spacing w:val="-12"/>
          <w:w w:val="90"/>
        </w:rPr>
        <w:t xml:space="preserve"> </w:t>
      </w:r>
      <w:r w:rsidRPr="00ED7B46">
        <w:rPr>
          <w:rFonts w:asciiTheme="minorHAnsi" w:hAnsiTheme="minorHAnsi"/>
          <w:w w:val="90"/>
        </w:rPr>
        <w:t>bomberos y autoridades de emergencia externos.</w:t>
      </w:r>
    </w:p>
    <w:p w:rsidR="00E64D7E" w:rsidRPr="00ED7B46" w:rsidRDefault="006C0324">
      <w:pPr>
        <w:pStyle w:val="Textoindependiente"/>
        <w:spacing w:before="262"/>
        <w:ind w:left="1406" w:right="408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Tienen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como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propósito</w:t>
      </w:r>
      <w:r w:rsidRPr="00ED7B46">
        <w:rPr>
          <w:rFonts w:asciiTheme="minorHAnsi" w:hAnsiTheme="minorHAnsi"/>
          <w:spacing w:val="-3"/>
        </w:rPr>
        <w:t xml:space="preserve"> </w:t>
      </w:r>
      <w:r w:rsidRPr="00ED7B46">
        <w:rPr>
          <w:rFonts w:asciiTheme="minorHAnsi" w:hAnsiTheme="minorHAnsi"/>
        </w:rPr>
        <w:t>que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exista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una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coordinación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entre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</w:rPr>
        <w:t>sujeto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obligado</w:t>
      </w:r>
      <w:r w:rsidRPr="00ED7B46">
        <w:rPr>
          <w:rFonts w:asciiTheme="minorHAnsi" w:hAnsiTheme="minorHAnsi"/>
          <w:spacing w:val="-4"/>
        </w:rPr>
        <w:t xml:space="preserve"> </w:t>
      </w:r>
      <w:r w:rsidRPr="00ED7B46">
        <w:rPr>
          <w:rFonts w:asciiTheme="minorHAnsi" w:hAnsiTheme="minorHAnsi"/>
        </w:rPr>
        <w:t>y</w:t>
      </w:r>
      <w:r w:rsidRPr="00ED7B46">
        <w:rPr>
          <w:rFonts w:asciiTheme="minorHAnsi" w:hAnsiTheme="minorHAnsi"/>
          <w:spacing w:val="-5"/>
        </w:rPr>
        <w:t xml:space="preserve"> </w:t>
      </w:r>
      <w:r w:rsidRPr="00ED7B46">
        <w:rPr>
          <w:rFonts w:asciiTheme="minorHAnsi" w:hAnsiTheme="minorHAnsi"/>
        </w:rPr>
        <w:t>los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cuerpos</w:t>
      </w:r>
      <w:r w:rsidRPr="00ED7B46">
        <w:rPr>
          <w:rFonts w:asciiTheme="minorHAnsi" w:hAnsiTheme="minorHAnsi"/>
          <w:spacing w:val="-6"/>
        </w:rPr>
        <w:t xml:space="preserve"> </w:t>
      </w:r>
      <w:r w:rsidRPr="00ED7B46">
        <w:rPr>
          <w:rFonts w:asciiTheme="minorHAnsi" w:hAnsiTheme="minorHAnsi"/>
        </w:rPr>
        <w:t xml:space="preserve">de emergencia a fin de </w:t>
      </w:r>
      <w:proofErr w:type="spellStart"/>
      <w:r w:rsidRPr="00ED7B46">
        <w:rPr>
          <w:rFonts w:asciiTheme="minorHAnsi" w:hAnsiTheme="minorHAnsi"/>
        </w:rPr>
        <w:t>eficientar</w:t>
      </w:r>
      <w:proofErr w:type="spellEnd"/>
      <w:r w:rsidRPr="00ED7B46">
        <w:rPr>
          <w:rFonts w:asciiTheme="minorHAnsi" w:hAnsiTheme="minorHAnsi"/>
        </w:rPr>
        <w:t xml:space="preserve"> los tiempos de respuesta, ante la presencia de un agente </w:t>
      </w:r>
      <w:r w:rsidRPr="00ED7B46">
        <w:rPr>
          <w:rFonts w:asciiTheme="minorHAnsi" w:hAnsiTheme="minorHAnsi"/>
          <w:spacing w:val="-2"/>
        </w:rPr>
        <w:t>perturbador.</w:t>
      </w:r>
    </w:p>
    <w:p w:rsidR="00E64D7E" w:rsidRPr="00ED7B46" w:rsidRDefault="006C0324">
      <w:pPr>
        <w:pStyle w:val="Textoindependiente"/>
        <w:spacing w:line="261" w:lineRule="exact"/>
        <w:ind w:left="1406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Se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</w:rPr>
        <w:t>deben</w:t>
      </w:r>
      <w:r w:rsidRPr="00ED7B46">
        <w:rPr>
          <w:rFonts w:asciiTheme="minorHAnsi" w:hAnsiTheme="minorHAnsi"/>
          <w:spacing w:val="-16"/>
        </w:rPr>
        <w:t xml:space="preserve"> </w:t>
      </w:r>
      <w:r w:rsidRPr="00ED7B46">
        <w:rPr>
          <w:rFonts w:asciiTheme="minorHAnsi" w:hAnsiTheme="minorHAnsi"/>
        </w:rPr>
        <w:t>incluir</w:t>
      </w:r>
      <w:r w:rsidRPr="00ED7B46">
        <w:rPr>
          <w:rFonts w:asciiTheme="minorHAnsi" w:hAnsiTheme="minorHAnsi"/>
          <w:spacing w:val="-17"/>
        </w:rPr>
        <w:t xml:space="preserve"> </w:t>
      </w:r>
      <w:r w:rsidRPr="00ED7B46">
        <w:rPr>
          <w:rFonts w:asciiTheme="minorHAnsi" w:hAnsiTheme="minorHAnsi"/>
        </w:rPr>
        <w:t>debidamente</w:t>
      </w:r>
      <w:r w:rsidRPr="00ED7B46">
        <w:rPr>
          <w:rFonts w:asciiTheme="minorHAnsi" w:hAnsiTheme="minorHAnsi"/>
          <w:spacing w:val="-14"/>
        </w:rPr>
        <w:t xml:space="preserve"> </w:t>
      </w:r>
      <w:r w:rsidRPr="00ED7B46">
        <w:rPr>
          <w:rFonts w:asciiTheme="minorHAnsi" w:hAnsiTheme="minorHAnsi"/>
          <w:spacing w:val="-2"/>
        </w:rPr>
        <w:t>firmados.</w:t>
      </w:r>
    </w:p>
    <w:p w:rsidR="00E64D7E" w:rsidRPr="00ED7B46" w:rsidRDefault="006C0324">
      <w:pPr>
        <w:pStyle w:val="Heading1"/>
        <w:numPr>
          <w:ilvl w:val="0"/>
          <w:numId w:val="11"/>
        </w:numPr>
        <w:tabs>
          <w:tab w:val="left" w:pos="1418"/>
        </w:tabs>
        <w:spacing w:before="260"/>
        <w:ind w:hanging="1111"/>
        <w:jc w:val="left"/>
        <w:rPr>
          <w:rFonts w:asciiTheme="minorHAnsi" w:hAnsiTheme="minorHAnsi"/>
        </w:rPr>
      </w:pPr>
      <w:r w:rsidRPr="00ED7B46">
        <w:rPr>
          <w:rFonts w:asciiTheme="minorHAnsi" w:hAnsiTheme="minorHAnsi"/>
          <w:w w:val="85"/>
        </w:rPr>
        <w:t>Los</w:t>
      </w:r>
      <w:r w:rsidRPr="00ED7B46">
        <w:rPr>
          <w:rFonts w:asciiTheme="minorHAnsi" w:hAnsiTheme="minorHAnsi"/>
          <w:spacing w:val="1"/>
        </w:rPr>
        <w:t xml:space="preserve"> </w:t>
      </w:r>
      <w:r w:rsidRPr="00ED7B46">
        <w:rPr>
          <w:rFonts w:asciiTheme="minorHAnsi" w:hAnsiTheme="minorHAnsi"/>
          <w:w w:val="85"/>
        </w:rPr>
        <w:t>mecanismos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necesarios</w:t>
      </w:r>
      <w:r w:rsidRPr="00ED7B46">
        <w:rPr>
          <w:rFonts w:asciiTheme="minorHAnsi" w:hAnsiTheme="minorHAnsi"/>
          <w:spacing w:val="1"/>
        </w:rPr>
        <w:t xml:space="preserve"> </w:t>
      </w:r>
      <w:r w:rsidRPr="00ED7B46">
        <w:rPr>
          <w:rFonts w:asciiTheme="minorHAnsi" w:hAnsiTheme="minorHAnsi"/>
          <w:w w:val="85"/>
        </w:rPr>
        <w:t>para</w:t>
      </w:r>
      <w:r w:rsidRPr="00ED7B46">
        <w:rPr>
          <w:rFonts w:asciiTheme="minorHAnsi" w:hAnsiTheme="minorHAnsi"/>
          <w:spacing w:val="1"/>
        </w:rPr>
        <w:t xml:space="preserve"> </w:t>
      </w:r>
      <w:r w:rsidRPr="00ED7B46">
        <w:rPr>
          <w:rFonts w:asciiTheme="minorHAnsi" w:hAnsiTheme="minorHAnsi"/>
          <w:w w:val="85"/>
        </w:rPr>
        <w:t>su</w:t>
      </w:r>
      <w:r w:rsidRPr="00ED7B46">
        <w:rPr>
          <w:rFonts w:asciiTheme="minorHAnsi" w:hAnsiTheme="minorHAnsi"/>
        </w:rPr>
        <w:t xml:space="preserve"> </w:t>
      </w:r>
      <w:r w:rsidRPr="00ED7B46">
        <w:rPr>
          <w:rFonts w:asciiTheme="minorHAnsi" w:hAnsiTheme="minorHAnsi"/>
          <w:w w:val="85"/>
        </w:rPr>
        <w:t>control</w:t>
      </w:r>
      <w:r w:rsidRPr="00ED7B46">
        <w:rPr>
          <w:rFonts w:asciiTheme="minorHAnsi" w:hAnsiTheme="minorHAnsi"/>
          <w:spacing w:val="2"/>
        </w:rPr>
        <w:t xml:space="preserve"> </w:t>
      </w:r>
      <w:r w:rsidRPr="00ED7B46">
        <w:rPr>
          <w:rFonts w:asciiTheme="minorHAnsi" w:hAnsiTheme="minorHAnsi"/>
          <w:w w:val="85"/>
        </w:rPr>
        <w:t>y</w:t>
      </w:r>
      <w:r w:rsidRPr="00ED7B46">
        <w:rPr>
          <w:rFonts w:asciiTheme="minorHAnsi" w:hAnsiTheme="minorHAnsi"/>
          <w:spacing w:val="-1"/>
        </w:rPr>
        <w:t xml:space="preserve"> </w:t>
      </w:r>
      <w:r w:rsidRPr="00ED7B46">
        <w:rPr>
          <w:rFonts w:asciiTheme="minorHAnsi" w:hAnsiTheme="minorHAnsi"/>
          <w:spacing w:val="-2"/>
          <w:w w:val="85"/>
        </w:rPr>
        <w:t>evaluación;</w:t>
      </w:r>
    </w:p>
    <w:p w:rsidR="00E64D7E" w:rsidRPr="00ED7B46" w:rsidRDefault="006C0324">
      <w:pPr>
        <w:pStyle w:val="Textoindependiente"/>
        <w:spacing w:before="265"/>
        <w:ind w:left="1406" w:right="405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>Acciones</w:t>
      </w:r>
      <w:r w:rsidRPr="00ED7B46">
        <w:rPr>
          <w:rFonts w:asciiTheme="minorHAnsi" w:hAnsiTheme="minorHAnsi"/>
          <w:spacing w:val="-10"/>
        </w:rPr>
        <w:t xml:space="preserve"> </w:t>
      </w:r>
      <w:r w:rsidRPr="00ED7B46">
        <w:rPr>
          <w:rFonts w:asciiTheme="minorHAnsi" w:hAnsiTheme="minorHAnsi"/>
        </w:rPr>
        <w:t>previstas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para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la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evaluación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de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las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acciones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contenidas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en</w:t>
      </w:r>
      <w:r w:rsidRPr="00ED7B46">
        <w:rPr>
          <w:rFonts w:asciiTheme="minorHAnsi" w:hAnsiTheme="minorHAnsi"/>
          <w:spacing w:val="-8"/>
        </w:rPr>
        <w:t xml:space="preserve"> </w:t>
      </w:r>
      <w:r w:rsidRPr="00ED7B46">
        <w:rPr>
          <w:rFonts w:asciiTheme="minorHAnsi" w:hAnsiTheme="minorHAnsi"/>
        </w:rPr>
        <w:t>el</w:t>
      </w:r>
      <w:r w:rsidRPr="00ED7B46">
        <w:rPr>
          <w:rFonts w:asciiTheme="minorHAnsi" w:hAnsiTheme="minorHAnsi"/>
          <w:spacing w:val="-11"/>
        </w:rPr>
        <w:t xml:space="preserve"> </w:t>
      </w:r>
      <w:r w:rsidRPr="00ED7B46">
        <w:rPr>
          <w:rFonts w:asciiTheme="minorHAnsi" w:hAnsiTheme="minorHAnsi"/>
        </w:rPr>
        <w:t>Programa</w:t>
      </w:r>
      <w:r w:rsidRPr="00ED7B46">
        <w:rPr>
          <w:rFonts w:asciiTheme="minorHAnsi" w:hAnsiTheme="minorHAnsi"/>
          <w:spacing w:val="-7"/>
        </w:rPr>
        <w:t xml:space="preserve"> </w:t>
      </w:r>
      <w:r w:rsidRPr="00ED7B46">
        <w:rPr>
          <w:rFonts w:asciiTheme="minorHAnsi" w:hAnsiTheme="minorHAnsi"/>
        </w:rPr>
        <w:t>Interno,</w:t>
      </w:r>
      <w:r w:rsidRPr="00ED7B46">
        <w:rPr>
          <w:rFonts w:asciiTheme="minorHAnsi" w:hAnsiTheme="minorHAnsi"/>
          <w:spacing w:val="-9"/>
        </w:rPr>
        <w:t xml:space="preserve"> </w:t>
      </w:r>
      <w:r w:rsidRPr="00ED7B46">
        <w:rPr>
          <w:rFonts w:asciiTheme="minorHAnsi" w:hAnsiTheme="minorHAnsi"/>
        </w:rPr>
        <w:t>con la finalidad de conocer el grado de cumplimiento del objetivo planteado y en su caso definir acciones que incrementen la efectividad.</w:t>
      </w:r>
    </w:p>
    <w:p w:rsidR="00E64D7E" w:rsidRPr="00ED7B46" w:rsidRDefault="006C0324">
      <w:pPr>
        <w:pStyle w:val="Textoindependiente"/>
        <w:spacing w:line="237" w:lineRule="auto"/>
        <w:ind w:left="1406" w:right="417" w:firstLine="0"/>
        <w:jc w:val="both"/>
        <w:rPr>
          <w:rFonts w:asciiTheme="minorHAnsi" w:hAnsiTheme="minorHAnsi"/>
        </w:rPr>
      </w:pPr>
      <w:r w:rsidRPr="00ED7B46">
        <w:rPr>
          <w:rFonts w:asciiTheme="minorHAnsi" w:hAnsiTheme="minorHAnsi"/>
        </w:rPr>
        <w:t xml:space="preserve">Se pueden incluir estadísticas de incidencias ocurridas, como apoyo para la toma de </w:t>
      </w:r>
      <w:r w:rsidRPr="00ED7B46">
        <w:rPr>
          <w:rFonts w:asciiTheme="minorHAnsi" w:hAnsiTheme="minorHAnsi"/>
          <w:spacing w:val="-2"/>
        </w:rPr>
        <w:t>decisiones.</w:t>
      </w:r>
    </w:p>
    <w:p w:rsidR="00E64D7E" w:rsidRPr="00ED7B46" w:rsidRDefault="006C0324">
      <w:pPr>
        <w:spacing w:before="2" w:line="264" w:lineRule="exact"/>
        <w:ind w:left="1406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  <w:i/>
          <w:w w:val="90"/>
          <w:sz w:val="23"/>
        </w:rPr>
        <w:t>Por</w:t>
      </w:r>
      <w:r w:rsidRPr="00ED7B46">
        <w:rPr>
          <w:rFonts w:asciiTheme="minorHAnsi" w:hAnsiTheme="minorHAnsi"/>
          <w:i/>
          <w:spacing w:val="-5"/>
          <w:w w:val="90"/>
          <w:sz w:val="23"/>
        </w:rPr>
        <w:t xml:space="preserve"> </w:t>
      </w:r>
      <w:r w:rsidRPr="00ED7B46">
        <w:rPr>
          <w:rFonts w:asciiTheme="minorHAnsi" w:hAnsiTheme="minorHAnsi"/>
          <w:b/>
          <w:i/>
          <w:spacing w:val="-2"/>
          <w:w w:val="95"/>
          <w:sz w:val="23"/>
        </w:rPr>
        <w:t>ejemplo</w:t>
      </w:r>
      <w:r w:rsidRPr="00ED7B46">
        <w:rPr>
          <w:rFonts w:asciiTheme="minorHAnsi" w:hAnsiTheme="minorHAnsi"/>
          <w:i/>
          <w:spacing w:val="-2"/>
          <w:w w:val="95"/>
          <w:sz w:val="23"/>
        </w:rPr>
        <w:t>:</w:t>
      </w: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802"/>
        </w:tabs>
        <w:ind w:left="1802" w:right="407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  <w:i/>
          <w:spacing w:val="-2"/>
          <w:sz w:val="23"/>
        </w:rPr>
        <w:t>Además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de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la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evaluación</w:t>
      </w:r>
      <w:r w:rsidRPr="00ED7B46">
        <w:rPr>
          <w:rFonts w:asciiTheme="minorHAnsi" w:hAnsiTheme="minorHAnsi"/>
          <w:i/>
          <w:spacing w:val="-11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de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simulacros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que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se</w:t>
      </w:r>
      <w:r w:rsidRPr="00ED7B46">
        <w:rPr>
          <w:rFonts w:asciiTheme="minorHAnsi" w:hAnsiTheme="minorHAnsi"/>
          <w:i/>
          <w:spacing w:val="-11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realice,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se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puede</w:t>
      </w:r>
      <w:r w:rsidRPr="00ED7B46">
        <w:rPr>
          <w:rFonts w:asciiTheme="minorHAnsi" w:hAnsiTheme="minorHAnsi"/>
          <w:i/>
          <w:spacing w:val="-10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considerar</w:t>
      </w:r>
      <w:r w:rsidRPr="00ED7B46">
        <w:rPr>
          <w:rFonts w:asciiTheme="minorHAnsi" w:hAnsiTheme="minorHAnsi"/>
          <w:i/>
          <w:spacing w:val="-11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el</w:t>
      </w:r>
      <w:r w:rsidRPr="00ED7B46">
        <w:rPr>
          <w:rFonts w:asciiTheme="minorHAnsi" w:hAnsiTheme="minorHAnsi"/>
          <w:i/>
          <w:spacing w:val="-11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 xml:space="preserve">realizar </w:t>
      </w:r>
      <w:r w:rsidRPr="00ED7B46">
        <w:rPr>
          <w:rFonts w:asciiTheme="minorHAnsi" w:hAnsiTheme="minorHAnsi"/>
          <w:i/>
          <w:sz w:val="23"/>
        </w:rPr>
        <w:t xml:space="preserve">recorridos periódicos para la aplicación de cuestionarios de manera aleatoria a la </w:t>
      </w:r>
      <w:r w:rsidRPr="00ED7B46">
        <w:rPr>
          <w:rFonts w:asciiTheme="minorHAnsi" w:hAnsiTheme="minorHAnsi"/>
          <w:i/>
          <w:spacing w:val="-6"/>
          <w:sz w:val="23"/>
        </w:rPr>
        <w:t xml:space="preserve">población que ocupa el inmueble, para determinar el nivel de conocimiento de los planes </w:t>
      </w:r>
      <w:r w:rsidRPr="00ED7B46">
        <w:rPr>
          <w:rFonts w:asciiTheme="minorHAnsi" w:hAnsiTheme="minorHAnsi"/>
          <w:i/>
          <w:spacing w:val="-2"/>
          <w:sz w:val="23"/>
        </w:rPr>
        <w:t>de</w:t>
      </w:r>
      <w:r w:rsidRPr="00ED7B46">
        <w:rPr>
          <w:rFonts w:asciiTheme="minorHAnsi" w:hAnsiTheme="minorHAnsi"/>
          <w:i/>
          <w:spacing w:val="-12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emergencia,</w:t>
      </w:r>
      <w:r w:rsidRPr="00ED7B46">
        <w:rPr>
          <w:rFonts w:asciiTheme="minorHAnsi" w:hAnsiTheme="minorHAnsi"/>
          <w:i/>
          <w:spacing w:val="-14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sistemas</w:t>
      </w:r>
      <w:r w:rsidRPr="00ED7B46">
        <w:rPr>
          <w:rFonts w:asciiTheme="minorHAnsi" w:hAnsiTheme="minorHAnsi"/>
          <w:i/>
          <w:spacing w:val="-14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de</w:t>
      </w:r>
      <w:r w:rsidRPr="00ED7B46">
        <w:rPr>
          <w:rFonts w:asciiTheme="minorHAnsi" w:hAnsiTheme="minorHAnsi"/>
          <w:i/>
          <w:spacing w:val="-12"/>
          <w:sz w:val="23"/>
        </w:rPr>
        <w:t xml:space="preserve"> </w:t>
      </w:r>
      <w:proofErr w:type="spellStart"/>
      <w:r w:rsidRPr="00ED7B46">
        <w:rPr>
          <w:rFonts w:asciiTheme="minorHAnsi" w:hAnsiTheme="minorHAnsi"/>
          <w:i/>
          <w:spacing w:val="-2"/>
          <w:sz w:val="23"/>
        </w:rPr>
        <w:t>alertamiento</w:t>
      </w:r>
      <w:proofErr w:type="spellEnd"/>
      <w:r w:rsidRPr="00ED7B46">
        <w:rPr>
          <w:rFonts w:asciiTheme="minorHAnsi" w:hAnsiTheme="minorHAnsi"/>
          <w:i/>
          <w:spacing w:val="-2"/>
          <w:sz w:val="23"/>
        </w:rPr>
        <w:t>,</w:t>
      </w:r>
      <w:r w:rsidRPr="00ED7B46">
        <w:rPr>
          <w:rFonts w:asciiTheme="minorHAnsi" w:hAnsiTheme="minorHAnsi"/>
          <w:i/>
          <w:spacing w:val="-14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sz w:val="23"/>
        </w:rPr>
        <w:t>etc.</w:t>
      </w: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802"/>
        </w:tabs>
        <w:ind w:left="1802" w:right="410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  <w:i/>
          <w:sz w:val="23"/>
        </w:rPr>
        <w:t>Así</w:t>
      </w:r>
      <w:r w:rsidRPr="00ED7B46">
        <w:rPr>
          <w:rFonts w:asciiTheme="minorHAnsi" w:hAnsiTheme="minorHAnsi"/>
          <w:i/>
          <w:spacing w:val="-7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mismo,</w:t>
      </w:r>
      <w:r w:rsidRPr="00ED7B46">
        <w:rPr>
          <w:rFonts w:asciiTheme="minorHAnsi" w:hAnsiTheme="minorHAnsi"/>
          <w:i/>
          <w:spacing w:val="-7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posterior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a</w:t>
      </w:r>
      <w:r w:rsidRPr="00ED7B46">
        <w:rPr>
          <w:rFonts w:asciiTheme="minorHAnsi" w:hAnsiTheme="minorHAnsi"/>
          <w:i/>
          <w:spacing w:val="-7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la</w:t>
      </w:r>
      <w:r w:rsidRPr="00ED7B46">
        <w:rPr>
          <w:rFonts w:asciiTheme="minorHAnsi" w:hAnsiTheme="minorHAnsi"/>
          <w:i/>
          <w:spacing w:val="-7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capacitación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se</w:t>
      </w:r>
      <w:r w:rsidRPr="00ED7B46">
        <w:rPr>
          <w:rFonts w:asciiTheme="minorHAnsi" w:hAnsiTheme="minorHAnsi"/>
          <w:i/>
          <w:spacing w:val="-7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pueden</w:t>
      </w:r>
      <w:r w:rsidRPr="00ED7B46">
        <w:rPr>
          <w:rFonts w:asciiTheme="minorHAnsi" w:hAnsiTheme="minorHAnsi"/>
          <w:i/>
          <w:spacing w:val="-5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aplicar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evaluaciones,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para</w:t>
      </w:r>
      <w:r w:rsidRPr="00ED7B46">
        <w:rPr>
          <w:rFonts w:asciiTheme="minorHAnsi" w:hAnsiTheme="minorHAnsi"/>
          <w:i/>
          <w:spacing w:val="-7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medir</w:t>
      </w:r>
      <w:r w:rsidRPr="00ED7B46">
        <w:rPr>
          <w:rFonts w:asciiTheme="minorHAnsi" w:hAnsiTheme="minorHAnsi"/>
          <w:i/>
          <w:spacing w:val="-8"/>
          <w:sz w:val="23"/>
        </w:rPr>
        <w:t xml:space="preserve"> </w:t>
      </w:r>
      <w:r w:rsidRPr="00ED7B46">
        <w:rPr>
          <w:rFonts w:asciiTheme="minorHAnsi" w:hAnsiTheme="minorHAnsi"/>
          <w:i/>
          <w:sz w:val="23"/>
        </w:rPr>
        <w:t>la efectividad de la misma.</w:t>
      </w: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801"/>
        </w:tabs>
        <w:spacing w:line="263" w:lineRule="exact"/>
        <w:ind w:left="1801" w:hanging="359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  <w:i/>
          <w:w w:val="90"/>
          <w:sz w:val="23"/>
        </w:rPr>
        <w:t>Comparativas</w:t>
      </w:r>
      <w:r w:rsidRPr="00ED7B46">
        <w:rPr>
          <w:rFonts w:asciiTheme="minorHAnsi" w:hAnsiTheme="minorHAnsi"/>
          <w:i/>
          <w:spacing w:val="2"/>
          <w:sz w:val="23"/>
        </w:rPr>
        <w:t xml:space="preserve"> </w:t>
      </w:r>
      <w:r w:rsidRPr="00ED7B46">
        <w:rPr>
          <w:rFonts w:asciiTheme="minorHAnsi" w:hAnsiTheme="minorHAnsi"/>
          <w:i/>
          <w:w w:val="90"/>
          <w:sz w:val="23"/>
        </w:rPr>
        <w:t>entre</w:t>
      </w:r>
      <w:r w:rsidRPr="00ED7B46">
        <w:rPr>
          <w:rFonts w:asciiTheme="minorHAnsi" w:hAnsiTheme="minorHAnsi"/>
          <w:i/>
          <w:spacing w:val="-1"/>
          <w:sz w:val="23"/>
        </w:rPr>
        <w:t xml:space="preserve"> </w:t>
      </w:r>
      <w:r w:rsidRPr="00ED7B46">
        <w:rPr>
          <w:rFonts w:asciiTheme="minorHAnsi" w:hAnsiTheme="minorHAnsi"/>
          <w:i/>
          <w:w w:val="90"/>
          <w:sz w:val="23"/>
        </w:rPr>
        <w:t>costo</w:t>
      </w:r>
      <w:r w:rsidRPr="00ED7B46">
        <w:rPr>
          <w:rFonts w:asciiTheme="minorHAnsi" w:hAnsiTheme="minorHAnsi"/>
          <w:i/>
          <w:spacing w:val="4"/>
          <w:sz w:val="23"/>
        </w:rPr>
        <w:t xml:space="preserve"> </w:t>
      </w:r>
      <w:r w:rsidRPr="00ED7B46">
        <w:rPr>
          <w:rFonts w:asciiTheme="minorHAnsi" w:hAnsiTheme="minorHAnsi"/>
          <w:i/>
          <w:w w:val="90"/>
          <w:sz w:val="23"/>
        </w:rPr>
        <w:t>–</w:t>
      </w:r>
      <w:r w:rsidRPr="00ED7B46">
        <w:rPr>
          <w:rFonts w:asciiTheme="minorHAnsi" w:hAnsiTheme="minorHAnsi"/>
          <w:i/>
          <w:spacing w:val="2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w w:val="90"/>
          <w:sz w:val="23"/>
        </w:rPr>
        <w:t>beneficio.</w:t>
      </w:r>
    </w:p>
    <w:p w:rsidR="00E64D7E" w:rsidRPr="00ED7B46" w:rsidRDefault="006C0324">
      <w:pPr>
        <w:pStyle w:val="Prrafodelista"/>
        <w:numPr>
          <w:ilvl w:val="1"/>
          <w:numId w:val="11"/>
        </w:numPr>
        <w:tabs>
          <w:tab w:val="left" w:pos="1801"/>
        </w:tabs>
        <w:spacing w:line="264" w:lineRule="exact"/>
        <w:ind w:left="1801" w:hanging="359"/>
        <w:jc w:val="both"/>
        <w:rPr>
          <w:rFonts w:asciiTheme="minorHAnsi" w:hAnsiTheme="minorHAnsi"/>
          <w:i/>
          <w:sz w:val="23"/>
        </w:rPr>
      </w:pPr>
      <w:r w:rsidRPr="00ED7B46">
        <w:rPr>
          <w:rFonts w:asciiTheme="minorHAnsi" w:hAnsiTheme="minorHAnsi"/>
          <w:i/>
          <w:w w:val="90"/>
          <w:sz w:val="23"/>
        </w:rPr>
        <w:t>Implementar</w:t>
      </w:r>
      <w:r w:rsidRPr="00ED7B46">
        <w:rPr>
          <w:rFonts w:asciiTheme="minorHAnsi" w:hAnsiTheme="minorHAnsi"/>
          <w:i/>
          <w:spacing w:val="20"/>
          <w:sz w:val="23"/>
        </w:rPr>
        <w:t xml:space="preserve"> </w:t>
      </w:r>
      <w:r w:rsidRPr="00ED7B46">
        <w:rPr>
          <w:rFonts w:asciiTheme="minorHAnsi" w:hAnsiTheme="minorHAnsi"/>
          <w:i/>
          <w:w w:val="90"/>
          <w:sz w:val="23"/>
        </w:rPr>
        <w:t>sistemas</w:t>
      </w:r>
      <w:r w:rsidRPr="00ED7B46">
        <w:rPr>
          <w:rFonts w:asciiTheme="minorHAnsi" w:hAnsiTheme="minorHAnsi"/>
          <w:i/>
          <w:spacing w:val="19"/>
          <w:sz w:val="23"/>
        </w:rPr>
        <w:t xml:space="preserve"> </w:t>
      </w:r>
      <w:r w:rsidRPr="00ED7B46">
        <w:rPr>
          <w:rFonts w:asciiTheme="minorHAnsi" w:hAnsiTheme="minorHAnsi"/>
          <w:i/>
          <w:w w:val="90"/>
          <w:sz w:val="23"/>
        </w:rPr>
        <w:t>de</w:t>
      </w:r>
      <w:r w:rsidRPr="00ED7B46">
        <w:rPr>
          <w:rFonts w:asciiTheme="minorHAnsi" w:hAnsiTheme="minorHAnsi"/>
          <w:i/>
          <w:spacing w:val="20"/>
          <w:sz w:val="23"/>
        </w:rPr>
        <w:t xml:space="preserve"> </w:t>
      </w:r>
      <w:r w:rsidRPr="00ED7B46">
        <w:rPr>
          <w:rFonts w:asciiTheme="minorHAnsi" w:hAnsiTheme="minorHAnsi"/>
          <w:i/>
          <w:w w:val="90"/>
          <w:sz w:val="23"/>
        </w:rPr>
        <w:t>mejora</w:t>
      </w:r>
      <w:r w:rsidRPr="00ED7B46">
        <w:rPr>
          <w:rFonts w:asciiTheme="minorHAnsi" w:hAnsiTheme="minorHAnsi"/>
          <w:i/>
          <w:spacing w:val="19"/>
          <w:sz w:val="23"/>
        </w:rPr>
        <w:t xml:space="preserve"> </w:t>
      </w:r>
      <w:r w:rsidRPr="00ED7B46">
        <w:rPr>
          <w:rFonts w:asciiTheme="minorHAnsi" w:hAnsiTheme="minorHAnsi"/>
          <w:i/>
          <w:spacing w:val="-2"/>
          <w:w w:val="90"/>
          <w:sz w:val="23"/>
        </w:rPr>
        <w:t>continua.</w:t>
      </w:r>
    </w:p>
    <w:p w:rsidR="00E64D7E" w:rsidRPr="00ED7B46" w:rsidRDefault="006C0324">
      <w:pPr>
        <w:pStyle w:val="Prrafodelista"/>
        <w:numPr>
          <w:ilvl w:val="0"/>
          <w:numId w:val="11"/>
        </w:numPr>
        <w:tabs>
          <w:tab w:val="left" w:pos="1418"/>
        </w:tabs>
        <w:spacing w:before="255"/>
        <w:ind w:right="421" w:hanging="1186"/>
        <w:jc w:val="left"/>
        <w:rPr>
          <w:rFonts w:asciiTheme="minorHAnsi" w:hAnsiTheme="minorHAnsi"/>
          <w:b/>
          <w:sz w:val="28"/>
        </w:rPr>
      </w:pPr>
      <w:r w:rsidRPr="00ED7B46">
        <w:rPr>
          <w:rFonts w:asciiTheme="minorHAnsi" w:hAnsiTheme="minorHAnsi"/>
          <w:b/>
          <w:w w:val="90"/>
          <w:sz w:val="28"/>
        </w:rPr>
        <w:t>Todo lo que expresamente le señalen esta Ley, su Reglamento y otros ordenamientos legales aplicables.</w:t>
      </w:r>
    </w:p>
    <w:sectPr w:rsidR="00E64D7E" w:rsidRPr="00ED7B46" w:rsidSect="00E64D7E">
      <w:pgSz w:w="12240" w:h="15840"/>
      <w:pgMar w:top="1580" w:right="720" w:bottom="1040" w:left="720" w:header="601" w:footer="85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D7E" w:rsidRDefault="00E64D7E" w:rsidP="00E64D7E">
      <w:r>
        <w:separator/>
      </w:r>
    </w:p>
  </w:endnote>
  <w:endnote w:type="continuationSeparator" w:id="1">
    <w:p w:rsidR="00E64D7E" w:rsidRDefault="00E64D7E" w:rsidP="00E64D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tham">
    <w:altName w:val="Times New Roman"/>
    <w:charset w:val="00"/>
    <w:family w:val="auto"/>
    <w:pitch w:val="variable"/>
    <w:sig w:usb0="00000001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D7E" w:rsidRDefault="00ED7B46">
    <w:pPr>
      <w:pStyle w:val="Textoindependiente"/>
      <w:spacing w:line="14" w:lineRule="auto"/>
      <w:ind w:firstLine="0"/>
      <w:rPr>
        <w:sz w:val="20"/>
      </w:rPr>
    </w:pPr>
    <w:r>
      <w:rPr>
        <w:noProof/>
        <w:sz w:val="20"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1049" type="#_x0000_t202" style="position:absolute;margin-left:30.15pt;margin-top:-44.3pt;width:423pt;height:50pt;z-index:-16901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" filled="f" stroked="f" strokeweight=".5pt">
          <v:textbox>
            <w:txbxContent>
              <w:p w:rsidR="00ED7B46" w:rsidRPr="00637593" w:rsidRDefault="00ED7B46" w:rsidP="00ED7B46">
                <w:pPr>
                  <w:rPr>
                    <w:rFonts w:ascii="Gotham" w:hAnsi="Gotham"/>
                    <w:b/>
                    <w:bCs/>
                    <w:color w:val="DEC8AC"/>
                    <w:sz w:val="14"/>
                    <w:szCs w:val="14"/>
                  </w:rPr>
                </w:pPr>
                <w:r>
                  <w:rPr>
                    <w:rFonts w:ascii="Gotham" w:hAnsi="Gotham"/>
                    <w:b/>
                    <w:bCs/>
                    <w:color w:val="DEC8AC"/>
                    <w:sz w:val="14"/>
                    <w:szCs w:val="14"/>
                  </w:rPr>
                  <w:t>DEPARTAMENTO DE DESARROLLO PATRIMONIAL</w:t>
                </w:r>
              </w:p>
              <w:p w:rsidR="00ED7B46" w:rsidRPr="00637593" w:rsidRDefault="00ED7B46" w:rsidP="00ED7B46">
                <w:pPr>
                  <w:rPr>
                    <w:rFonts w:ascii="Gotham" w:hAnsi="Gotham"/>
                    <w:color w:val="DEC8AC"/>
                    <w:sz w:val="14"/>
                    <w:szCs w:val="14"/>
                  </w:rPr>
                </w:pPr>
                <w:r w:rsidRPr="00637593">
                  <w:rPr>
                    <w:rFonts w:ascii="Gotham" w:hAnsi="Gotham"/>
                    <w:color w:val="DEC8AC"/>
                    <w:sz w:val="14"/>
                    <w:szCs w:val="14"/>
                  </w:rPr>
                  <w:t>Boulevard Yanga No. 1, Col. Reserva Territorial. C.P. 91096, Xalapa-Enríquez, Veracruz; México.</w:t>
                </w:r>
              </w:p>
              <w:p w:rsidR="00ED7B46" w:rsidRPr="00637593" w:rsidRDefault="00ED7B46" w:rsidP="00ED7B46">
                <w:pPr>
                  <w:rPr>
                    <w:rFonts w:ascii="Gotham" w:hAnsi="Gotham"/>
                    <w:color w:val="DEC8AC"/>
                    <w:sz w:val="14"/>
                    <w:szCs w:val="14"/>
                  </w:rPr>
                </w:pPr>
                <w:r w:rsidRPr="00637593">
                  <w:rPr>
                    <w:rFonts w:ascii="Gotham" w:hAnsi="Gotham"/>
                    <w:color w:val="DEC8AC"/>
                    <w:sz w:val="14"/>
                    <w:szCs w:val="14"/>
                  </w:rPr>
                  <w:t xml:space="preserve">Tel. (228) 842-3320, Ext. </w:t>
                </w:r>
                <w:r>
                  <w:rPr>
                    <w:rFonts w:ascii="Gotham" w:hAnsi="Gotham"/>
                    <w:color w:val="DEC8AC"/>
                    <w:sz w:val="14"/>
                    <w:szCs w:val="14"/>
                  </w:rPr>
                  <w:t>1040 y 1041</w:t>
                </w:r>
              </w:p>
              <w:p w:rsidR="00ED7B46" w:rsidRPr="00637593" w:rsidRDefault="00ED7B46" w:rsidP="00ED7B46">
                <w:pPr>
                  <w:rPr>
                    <w:rFonts w:ascii="Gotham" w:hAnsi="Gotham"/>
                    <w:b/>
                    <w:bCs/>
                    <w:color w:val="DEC8AC"/>
                    <w:sz w:val="14"/>
                    <w:szCs w:val="14"/>
                  </w:rPr>
                </w:pPr>
                <w:r w:rsidRPr="00637593">
                  <w:rPr>
                    <w:rFonts w:ascii="Gotham" w:hAnsi="Gotham"/>
                    <w:b/>
                    <w:bCs/>
                    <w:color w:val="DEC8AC"/>
                    <w:sz w:val="14"/>
                    <w:szCs w:val="14"/>
                  </w:rPr>
                  <w:t>www.cobaev.edu.mx</w:t>
                </w:r>
                <w:r>
                  <w:rPr>
                    <w:rFonts w:ascii="Gotham" w:hAnsi="Gotham"/>
                    <w:b/>
                    <w:bCs/>
                    <w:color w:val="DEC8AC"/>
                    <w:sz w:val="14"/>
                    <w:szCs w:val="14"/>
                  </w:rPr>
                  <w:t>|</w:t>
                </w:r>
              </w:p>
            </w:txbxContent>
          </v:textbox>
        </v:shape>
      </w:pict>
    </w:r>
    <w:r>
      <w:rPr>
        <w:noProof/>
        <w:sz w:val="20"/>
        <w:lang w:val="es-MX" w:eastAsia="es-MX"/>
      </w:rPr>
      <w:drawing>
        <wp:anchor distT="0" distB="0" distL="114300" distR="114300" simplePos="0" relativeHeight="486413824" behindDoc="1" locked="0" layoutInCell="1" allowOverlap="1">
          <wp:simplePos x="0" y="0"/>
          <wp:positionH relativeFrom="column">
            <wp:posOffset>356980</wp:posOffset>
          </wp:positionH>
          <wp:positionV relativeFrom="paragraph">
            <wp:posOffset>-896592</wp:posOffset>
          </wp:positionV>
          <wp:extent cx="6285700" cy="1224501"/>
          <wp:effectExtent l="19050" t="0" r="800" b="0"/>
          <wp:wrapNone/>
          <wp:docPr id="55302653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156998" name="Imagen 1425156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5700" cy="12245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D7E" w:rsidRDefault="00E64D7E" w:rsidP="00E64D7E">
      <w:r>
        <w:separator/>
      </w:r>
    </w:p>
  </w:footnote>
  <w:footnote w:type="continuationSeparator" w:id="1">
    <w:p w:rsidR="00E64D7E" w:rsidRDefault="00E64D7E" w:rsidP="00E64D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D7E" w:rsidRDefault="00ED7B46">
    <w:pPr>
      <w:pStyle w:val="Textoindependiente"/>
      <w:spacing w:line="14" w:lineRule="auto"/>
      <w:ind w:firstLine="0"/>
      <w:rPr>
        <w:sz w:val="20"/>
      </w:rPr>
    </w:pPr>
    <w:r w:rsidRPr="00ED7B46">
      <w:rPr>
        <w:sz w:val="20"/>
      </w:rPr>
      <w:drawing>
        <wp:anchor distT="0" distB="0" distL="114300" distR="114300" simplePos="0" relativeHeight="486411776" behindDoc="1" locked="0" layoutInCell="1" allowOverlap="1">
          <wp:simplePos x="0" y="0"/>
          <wp:positionH relativeFrom="column">
            <wp:posOffset>282271</wp:posOffset>
          </wp:positionH>
          <wp:positionV relativeFrom="paragraph">
            <wp:posOffset>-143096</wp:posOffset>
          </wp:positionV>
          <wp:extent cx="3295347" cy="735661"/>
          <wp:effectExtent l="0" t="0" r="4445" b="3810"/>
          <wp:wrapNone/>
          <wp:docPr id="55302653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197295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7555" cy="7331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76943"/>
    <w:multiLevelType w:val="hybridMultilevel"/>
    <w:tmpl w:val="16AC1F6A"/>
    <w:lvl w:ilvl="0" w:tplc="A92EE1B0">
      <w:start w:val="1"/>
      <w:numFmt w:val="decimal"/>
      <w:lvlText w:val="%1."/>
      <w:lvlJc w:val="left"/>
      <w:pPr>
        <w:ind w:left="1778" w:hanging="360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86"/>
        <w:sz w:val="22"/>
        <w:szCs w:val="22"/>
        <w:lang w:val="es-ES" w:eastAsia="en-US" w:bidi="ar-SA"/>
      </w:rPr>
    </w:lvl>
    <w:lvl w:ilvl="1" w:tplc="BCCA37D6">
      <w:numFmt w:val="bullet"/>
      <w:lvlText w:val=""/>
      <w:lvlJc w:val="left"/>
      <w:pPr>
        <w:ind w:left="247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9A2C1538"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 w:tplc="46BACBA2">
      <w:numFmt w:val="bullet"/>
      <w:lvlText w:val="•"/>
      <w:lvlJc w:val="left"/>
      <w:pPr>
        <w:ind w:left="2860" w:hanging="360"/>
      </w:pPr>
      <w:rPr>
        <w:rFonts w:hint="default"/>
        <w:lang w:val="es-ES" w:eastAsia="en-US" w:bidi="ar-SA"/>
      </w:rPr>
    </w:lvl>
    <w:lvl w:ilvl="4" w:tplc="8B1AF5CA">
      <w:numFmt w:val="bullet"/>
      <w:lvlText w:val="•"/>
      <w:lvlJc w:val="left"/>
      <w:pPr>
        <w:ind w:left="3994" w:hanging="360"/>
      </w:pPr>
      <w:rPr>
        <w:rFonts w:hint="default"/>
        <w:lang w:val="es-ES" w:eastAsia="en-US" w:bidi="ar-SA"/>
      </w:rPr>
    </w:lvl>
    <w:lvl w:ilvl="5" w:tplc="F946813C">
      <w:numFmt w:val="bullet"/>
      <w:lvlText w:val="•"/>
      <w:lvlJc w:val="left"/>
      <w:pPr>
        <w:ind w:left="5128" w:hanging="360"/>
      </w:pPr>
      <w:rPr>
        <w:rFonts w:hint="default"/>
        <w:lang w:val="es-ES" w:eastAsia="en-US" w:bidi="ar-SA"/>
      </w:rPr>
    </w:lvl>
    <w:lvl w:ilvl="6" w:tplc="6A98B0C4">
      <w:numFmt w:val="bullet"/>
      <w:lvlText w:val="•"/>
      <w:lvlJc w:val="left"/>
      <w:pPr>
        <w:ind w:left="6262" w:hanging="360"/>
      </w:pPr>
      <w:rPr>
        <w:rFonts w:hint="default"/>
        <w:lang w:val="es-ES" w:eastAsia="en-US" w:bidi="ar-SA"/>
      </w:rPr>
    </w:lvl>
    <w:lvl w:ilvl="7" w:tplc="C660F62E">
      <w:numFmt w:val="bullet"/>
      <w:lvlText w:val="•"/>
      <w:lvlJc w:val="left"/>
      <w:pPr>
        <w:ind w:left="7397" w:hanging="360"/>
      </w:pPr>
      <w:rPr>
        <w:rFonts w:hint="default"/>
        <w:lang w:val="es-ES" w:eastAsia="en-US" w:bidi="ar-SA"/>
      </w:rPr>
    </w:lvl>
    <w:lvl w:ilvl="8" w:tplc="EF6ED1F0">
      <w:numFmt w:val="bullet"/>
      <w:lvlText w:val="•"/>
      <w:lvlJc w:val="left"/>
      <w:pPr>
        <w:ind w:left="8531" w:hanging="360"/>
      </w:pPr>
      <w:rPr>
        <w:rFonts w:hint="default"/>
        <w:lang w:val="es-ES" w:eastAsia="en-US" w:bidi="ar-SA"/>
      </w:rPr>
    </w:lvl>
  </w:abstractNum>
  <w:abstractNum w:abstractNumId="1">
    <w:nsid w:val="0C5A793E"/>
    <w:multiLevelType w:val="hybridMultilevel"/>
    <w:tmpl w:val="1160E78E"/>
    <w:lvl w:ilvl="0" w:tplc="B418ACB0">
      <w:start w:val="1"/>
      <w:numFmt w:val="upperRoman"/>
      <w:lvlText w:val="%1."/>
      <w:lvlJc w:val="left"/>
      <w:pPr>
        <w:ind w:left="1418" w:hanging="855"/>
        <w:jc w:val="right"/>
      </w:pPr>
      <w:rPr>
        <w:rFonts w:ascii="Tahoma" w:eastAsia="Tahoma" w:hAnsi="Tahoma" w:cs="Tahoma" w:hint="default"/>
        <w:b/>
        <w:bCs/>
        <w:i w:val="0"/>
        <w:iCs w:val="0"/>
        <w:spacing w:val="-1"/>
        <w:w w:val="60"/>
        <w:sz w:val="28"/>
        <w:szCs w:val="28"/>
        <w:lang w:val="es-ES" w:eastAsia="en-US" w:bidi="ar-SA"/>
      </w:rPr>
    </w:lvl>
    <w:lvl w:ilvl="1" w:tplc="6D5612DC">
      <w:numFmt w:val="bullet"/>
      <w:lvlText w:val=""/>
      <w:lvlJc w:val="left"/>
      <w:pPr>
        <w:ind w:left="177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E4EEFA18">
      <w:numFmt w:val="bullet"/>
      <w:lvlText w:val="•"/>
      <w:lvlJc w:val="left"/>
      <w:pPr>
        <w:ind w:left="1800" w:hanging="360"/>
      </w:pPr>
      <w:rPr>
        <w:rFonts w:hint="default"/>
        <w:lang w:val="es-ES" w:eastAsia="en-US" w:bidi="ar-SA"/>
      </w:rPr>
    </w:lvl>
    <w:lvl w:ilvl="3" w:tplc="32C65690">
      <w:numFmt w:val="bullet"/>
      <w:lvlText w:val="•"/>
      <w:lvlJc w:val="left"/>
      <w:pPr>
        <w:ind w:left="2925" w:hanging="360"/>
      </w:pPr>
      <w:rPr>
        <w:rFonts w:hint="default"/>
        <w:lang w:val="es-ES" w:eastAsia="en-US" w:bidi="ar-SA"/>
      </w:rPr>
    </w:lvl>
    <w:lvl w:ilvl="4" w:tplc="267CE156">
      <w:numFmt w:val="bullet"/>
      <w:lvlText w:val="•"/>
      <w:lvlJc w:val="left"/>
      <w:pPr>
        <w:ind w:left="4050" w:hanging="360"/>
      </w:pPr>
      <w:rPr>
        <w:rFonts w:hint="default"/>
        <w:lang w:val="es-ES" w:eastAsia="en-US" w:bidi="ar-SA"/>
      </w:rPr>
    </w:lvl>
    <w:lvl w:ilvl="5" w:tplc="36D87EEC">
      <w:numFmt w:val="bullet"/>
      <w:lvlText w:val="•"/>
      <w:lvlJc w:val="left"/>
      <w:pPr>
        <w:ind w:left="5175" w:hanging="360"/>
      </w:pPr>
      <w:rPr>
        <w:rFonts w:hint="default"/>
        <w:lang w:val="es-ES" w:eastAsia="en-US" w:bidi="ar-SA"/>
      </w:rPr>
    </w:lvl>
    <w:lvl w:ilvl="6" w:tplc="9560E9A0"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7" w:tplc="63949966">
      <w:numFmt w:val="bullet"/>
      <w:lvlText w:val="•"/>
      <w:lvlJc w:val="left"/>
      <w:pPr>
        <w:ind w:left="7425" w:hanging="360"/>
      </w:pPr>
      <w:rPr>
        <w:rFonts w:hint="default"/>
        <w:lang w:val="es-ES" w:eastAsia="en-US" w:bidi="ar-SA"/>
      </w:rPr>
    </w:lvl>
    <w:lvl w:ilvl="8" w:tplc="4B6E17A4">
      <w:numFmt w:val="bullet"/>
      <w:lvlText w:val="•"/>
      <w:lvlJc w:val="left"/>
      <w:pPr>
        <w:ind w:left="8550" w:hanging="360"/>
      </w:pPr>
      <w:rPr>
        <w:rFonts w:hint="default"/>
        <w:lang w:val="es-ES" w:eastAsia="en-US" w:bidi="ar-SA"/>
      </w:rPr>
    </w:lvl>
  </w:abstractNum>
  <w:abstractNum w:abstractNumId="2">
    <w:nsid w:val="0C8C777D"/>
    <w:multiLevelType w:val="hybridMultilevel"/>
    <w:tmpl w:val="7756B3AA"/>
    <w:lvl w:ilvl="0" w:tplc="00D40142">
      <w:numFmt w:val="bullet"/>
      <w:lvlText w:val=""/>
      <w:lvlJc w:val="left"/>
      <w:pPr>
        <w:ind w:left="17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3EC4DD0">
      <w:numFmt w:val="bullet"/>
      <w:lvlText w:val="•"/>
      <w:lvlJc w:val="left"/>
      <w:pPr>
        <w:ind w:left="2664" w:hanging="360"/>
      </w:pPr>
      <w:rPr>
        <w:rFonts w:hint="default"/>
        <w:lang w:val="es-ES" w:eastAsia="en-US" w:bidi="ar-SA"/>
      </w:rPr>
    </w:lvl>
    <w:lvl w:ilvl="2" w:tplc="9760CE02">
      <w:numFmt w:val="bullet"/>
      <w:lvlText w:val="•"/>
      <w:lvlJc w:val="left"/>
      <w:pPr>
        <w:ind w:left="3568" w:hanging="360"/>
      </w:pPr>
      <w:rPr>
        <w:rFonts w:hint="default"/>
        <w:lang w:val="es-ES" w:eastAsia="en-US" w:bidi="ar-SA"/>
      </w:rPr>
    </w:lvl>
    <w:lvl w:ilvl="3" w:tplc="9C2CE1DE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4" w:tplc="8084DC58">
      <w:numFmt w:val="bullet"/>
      <w:lvlText w:val="•"/>
      <w:lvlJc w:val="left"/>
      <w:pPr>
        <w:ind w:left="5376" w:hanging="360"/>
      </w:pPr>
      <w:rPr>
        <w:rFonts w:hint="default"/>
        <w:lang w:val="es-ES" w:eastAsia="en-US" w:bidi="ar-SA"/>
      </w:rPr>
    </w:lvl>
    <w:lvl w:ilvl="5" w:tplc="A448CBF2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6" w:tplc="9F946CC0">
      <w:numFmt w:val="bullet"/>
      <w:lvlText w:val="•"/>
      <w:lvlJc w:val="left"/>
      <w:pPr>
        <w:ind w:left="7184" w:hanging="360"/>
      </w:pPr>
      <w:rPr>
        <w:rFonts w:hint="default"/>
        <w:lang w:val="es-ES" w:eastAsia="en-US" w:bidi="ar-SA"/>
      </w:rPr>
    </w:lvl>
    <w:lvl w:ilvl="7" w:tplc="9B84C73C">
      <w:numFmt w:val="bullet"/>
      <w:lvlText w:val="•"/>
      <w:lvlJc w:val="left"/>
      <w:pPr>
        <w:ind w:left="8088" w:hanging="360"/>
      </w:pPr>
      <w:rPr>
        <w:rFonts w:hint="default"/>
        <w:lang w:val="es-ES" w:eastAsia="en-US" w:bidi="ar-SA"/>
      </w:rPr>
    </w:lvl>
    <w:lvl w:ilvl="8" w:tplc="DC428656">
      <w:numFmt w:val="bullet"/>
      <w:lvlText w:val="•"/>
      <w:lvlJc w:val="left"/>
      <w:pPr>
        <w:ind w:left="8992" w:hanging="360"/>
      </w:pPr>
      <w:rPr>
        <w:rFonts w:hint="default"/>
        <w:lang w:val="es-ES" w:eastAsia="en-US" w:bidi="ar-SA"/>
      </w:rPr>
    </w:lvl>
  </w:abstractNum>
  <w:abstractNum w:abstractNumId="3">
    <w:nsid w:val="26194FE2"/>
    <w:multiLevelType w:val="hybridMultilevel"/>
    <w:tmpl w:val="3FE21C3A"/>
    <w:lvl w:ilvl="0" w:tplc="245092C2">
      <w:start w:val="1"/>
      <w:numFmt w:val="lowerLetter"/>
      <w:lvlText w:val="%1)"/>
      <w:lvlJc w:val="left"/>
      <w:pPr>
        <w:ind w:left="1418" w:hanging="360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78"/>
        <w:sz w:val="22"/>
        <w:szCs w:val="22"/>
        <w:lang w:val="es-ES" w:eastAsia="en-US" w:bidi="ar-SA"/>
      </w:rPr>
    </w:lvl>
    <w:lvl w:ilvl="1" w:tplc="9BBAC388">
      <w:numFmt w:val="none"/>
      <w:lvlText w:val=""/>
      <w:lvlJc w:val="left"/>
      <w:pPr>
        <w:tabs>
          <w:tab w:val="num" w:pos="360"/>
        </w:tabs>
      </w:pPr>
    </w:lvl>
    <w:lvl w:ilvl="2" w:tplc="E9FE6244">
      <w:numFmt w:val="bullet"/>
      <w:lvlText w:val=""/>
      <w:lvlJc w:val="left"/>
      <w:pPr>
        <w:ind w:left="21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 w:tplc="5F442686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4" w:tplc="2B023FEA"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5" w:tplc="7224301A">
      <w:numFmt w:val="bullet"/>
      <w:lvlText w:val="•"/>
      <w:lvlJc w:val="left"/>
      <w:pPr>
        <w:ind w:left="4857" w:hanging="360"/>
      </w:pPr>
      <w:rPr>
        <w:rFonts w:hint="default"/>
        <w:lang w:val="es-ES" w:eastAsia="en-US" w:bidi="ar-SA"/>
      </w:rPr>
    </w:lvl>
    <w:lvl w:ilvl="6" w:tplc="AFA27446">
      <w:numFmt w:val="bullet"/>
      <w:lvlText w:val="•"/>
      <w:lvlJc w:val="left"/>
      <w:pPr>
        <w:ind w:left="6045" w:hanging="360"/>
      </w:pPr>
      <w:rPr>
        <w:rFonts w:hint="default"/>
        <w:lang w:val="es-ES" w:eastAsia="en-US" w:bidi="ar-SA"/>
      </w:rPr>
    </w:lvl>
    <w:lvl w:ilvl="7" w:tplc="362CAD84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450AF124">
      <w:numFmt w:val="bullet"/>
      <w:lvlText w:val="•"/>
      <w:lvlJc w:val="left"/>
      <w:pPr>
        <w:ind w:left="8422" w:hanging="360"/>
      </w:pPr>
      <w:rPr>
        <w:rFonts w:hint="default"/>
        <w:lang w:val="es-ES" w:eastAsia="en-US" w:bidi="ar-SA"/>
      </w:rPr>
    </w:lvl>
  </w:abstractNum>
  <w:abstractNum w:abstractNumId="4">
    <w:nsid w:val="2DE56C74"/>
    <w:multiLevelType w:val="hybridMultilevel"/>
    <w:tmpl w:val="53C4D802"/>
    <w:lvl w:ilvl="0" w:tplc="71D0DC80">
      <w:start w:val="1"/>
      <w:numFmt w:val="upperRoman"/>
      <w:lvlText w:val="%1."/>
      <w:lvlJc w:val="left"/>
      <w:pPr>
        <w:ind w:left="1778" w:hanging="476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60"/>
        <w:sz w:val="24"/>
        <w:szCs w:val="24"/>
        <w:lang w:val="es-ES" w:eastAsia="en-US" w:bidi="ar-SA"/>
      </w:rPr>
    </w:lvl>
    <w:lvl w:ilvl="1" w:tplc="AF3C242C">
      <w:numFmt w:val="bullet"/>
      <w:lvlText w:val="•"/>
      <w:lvlJc w:val="left"/>
      <w:pPr>
        <w:ind w:left="2682" w:hanging="476"/>
      </w:pPr>
      <w:rPr>
        <w:rFonts w:hint="default"/>
        <w:lang w:val="es-ES" w:eastAsia="en-US" w:bidi="ar-SA"/>
      </w:rPr>
    </w:lvl>
    <w:lvl w:ilvl="2" w:tplc="14A2FFAC">
      <w:numFmt w:val="bullet"/>
      <w:lvlText w:val="•"/>
      <w:lvlJc w:val="left"/>
      <w:pPr>
        <w:ind w:left="3584" w:hanging="476"/>
      </w:pPr>
      <w:rPr>
        <w:rFonts w:hint="default"/>
        <w:lang w:val="es-ES" w:eastAsia="en-US" w:bidi="ar-SA"/>
      </w:rPr>
    </w:lvl>
    <w:lvl w:ilvl="3" w:tplc="1D30037C">
      <w:numFmt w:val="bullet"/>
      <w:lvlText w:val="•"/>
      <w:lvlJc w:val="left"/>
      <w:pPr>
        <w:ind w:left="4486" w:hanging="476"/>
      </w:pPr>
      <w:rPr>
        <w:rFonts w:hint="default"/>
        <w:lang w:val="es-ES" w:eastAsia="en-US" w:bidi="ar-SA"/>
      </w:rPr>
    </w:lvl>
    <w:lvl w:ilvl="4" w:tplc="1A8820F8">
      <w:numFmt w:val="bullet"/>
      <w:lvlText w:val="•"/>
      <w:lvlJc w:val="left"/>
      <w:pPr>
        <w:ind w:left="5388" w:hanging="476"/>
      </w:pPr>
      <w:rPr>
        <w:rFonts w:hint="default"/>
        <w:lang w:val="es-ES" w:eastAsia="en-US" w:bidi="ar-SA"/>
      </w:rPr>
    </w:lvl>
    <w:lvl w:ilvl="5" w:tplc="360A8008">
      <w:numFmt w:val="bullet"/>
      <w:lvlText w:val="•"/>
      <w:lvlJc w:val="left"/>
      <w:pPr>
        <w:ind w:left="6290" w:hanging="476"/>
      </w:pPr>
      <w:rPr>
        <w:rFonts w:hint="default"/>
        <w:lang w:val="es-ES" w:eastAsia="en-US" w:bidi="ar-SA"/>
      </w:rPr>
    </w:lvl>
    <w:lvl w:ilvl="6" w:tplc="44DAF290">
      <w:numFmt w:val="bullet"/>
      <w:lvlText w:val="•"/>
      <w:lvlJc w:val="left"/>
      <w:pPr>
        <w:ind w:left="7192" w:hanging="476"/>
      </w:pPr>
      <w:rPr>
        <w:rFonts w:hint="default"/>
        <w:lang w:val="es-ES" w:eastAsia="en-US" w:bidi="ar-SA"/>
      </w:rPr>
    </w:lvl>
    <w:lvl w:ilvl="7" w:tplc="0CBA9D54">
      <w:numFmt w:val="bullet"/>
      <w:lvlText w:val="•"/>
      <w:lvlJc w:val="left"/>
      <w:pPr>
        <w:ind w:left="8094" w:hanging="476"/>
      </w:pPr>
      <w:rPr>
        <w:rFonts w:hint="default"/>
        <w:lang w:val="es-ES" w:eastAsia="en-US" w:bidi="ar-SA"/>
      </w:rPr>
    </w:lvl>
    <w:lvl w:ilvl="8" w:tplc="20CC9326">
      <w:numFmt w:val="bullet"/>
      <w:lvlText w:val="•"/>
      <w:lvlJc w:val="left"/>
      <w:pPr>
        <w:ind w:left="8996" w:hanging="476"/>
      </w:pPr>
      <w:rPr>
        <w:rFonts w:hint="default"/>
        <w:lang w:val="es-ES" w:eastAsia="en-US" w:bidi="ar-SA"/>
      </w:rPr>
    </w:lvl>
  </w:abstractNum>
  <w:abstractNum w:abstractNumId="5">
    <w:nsid w:val="31665C08"/>
    <w:multiLevelType w:val="hybridMultilevel"/>
    <w:tmpl w:val="F21E338A"/>
    <w:lvl w:ilvl="0" w:tplc="A8122BBC">
      <w:start w:val="1"/>
      <w:numFmt w:val="lowerRoman"/>
      <w:lvlText w:val="%1)"/>
      <w:lvlJc w:val="left"/>
      <w:pPr>
        <w:ind w:left="1418" w:hanging="360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73"/>
        <w:sz w:val="22"/>
        <w:szCs w:val="22"/>
        <w:lang w:val="es-ES" w:eastAsia="en-US" w:bidi="ar-SA"/>
      </w:rPr>
    </w:lvl>
    <w:lvl w:ilvl="1" w:tplc="4AE24EE6">
      <w:numFmt w:val="bullet"/>
      <w:lvlText w:val=""/>
      <w:lvlJc w:val="left"/>
      <w:pPr>
        <w:ind w:left="176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35F43830">
      <w:start w:val="1"/>
      <w:numFmt w:val="decimal"/>
      <w:lvlText w:val="%3."/>
      <w:lvlJc w:val="left"/>
      <w:pPr>
        <w:ind w:left="2486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6"/>
        <w:sz w:val="22"/>
        <w:szCs w:val="22"/>
        <w:lang w:val="es-ES" w:eastAsia="en-US" w:bidi="ar-SA"/>
      </w:rPr>
    </w:lvl>
    <w:lvl w:ilvl="3" w:tplc="11404746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C734CEA4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1018E30A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9E64E834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 w:tplc="BF080ADC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 w:tplc="0A6E60D8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</w:abstractNum>
  <w:abstractNum w:abstractNumId="6">
    <w:nsid w:val="37370ABF"/>
    <w:multiLevelType w:val="hybridMultilevel"/>
    <w:tmpl w:val="C6CE489A"/>
    <w:lvl w:ilvl="0" w:tplc="8C980E48">
      <w:start w:val="1"/>
      <w:numFmt w:val="decimal"/>
      <w:lvlText w:val="%1."/>
      <w:lvlJc w:val="left"/>
      <w:pPr>
        <w:ind w:left="2474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6"/>
        <w:sz w:val="22"/>
        <w:szCs w:val="22"/>
        <w:lang w:val="es-ES" w:eastAsia="en-US" w:bidi="ar-SA"/>
      </w:rPr>
    </w:lvl>
    <w:lvl w:ilvl="1" w:tplc="6228F59C"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2" w:tplc="2CB6D030">
      <w:numFmt w:val="bullet"/>
      <w:lvlText w:val="•"/>
      <w:lvlJc w:val="left"/>
      <w:pPr>
        <w:ind w:left="4144" w:hanging="360"/>
      </w:pPr>
      <w:rPr>
        <w:rFonts w:hint="default"/>
        <w:lang w:val="es-ES" w:eastAsia="en-US" w:bidi="ar-SA"/>
      </w:rPr>
    </w:lvl>
    <w:lvl w:ilvl="3" w:tplc="58288B26">
      <w:numFmt w:val="bullet"/>
      <w:lvlText w:val="•"/>
      <w:lvlJc w:val="left"/>
      <w:pPr>
        <w:ind w:left="4976" w:hanging="360"/>
      </w:pPr>
      <w:rPr>
        <w:rFonts w:hint="default"/>
        <w:lang w:val="es-ES" w:eastAsia="en-US" w:bidi="ar-SA"/>
      </w:rPr>
    </w:lvl>
    <w:lvl w:ilvl="4" w:tplc="C512F876">
      <w:numFmt w:val="bullet"/>
      <w:lvlText w:val="•"/>
      <w:lvlJc w:val="left"/>
      <w:pPr>
        <w:ind w:left="5808" w:hanging="360"/>
      </w:pPr>
      <w:rPr>
        <w:rFonts w:hint="default"/>
        <w:lang w:val="es-ES" w:eastAsia="en-US" w:bidi="ar-SA"/>
      </w:rPr>
    </w:lvl>
    <w:lvl w:ilvl="5" w:tplc="5A0E22B4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6" w:tplc="9CB09B1C">
      <w:numFmt w:val="bullet"/>
      <w:lvlText w:val="•"/>
      <w:lvlJc w:val="left"/>
      <w:pPr>
        <w:ind w:left="7472" w:hanging="360"/>
      </w:pPr>
      <w:rPr>
        <w:rFonts w:hint="default"/>
        <w:lang w:val="es-ES" w:eastAsia="en-US" w:bidi="ar-SA"/>
      </w:rPr>
    </w:lvl>
    <w:lvl w:ilvl="7" w:tplc="013467BE">
      <w:numFmt w:val="bullet"/>
      <w:lvlText w:val="•"/>
      <w:lvlJc w:val="left"/>
      <w:pPr>
        <w:ind w:left="8304" w:hanging="360"/>
      </w:pPr>
      <w:rPr>
        <w:rFonts w:hint="default"/>
        <w:lang w:val="es-ES" w:eastAsia="en-US" w:bidi="ar-SA"/>
      </w:rPr>
    </w:lvl>
    <w:lvl w:ilvl="8" w:tplc="74401B08">
      <w:numFmt w:val="bullet"/>
      <w:lvlText w:val="•"/>
      <w:lvlJc w:val="left"/>
      <w:pPr>
        <w:ind w:left="9136" w:hanging="360"/>
      </w:pPr>
      <w:rPr>
        <w:rFonts w:hint="default"/>
        <w:lang w:val="es-ES" w:eastAsia="en-US" w:bidi="ar-SA"/>
      </w:rPr>
    </w:lvl>
  </w:abstractNum>
  <w:abstractNum w:abstractNumId="7">
    <w:nsid w:val="4EC35264"/>
    <w:multiLevelType w:val="hybridMultilevel"/>
    <w:tmpl w:val="2DCA016A"/>
    <w:lvl w:ilvl="0" w:tplc="A2F86B8C">
      <w:start w:val="7"/>
      <w:numFmt w:val="lowerLetter"/>
      <w:lvlText w:val="%1)"/>
      <w:lvlJc w:val="left"/>
      <w:pPr>
        <w:ind w:left="1418" w:hanging="360"/>
        <w:jc w:val="left"/>
      </w:pPr>
      <w:rPr>
        <w:rFonts w:ascii="Tahoma" w:eastAsia="Tahoma" w:hAnsi="Tahoma" w:cs="Tahoma" w:hint="default"/>
        <w:b/>
        <w:bCs/>
        <w:i w:val="0"/>
        <w:iCs w:val="0"/>
        <w:spacing w:val="-2"/>
        <w:w w:val="80"/>
        <w:sz w:val="22"/>
        <w:szCs w:val="22"/>
        <w:lang w:val="es-ES" w:eastAsia="en-US" w:bidi="ar-SA"/>
      </w:rPr>
    </w:lvl>
    <w:lvl w:ilvl="1" w:tplc="6FC2063A">
      <w:numFmt w:val="bullet"/>
      <w:lvlText w:val=""/>
      <w:lvlJc w:val="left"/>
      <w:pPr>
        <w:ind w:left="177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401038CE">
      <w:numFmt w:val="bullet"/>
      <w:lvlText w:val="•"/>
      <w:lvlJc w:val="left"/>
      <w:pPr>
        <w:ind w:left="2782" w:hanging="360"/>
      </w:pPr>
      <w:rPr>
        <w:rFonts w:hint="default"/>
        <w:lang w:val="es-ES" w:eastAsia="en-US" w:bidi="ar-SA"/>
      </w:rPr>
    </w:lvl>
    <w:lvl w:ilvl="3" w:tplc="BE2A072E">
      <w:numFmt w:val="bullet"/>
      <w:lvlText w:val="•"/>
      <w:lvlJc w:val="left"/>
      <w:pPr>
        <w:ind w:left="3784" w:hanging="360"/>
      </w:pPr>
      <w:rPr>
        <w:rFonts w:hint="default"/>
        <w:lang w:val="es-ES" w:eastAsia="en-US" w:bidi="ar-SA"/>
      </w:rPr>
    </w:lvl>
    <w:lvl w:ilvl="4" w:tplc="B45232AE">
      <w:numFmt w:val="bullet"/>
      <w:lvlText w:val="•"/>
      <w:lvlJc w:val="left"/>
      <w:pPr>
        <w:ind w:left="4786" w:hanging="360"/>
      </w:pPr>
      <w:rPr>
        <w:rFonts w:hint="default"/>
        <w:lang w:val="es-ES" w:eastAsia="en-US" w:bidi="ar-SA"/>
      </w:rPr>
    </w:lvl>
    <w:lvl w:ilvl="5" w:tplc="C3402312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6" w:tplc="C63C8982">
      <w:numFmt w:val="bullet"/>
      <w:lvlText w:val="•"/>
      <w:lvlJc w:val="left"/>
      <w:pPr>
        <w:ind w:left="6791" w:hanging="360"/>
      </w:pPr>
      <w:rPr>
        <w:rFonts w:hint="default"/>
        <w:lang w:val="es-ES" w:eastAsia="en-US" w:bidi="ar-SA"/>
      </w:rPr>
    </w:lvl>
    <w:lvl w:ilvl="7" w:tplc="AF1C563A">
      <w:numFmt w:val="bullet"/>
      <w:lvlText w:val="•"/>
      <w:lvlJc w:val="left"/>
      <w:pPr>
        <w:ind w:left="7793" w:hanging="360"/>
      </w:pPr>
      <w:rPr>
        <w:rFonts w:hint="default"/>
        <w:lang w:val="es-ES" w:eastAsia="en-US" w:bidi="ar-SA"/>
      </w:rPr>
    </w:lvl>
    <w:lvl w:ilvl="8" w:tplc="57A27342">
      <w:numFmt w:val="bullet"/>
      <w:lvlText w:val="•"/>
      <w:lvlJc w:val="left"/>
      <w:pPr>
        <w:ind w:left="8795" w:hanging="360"/>
      </w:pPr>
      <w:rPr>
        <w:rFonts w:hint="default"/>
        <w:lang w:val="es-ES" w:eastAsia="en-US" w:bidi="ar-SA"/>
      </w:rPr>
    </w:lvl>
  </w:abstractNum>
  <w:abstractNum w:abstractNumId="8">
    <w:nsid w:val="5D2944FD"/>
    <w:multiLevelType w:val="hybridMultilevel"/>
    <w:tmpl w:val="C652DC5E"/>
    <w:lvl w:ilvl="0" w:tplc="C444E0DE">
      <w:start w:val="10"/>
      <w:numFmt w:val="lowerLetter"/>
      <w:lvlText w:val="%1)"/>
      <w:lvlJc w:val="left"/>
      <w:pPr>
        <w:ind w:left="1418" w:hanging="360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67"/>
        <w:sz w:val="22"/>
        <w:szCs w:val="22"/>
        <w:lang w:val="es-ES" w:eastAsia="en-US" w:bidi="ar-SA"/>
      </w:rPr>
    </w:lvl>
    <w:lvl w:ilvl="1" w:tplc="30F45914">
      <w:numFmt w:val="bullet"/>
      <w:lvlText w:val=""/>
      <w:lvlJc w:val="left"/>
      <w:pPr>
        <w:ind w:left="177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F0ACA468">
      <w:numFmt w:val="bullet"/>
      <w:lvlText w:val=""/>
      <w:lvlJc w:val="left"/>
      <w:pPr>
        <w:ind w:left="249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 w:tplc="DD36DFDE">
      <w:numFmt w:val="bullet"/>
      <w:lvlText w:val="•"/>
      <w:lvlJc w:val="left"/>
      <w:pPr>
        <w:ind w:left="3537" w:hanging="360"/>
      </w:pPr>
      <w:rPr>
        <w:rFonts w:hint="default"/>
        <w:lang w:val="es-ES" w:eastAsia="en-US" w:bidi="ar-SA"/>
      </w:rPr>
    </w:lvl>
    <w:lvl w:ilvl="4" w:tplc="07DE49C4">
      <w:numFmt w:val="bullet"/>
      <w:lvlText w:val="•"/>
      <w:lvlJc w:val="left"/>
      <w:pPr>
        <w:ind w:left="4575" w:hanging="360"/>
      </w:pPr>
      <w:rPr>
        <w:rFonts w:hint="default"/>
        <w:lang w:val="es-ES" w:eastAsia="en-US" w:bidi="ar-SA"/>
      </w:rPr>
    </w:lvl>
    <w:lvl w:ilvl="5" w:tplc="7746155E">
      <w:numFmt w:val="bullet"/>
      <w:lvlText w:val="•"/>
      <w:lvlJc w:val="left"/>
      <w:pPr>
        <w:ind w:left="5612" w:hanging="360"/>
      </w:pPr>
      <w:rPr>
        <w:rFonts w:hint="default"/>
        <w:lang w:val="es-ES" w:eastAsia="en-US" w:bidi="ar-SA"/>
      </w:rPr>
    </w:lvl>
    <w:lvl w:ilvl="6" w:tplc="15223F76">
      <w:numFmt w:val="bullet"/>
      <w:lvlText w:val="•"/>
      <w:lvlJc w:val="left"/>
      <w:pPr>
        <w:ind w:left="6650" w:hanging="360"/>
      </w:pPr>
      <w:rPr>
        <w:rFonts w:hint="default"/>
        <w:lang w:val="es-ES" w:eastAsia="en-US" w:bidi="ar-SA"/>
      </w:rPr>
    </w:lvl>
    <w:lvl w:ilvl="7" w:tplc="ECEE2B82">
      <w:numFmt w:val="bullet"/>
      <w:lvlText w:val="•"/>
      <w:lvlJc w:val="left"/>
      <w:pPr>
        <w:ind w:left="7687" w:hanging="360"/>
      </w:pPr>
      <w:rPr>
        <w:rFonts w:hint="default"/>
        <w:lang w:val="es-ES" w:eastAsia="en-US" w:bidi="ar-SA"/>
      </w:rPr>
    </w:lvl>
    <w:lvl w:ilvl="8" w:tplc="6A48E19C">
      <w:numFmt w:val="bullet"/>
      <w:lvlText w:val="•"/>
      <w:lvlJc w:val="left"/>
      <w:pPr>
        <w:ind w:left="8725" w:hanging="360"/>
      </w:pPr>
      <w:rPr>
        <w:rFonts w:hint="default"/>
        <w:lang w:val="es-ES" w:eastAsia="en-US" w:bidi="ar-SA"/>
      </w:rPr>
    </w:lvl>
  </w:abstractNum>
  <w:abstractNum w:abstractNumId="9">
    <w:nsid w:val="61B77175"/>
    <w:multiLevelType w:val="hybridMultilevel"/>
    <w:tmpl w:val="C0BA1242"/>
    <w:lvl w:ilvl="0" w:tplc="C4349872">
      <w:numFmt w:val="bullet"/>
      <w:lvlText w:val="o"/>
      <w:lvlJc w:val="left"/>
      <w:pPr>
        <w:ind w:left="252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02A6FEA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2" w:tplc="D0001F6C">
      <w:numFmt w:val="bullet"/>
      <w:lvlText w:val="•"/>
      <w:lvlJc w:val="left"/>
      <w:pPr>
        <w:ind w:left="4176" w:hanging="360"/>
      </w:pPr>
      <w:rPr>
        <w:rFonts w:hint="default"/>
        <w:lang w:val="es-ES" w:eastAsia="en-US" w:bidi="ar-SA"/>
      </w:rPr>
    </w:lvl>
    <w:lvl w:ilvl="3" w:tplc="B6BE223A">
      <w:numFmt w:val="bullet"/>
      <w:lvlText w:val="•"/>
      <w:lvlJc w:val="left"/>
      <w:pPr>
        <w:ind w:left="5004" w:hanging="360"/>
      </w:pPr>
      <w:rPr>
        <w:rFonts w:hint="default"/>
        <w:lang w:val="es-ES" w:eastAsia="en-US" w:bidi="ar-SA"/>
      </w:rPr>
    </w:lvl>
    <w:lvl w:ilvl="4" w:tplc="5184AC80">
      <w:numFmt w:val="bullet"/>
      <w:lvlText w:val="•"/>
      <w:lvlJc w:val="left"/>
      <w:pPr>
        <w:ind w:left="5832" w:hanging="360"/>
      </w:pPr>
      <w:rPr>
        <w:rFonts w:hint="default"/>
        <w:lang w:val="es-ES" w:eastAsia="en-US" w:bidi="ar-SA"/>
      </w:rPr>
    </w:lvl>
    <w:lvl w:ilvl="5" w:tplc="48CE9B5E">
      <w:numFmt w:val="bullet"/>
      <w:lvlText w:val="•"/>
      <w:lvlJc w:val="left"/>
      <w:pPr>
        <w:ind w:left="6660" w:hanging="360"/>
      </w:pPr>
      <w:rPr>
        <w:rFonts w:hint="default"/>
        <w:lang w:val="es-ES" w:eastAsia="en-US" w:bidi="ar-SA"/>
      </w:rPr>
    </w:lvl>
    <w:lvl w:ilvl="6" w:tplc="E14A6E3C">
      <w:numFmt w:val="bullet"/>
      <w:lvlText w:val="•"/>
      <w:lvlJc w:val="left"/>
      <w:pPr>
        <w:ind w:left="7488" w:hanging="360"/>
      </w:pPr>
      <w:rPr>
        <w:rFonts w:hint="default"/>
        <w:lang w:val="es-ES" w:eastAsia="en-US" w:bidi="ar-SA"/>
      </w:rPr>
    </w:lvl>
    <w:lvl w:ilvl="7" w:tplc="8E5C091A">
      <w:numFmt w:val="bullet"/>
      <w:lvlText w:val="•"/>
      <w:lvlJc w:val="left"/>
      <w:pPr>
        <w:ind w:left="8316" w:hanging="360"/>
      </w:pPr>
      <w:rPr>
        <w:rFonts w:hint="default"/>
        <w:lang w:val="es-ES" w:eastAsia="en-US" w:bidi="ar-SA"/>
      </w:rPr>
    </w:lvl>
    <w:lvl w:ilvl="8" w:tplc="823A75FA">
      <w:numFmt w:val="bullet"/>
      <w:lvlText w:val="•"/>
      <w:lvlJc w:val="left"/>
      <w:pPr>
        <w:ind w:left="9144" w:hanging="360"/>
      </w:pPr>
      <w:rPr>
        <w:rFonts w:hint="default"/>
        <w:lang w:val="es-ES" w:eastAsia="en-US" w:bidi="ar-SA"/>
      </w:rPr>
    </w:lvl>
  </w:abstractNum>
  <w:abstractNum w:abstractNumId="10">
    <w:nsid w:val="7ED91E79"/>
    <w:multiLevelType w:val="hybridMultilevel"/>
    <w:tmpl w:val="718A3F12"/>
    <w:lvl w:ilvl="0" w:tplc="E5DE2328">
      <w:numFmt w:val="bullet"/>
      <w:lvlText w:val=""/>
      <w:lvlJc w:val="left"/>
      <w:pPr>
        <w:ind w:left="177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2CA51C8">
      <w:numFmt w:val="bullet"/>
      <w:lvlText w:val="•"/>
      <w:lvlJc w:val="left"/>
      <w:pPr>
        <w:ind w:left="2682" w:hanging="360"/>
      </w:pPr>
      <w:rPr>
        <w:rFonts w:hint="default"/>
        <w:lang w:val="es-ES" w:eastAsia="en-US" w:bidi="ar-SA"/>
      </w:rPr>
    </w:lvl>
    <w:lvl w:ilvl="2" w:tplc="D21054D6">
      <w:numFmt w:val="bullet"/>
      <w:lvlText w:val="•"/>
      <w:lvlJc w:val="left"/>
      <w:pPr>
        <w:ind w:left="3584" w:hanging="360"/>
      </w:pPr>
      <w:rPr>
        <w:rFonts w:hint="default"/>
        <w:lang w:val="es-ES" w:eastAsia="en-US" w:bidi="ar-SA"/>
      </w:rPr>
    </w:lvl>
    <w:lvl w:ilvl="3" w:tplc="16946B78">
      <w:numFmt w:val="bullet"/>
      <w:lvlText w:val="•"/>
      <w:lvlJc w:val="left"/>
      <w:pPr>
        <w:ind w:left="4486" w:hanging="360"/>
      </w:pPr>
      <w:rPr>
        <w:rFonts w:hint="default"/>
        <w:lang w:val="es-ES" w:eastAsia="en-US" w:bidi="ar-SA"/>
      </w:rPr>
    </w:lvl>
    <w:lvl w:ilvl="4" w:tplc="3904D798">
      <w:numFmt w:val="bullet"/>
      <w:lvlText w:val="•"/>
      <w:lvlJc w:val="left"/>
      <w:pPr>
        <w:ind w:left="5388" w:hanging="360"/>
      </w:pPr>
      <w:rPr>
        <w:rFonts w:hint="default"/>
        <w:lang w:val="es-ES" w:eastAsia="en-US" w:bidi="ar-SA"/>
      </w:rPr>
    </w:lvl>
    <w:lvl w:ilvl="5" w:tplc="959649B4">
      <w:numFmt w:val="bullet"/>
      <w:lvlText w:val="•"/>
      <w:lvlJc w:val="left"/>
      <w:pPr>
        <w:ind w:left="6290" w:hanging="360"/>
      </w:pPr>
      <w:rPr>
        <w:rFonts w:hint="default"/>
        <w:lang w:val="es-ES" w:eastAsia="en-US" w:bidi="ar-SA"/>
      </w:rPr>
    </w:lvl>
    <w:lvl w:ilvl="6" w:tplc="F208DB48">
      <w:numFmt w:val="bullet"/>
      <w:lvlText w:val="•"/>
      <w:lvlJc w:val="left"/>
      <w:pPr>
        <w:ind w:left="7192" w:hanging="360"/>
      </w:pPr>
      <w:rPr>
        <w:rFonts w:hint="default"/>
        <w:lang w:val="es-ES" w:eastAsia="en-US" w:bidi="ar-SA"/>
      </w:rPr>
    </w:lvl>
    <w:lvl w:ilvl="7" w:tplc="02E2DF84">
      <w:numFmt w:val="bullet"/>
      <w:lvlText w:val="•"/>
      <w:lvlJc w:val="left"/>
      <w:pPr>
        <w:ind w:left="8094" w:hanging="360"/>
      </w:pPr>
      <w:rPr>
        <w:rFonts w:hint="default"/>
        <w:lang w:val="es-ES" w:eastAsia="en-US" w:bidi="ar-SA"/>
      </w:rPr>
    </w:lvl>
    <w:lvl w:ilvl="8" w:tplc="86C46D72">
      <w:numFmt w:val="bullet"/>
      <w:lvlText w:val="•"/>
      <w:lvlJc w:val="left"/>
      <w:pPr>
        <w:ind w:left="8996" w:hanging="360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10"/>
  </w:num>
  <w:num w:numId="8">
    <w:abstractNumId w:val="0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E64D7E"/>
    <w:rsid w:val="006C0324"/>
    <w:rsid w:val="00C51802"/>
    <w:rsid w:val="00E64D7E"/>
    <w:rsid w:val="00ED7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64D7E"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4D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E64D7E"/>
    <w:pPr>
      <w:ind w:hanging="360"/>
    </w:pPr>
  </w:style>
  <w:style w:type="paragraph" w:customStyle="1" w:styleId="Heading1">
    <w:name w:val="Heading 1"/>
    <w:basedOn w:val="Normal"/>
    <w:uiPriority w:val="1"/>
    <w:qFormat/>
    <w:rsid w:val="00E64D7E"/>
    <w:pPr>
      <w:spacing w:before="73"/>
      <w:ind w:left="141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E64D7E"/>
    <w:pPr>
      <w:spacing w:line="282" w:lineRule="exact"/>
      <w:ind w:left="1776" w:hanging="602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E64D7E"/>
    <w:pPr>
      <w:ind w:left="1418" w:hanging="358"/>
      <w:outlineLvl w:val="3"/>
    </w:pPr>
    <w:rPr>
      <w:b/>
      <w:bCs/>
    </w:rPr>
  </w:style>
  <w:style w:type="paragraph" w:styleId="Prrafodelista">
    <w:name w:val="List Paragraph"/>
    <w:basedOn w:val="Normal"/>
    <w:uiPriority w:val="1"/>
    <w:qFormat/>
    <w:rsid w:val="00E64D7E"/>
    <w:pPr>
      <w:ind w:left="1418" w:hanging="360"/>
    </w:pPr>
  </w:style>
  <w:style w:type="paragraph" w:customStyle="1" w:styleId="TableParagraph">
    <w:name w:val="Table Paragraph"/>
    <w:basedOn w:val="Normal"/>
    <w:uiPriority w:val="1"/>
    <w:qFormat/>
    <w:rsid w:val="00E64D7E"/>
    <w:rPr>
      <w:rFonts w:ascii="Verdana" w:eastAsia="Verdana" w:hAnsi="Verdana" w:cs="Verdana"/>
    </w:rPr>
  </w:style>
  <w:style w:type="paragraph" w:styleId="Encabezado">
    <w:name w:val="header"/>
    <w:basedOn w:val="Normal"/>
    <w:link w:val="EncabezadoCar"/>
    <w:uiPriority w:val="99"/>
    <w:semiHidden/>
    <w:unhideWhenUsed/>
    <w:rsid w:val="00ED7B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D7B46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ED7B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D7B46"/>
    <w:rPr>
      <w:rFonts w:ascii="Tahoma" w:eastAsia="Tahoma" w:hAnsi="Tahoma" w:cs="Tahom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7B46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B46"/>
    <w:rPr>
      <w:rFonts w:ascii="Tahoma" w:eastAsia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2309</Words>
  <Characters>12701</Characters>
  <Application>Microsoft Office Word</Application>
  <DocSecurity>0</DocSecurity>
  <Lines>105</Lines>
  <Paragraphs>29</Paragraphs>
  <ScaleCrop>false</ScaleCrop>
  <Company>Hewlett-Packard Company</Company>
  <LinksUpToDate>false</LinksUpToDate>
  <CharactersWithSpaces>14981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DPC_FTejeda</cp:lastModifiedBy>
  <cp:revision>4</cp:revision>
  <dcterms:created xsi:type="dcterms:W3CDTF">2025-03-20T19:47:00Z</dcterms:created>
  <dcterms:modified xsi:type="dcterms:W3CDTF">2025-03-20T19:50:00Z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2010</vt:lpwstr>
  </property>
</Properties>
</file>